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6DEC" w:rsidRDefault="00926DEC"/>
    <w:p w:rsidR="00926DEC" w:rsidRPr="00F11EB9" w:rsidRDefault="00803916">
      <w:pPr>
        <w:rPr>
          <w:rFonts w:ascii="宋体" w:eastAsia="宋体" w:hAnsi="宋体"/>
          <w:szCs w:val="32"/>
        </w:rPr>
      </w:pPr>
      <w:r w:rsidRPr="00F11EB9">
        <w:rPr>
          <w:rFonts w:ascii="宋体" w:eastAsia="宋体" w:hAnsi="宋体" w:hint="eastAsia"/>
          <w:szCs w:val="32"/>
        </w:rPr>
        <w:t>附件</w:t>
      </w:r>
    </w:p>
    <w:p w:rsidR="00926DEC" w:rsidRPr="00F11EB9" w:rsidRDefault="00926DEC">
      <w:pPr>
        <w:jc w:val="center"/>
        <w:rPr>
          <w:rFonts w:ascii="宋体" w:eastAsia="宋体" w:hAnsi="宋体" w:cs="宋体"/>
          <w:b/>
          <w:bCs/>
          <w:sz w:val="44"/>
          <w:szCs w:val="44"/>
        </w:rPr>
      </w:pPr>
    </w:p>
    <w:p w:rsidR="00926DEC" w:rsidRPr="00F11EB9" w:rsidRDefault="00926DEC">
      <w:pPr>
        <w:spacing w:line="440" w:lineRule="exact"/>
        <w:jc w:val="center"/>
        <w:rPr>
          <w:rFonts w:ascii="宋体" w:eastAsia="宋体" w:hAnsi="宋体" w:cs="宋体"/>
          <w:b/>
          <w:bCs/>
          <w:sz w:val="44"/>
          <w:szCs w:val="44"/>
        </w:rPr>
      </w:pPr>
    </w:p>
    <w:p w:rsidR="00926DEC" w:rsidRPr="00F11EB9" w:rsidRDefault="00F11EB9">
      <w:pPr>
        <w:spacing w:line="560" w:lineRule="exact"/>
        <w:jc w:val="center"/>
        <w:rPr>
          <w:rFonts w:ascii="宋体" w:eastAsia="宋体" w:hAnsi="宋体" w:cstheme="majorEastAsia"/>
          <w:b/>
          <w:bCs/>
          <w:sz w:val="48"/>
          <w:szCs w:val="48"/>
        </w:rPr>
      </w:pPr>
      <w:r>
        <w:rPr>
          <w:rFonts w:ascii="宋体" w:eastAsia="宋体" w:hAnsi="宋体" w:cstheme="majorEastAsia" w:hint="eastAsia"/>
          <w:b/>
          <w:bCs/>
          <w:sz w:val="48"/>
          <w:szCs w:val="48"/>
        </w:rPr>
        <w:t>蓝田县</w:t>
      </w:r>
      <w:r w:rsidR="00380D7A">
        <w:rPr>
          <w:rFonts w:ascii="宋体" w:eastAsia="宋体" w:hAnsi="宋体" w:cstheme="majorEastAsia" w:hint="eastAsia"/>
          <w:b/>
          <w:bCs/>
          <w:sz w:val="48"/>
          <w:szCs w:val="48"/>
        </w:rPr>
        <w:t>玉山镇人民政府</w:t>
      </w:r>
    </w:p>
    <w:p w:rsidR="00926DEC" w:rsidRPr="00F11EB9" w:rsidRDefault="00803916">
      <w:pPr>
        <w:spacing w:line="560" w:lineRule="exact"/>
        <w:jc w:val="center"/>
        <w:rPr>
          <w:rFonts w:ascii="宋体" w:eastAsia="宋体" w:hAnsi="宋体" w:cstheme="majorEastAsia"/>
          <w:b/>
          <w:bCs/>
          <w:sz w:val="48"/>
          <w:szCs w:val="48"/>
        </w:rPr>
      </w:pPr>
      <w:r w:rsidRPr="00F11EB9">
        <w:rPr>
          <w:rFonts w:ascii="宋体" w:eastAsia="宋体" w:hAnsi="宋体" w:cstheme="majorEastAsia" w:hint="eastAsia"/>
          <w:b/>
          <w:bCs/>
          <w:sz w:val="48"/>
          <w:szCs w:val="48"/>
        </w:rPr>
        <w:t>2019年度部门决算</w:t>
      </w:r>
    </w:p>
    <w:p w:rsidR="00926DEC" w:rsidRDefault="00926DEC">
      <w:pPr>
        <w:spacing w:line="560" w:lineRule="exact"/>
        <w:jc w:val="center"/>
        <w:rPr>
          <w:rFonts w:asciiTheme="majorEastAsia" w:eastAsiaTheme="majorEastAsia" w:hAnsiTheme="majorEastAsia" w:cstheme="majorEastAsia"/>
          <w:b/>
          <w:bCs/>
          <w:sz w:val="44"/>
          <w:szCs w:val="44"/>
        </w:rPr>
      </w:pPr>
    </w:p>
    <w:p w:rsidR="00926DEC" w:rsidRDefault="00926DEC">
      <w:pPr>
        <w:spacing w:line="560" w:lineRule="exact"/>
        <w:jc w:val="center"/>
        <w:rPr>
          <w:rFonts w:asciiTheme="majorEastAsia" w:eastAsiaTheme="majorEastAsia" w:hAnsiTheme="majorEastAsia" w:cstheme="majorEastAsia"/>
          <w:b/>
          <w:bCs/>
          <w:sz w:val="44"/>
          <w:szCs w:val="44"/>
        </w:rPr>
      </w:pPr>
    </w:p>
    <w:p w:rsidR="00926DEC" w:rsidRDefault="00926DEC">
      <w:pPr>
        <w:spacing w:line="560" w:lineRule="exact"/>
        <w:jc w:val="center"/>
        <w:rPr>
          <w:rFonts w:asciiTheme="majorEastAsia" w:eastAsiaTheme="majorEastAsia" w:hAnsiTheme="majorEastAsia" w:cstheme="majorEastAsia"/>
          <w:b/>
          <w:bCs/>
          <w:sz w:val="44"/>
          <w:szCs w:val="44"/>
        </w:rPr>
      </w:pPr>
    </w:p>
    <w:p w:rsidR="00926DEC" w:rsidRDefault="00926DEC">
      <w:pPr>
        <w:spacing w:line="560" w:lineRule="exact"/>
        <w:jc w:val="center"/>
        <w:rPr>
          <w:rFonts w:asciiTheme="majorEastAsia" w:eastAsiaTheme="majorEastAsia" w:hAnsiTheme="majorEastAsia" w:cstheme="majorEastAsia"/>
          <w:b/>
          <w:bCs/>
          <w:sz w:val="44"/>
          <w:szCs w:val="44"/>
        </w:rPr>
      </w:pPr>
    </w:p>
    <w:p w:rsidR="00926DEC" w:rsidRDefault="00926DEC">
      <w:pPr>
        <w:spacing w:line="560" w:lineRule="exact"/>
        <w:rPr>
          <w:rFonts w:asciiTheme="majorEastAsia" w:eastAsiaTheme="majorEastAsia" w:hAnsiTheme="majorEastAsia" w:cstheme="majorEastAsia"/>
          <w:b/>
          <w:bCs/>
          <w:sz w:val="44"/>
          <w:szCs w:val="44"/>
        </w:rPr>
      </w:pPr>
    </w:p>
    <w:p w:rsidR="00926DEC" w:rsidRDefault="00926DEC">
      <w:pPr>
        <w:spacing w:line="560" w:lineRule="exact"/>
        <w:rPr>
          <w:rFonts w:asciiTheme="majorEastAsia" w:eastAsiaTheme="majorEastAsia" w:hAnsiTheme="majorEastAsia" w:cstheme="majorEastAsia"/>
          <w:b/>
          <w:bCs/>
          <w:sz w:val="44"/>
          <w:szCs w:val="44"/>
        </w:rPr>
      </w:pPr>
    </w:p>
    <w:p w:rsidR="00926DEC" w:rsidRDefault="00926DEC">
      <w:pPr>
        <w:spacing w:line="560" w:lineRule="exact"/>
        <w:rPr>
          <w:rFonts w:asciiTheme="majorEastAsia" w:eastAsiaTheme="majorEastAsia" w:hAnsiTheme="majorEastAsia" w:cstheme="majorEastAsia"/>
          <w:b/>
          <w:bCs/>
          <w:sz w:val="44"/>
          <w:szCs w:val="44"/>
        </w:rPr>
      </w:pPr>
    </w:p>
    <w:p w:rsidR="00926DEC" w:rsidRDefault="00926DEC">
      <w:pPr>
        <w:spacing w:line="560" w:lineRule="exact"/>
        <w:rPr>
          <w:rFonts w:asciiTheme="majorEastAsia" w:eastAsiaTheme="majorEastAsia" w:hAnsiTheme="majorEastAsia" w:cstheme="majorEastAsia"/>
          <w:b/>
          <w:bCs/>
          <w:sz w:val="44"/>
          <w:szCs w:val="44"/>
        </w:rPr>
      </w:pPr>
    </w:p>
    <w:p w:rsidR="00926DEC" w:rsidRDefault="00926DEC">
      <w:pPr>
        <w:spacing w:line="560" w:lineRule="exact"/>
        <w:rPr>
          <w:rFonts w:asciiTheme="majorEastAsia" w:eastAsiaTheme="majorEastAsia" w:hAnsiTheme="majorEastAsia" w:cstheme="majorEastAsia"/>
          <w:b/>
          <w:bCs/>
          <w:sz w:val="44"/>
          <w:szCs w:val="44"/>
        </w:rPr>
      </w:pPr>
    </w:p>
    <w:p w:rsidR="00926DEC" w:rsidRDefault="00926DEC">
      <w:pPr>
        <w:spacing w:line="560" w:lineRule="exact"/>
        <w:rPr>
          <w:rFonts w:asciiTheme="majorEastAsia" w:eastAsiaTheme="majorEastAsia" w:hAnsiTheme="majorEastAsia" w:cstheme="majorEastAsia"/>
          <w:b/>
          <w:bCs/>
          <w:sz w:val="44"/>
          <w:szCs w:val="44"/>
        </w:rPr>
      </w:pPr>
    </w:p>
    <w:p w:rsidR="00926DEC" w:rsidRDefault="00926DEC">
      <w:pPr>
        <w:spacing w:line="560" w:lineRule="exact"/>
        <w:rPr>
          <w:rFonts w:asciiTheme="majorEastAsia" w:eastAsiaTheme="majorEastAsia" w:hAnsiTheme="majorEastAsia" w:cstheme="majorEastAsia"/>
          <w:b/>
          <w:bCs/>
          <w:sz w:val="44"/>
          <w:szCs w:val="44"/>
        </w:rPr>
      </w:pPr>
    </w:p>
    <w:p w:rsidR="00926DEC" w:rsidRDefault="00926DEC">
      <w:pPr>
        <w:spacing w:line="560" w:lineRule="exact"/>
        <w:rPr>
          <w:rFonts w:asciiTheme="majorEastAsia" w:eastAsiaTheme="majorEastAsia" w:hAnsiTheme="majorEastAsia" w:cstheme="majorEastAsia"/>
          <w:b/>
          <w:bCs/>
          <w:sz w:val="44"/>
          <w:szCs w:val="44"/>
        </w:rPr>
      </w:pPr>
    </w:p>
    <w:p w:rsidR="00926DEC" w:rsidRDefault="00926DEC">
      <w:pPr>
        <w:spacing w:line="400" w:lineRule="exact"/>
        <w:ind w:firstLineChars="800" w:firstLine="2570"/>
        <w:rPr>
          <w:rFonts w:asciiTheme="majorEastAsia" w:eastAsiaTheme="majorEastAsia" w:hAnsiTheme="majorEastAsia" w:cstheme="majorEastAsia"/>
          <w:b/>
          <w:bCs/>
          <w:szCs w:val="32"/>
        </w:rPr>
      </w:pPr>
    </w:p>
    <w:p w:rsidR="00926DEC" w:rsidRDefault="00926DEC">
      <w:pPr>
        <w:spacing w:line="400" w:lineRule="exact"/>
        <w:ind w:firstLineChars="800" w:firstLine="2570"/>
        <w:rPr>
          <w:rFonts w:asciiTheme="majorEastAsia" w:eastAsiaTheme="majorEastAsia" w:hAnsiTheme="majorEastAsia" w:cstheme="majorEastAsia"/>
          <w:b/>
          <w:bCs/>
          <w:szCs w:val="32"/>
        </w:rPr>
      </w:pPr>
    </w:p>
    <w:p w:rsidR="00926DEC" w:rsidRPr="00F11EB9" w:rsidRDefault="00803916">
      <w:pPr>
        <w:spacing w:line="400" w:lineRule="exact"/>
        <w:ind w:firstLineChars="650" w:firstLine="2088"/>
        <w:rPr>
          <w:rFonts w:ascii="宋体" w:eastAsia="宋体" w:hAnsi="宋体" w:cstheme="minorEastAsia"/>
          <w:b/>
          <w:bCs/>
          <w:szCs w:val="32"/>
        </w:rPr>
      </w:pPr>
      <w:r w:rsidRPr="00F11EB9">
        <w:rPr>
          <w:rFonts w:ascii="宋体" w:eastAsia="宋体" w:hAnsi="宋体" w:cstheme="minorEastAsia" w:hint="eastAsia"/>
          <w:b/>
          <w:bCs/>
          <w:szCs w:val="32"/>
        </w:rPr>
        <w:t>保密审查情况：</w:t>
      </w:r>
      <w:r w:rsidR="00380D7A">
        <w:rPr>
          <w:rFonts w:ascii="宋体" w:eastAsia="宋体" w:hAnsi="宋体" w:cstheme="minorEastAsia" w:hint="eastAsia"/>
          <w:b/>
          <w:bCs/>
          <w:szCs w:val="32"/>
        </w:rPr>
        <w:t>周安平</w:t>
      </w:r>
    </w:p>
    <w:p w:rsidR="00926DEC" w:rsidRPr="00F11EB9" w:rsidRDefault="00926DEC">
      <w:pPr>
        <w:spacing w:line="400" w:lineRule="exact"/>
        <w:jc w:val="center"/>
        <w:rPr>
          <w:rFonts w:ascii="宋体" w:eastAsia="宋体" w:hAnsi="宋体" w:cstheme="minorEastAsia"/>
          <w:b/>
          <w:bCs/>
          <w:szCs w:val="32"/>
        </w:rPr>
      </w:pPr>
    </w:p>
    <w:p w:rsidR="00926DEC" w:rsidRPr="00F11EB9" w:rsidRDefault="00803916">
      <w:pPr>
        <w:spacing w:line="400" w:lineRule="exact"/>
        <w:ind w:firstLineChars="650" w:firstLine="2088"/>
        <w:rPr>
          <w:rFonts w:ascii="宋体" w:eastAsia="宋体" w:hAnsi="宋体" w:cs="宋体"/>
          <w:b/>
          <w:bCs/>
          <w:szCs w:val="32"/>
        </w:rPr>
      </w:pPr>
      <w:r w:rsidRPr="00F11EB9">
        <w:rPr>
          <w:rFonts w:ascii="宋体" w:eastAsia="宋体" w:hAnsi="宋体" w:cstheme="minorEastAsia" w:hint="eastAsia"/>
          <w:b/>
          <w:bCs/>
          <w:szCs w:val="32"/>
        </w:rPr>
        <w:t>部门主要负责人审签情况：</w:t>
      </w:r>
      <w:r w:rsidR="00380D7A">
        <w:rPr>
          <w:rFonts w:ascii="宋体" w:eastAsia="宋体" w:hAnsi="宋体" w:cstheme="minorEastAsia" w:hint="eastAsia"/>
          <w:b/>
          <w:bCs/>
          <w:szCs w:val="32"/>
        </w:rPr>
        <w:t>吉小卫</w:t>
      </w:r>
    </w:p>
    <w:p w:rsidR="00926DEC" w:rsidRDefault="00926DEC">
      <w:pPr>
        <w:spacing w:line="400" w:lineRule="exact"/>
        <w:rPr>
          <w:rFonts w:ascii="宋体" w:hAnsi="宋体" w:cs="宋体"/>
          <w:b/>
          <w:bCs/>
          <w:szCs w:val="32"/>
        </w:rPr>
      </w:pPr>
    </w:p>
    <w:p w:rsidR="00926DEC" w:rsidRDefault="00926DEC">
      <w:pPr>
        <w:spacing w:line="400" w:lineRule="exact"/>
        <w:rPr>
          <w:rFonts w:ascii="宋体" w:hAnsi="宋体" w:cs="宋体"/>
          <w:b/>
          <w:bCs/>
          <w:szCs w:val="32"/>
        </w:rPr>
      </w:pPr>
    </w:p>
    <w:p w:rsidR="00926DEC" w:rsidRDefault="00926DEC" w:rsidP="00F11EB9">
      <w:pPr>
        <w:rPr>
          <w:rFonts w:ascii="黑体" w:eastAsia="黑体" w:hAnsi="宋体"/>
          <w:b/>
          <w:color w:val="000000"/>
          <w:kern w:val="0"/>
          <w:sz w:val="56"/>
          <w:szCs w:val="56"/>
        </w:rPr>
      </w:pPr>
    </w:p>
    <w:p w:rsidR="00926DEC" w:rsidRDefault="00803916">
      <w:pPr>
        <w:jc w:val="center"/>
        <w:rPr>
          <w:rFonts w:ascii="黑体" w:eastAsia="黑体" w:hAnsi="宋体"/>
          <w:bCs/>
          <w:color w:val="000000"/>
          <w:kern w:val="0"/>
          <w:sz w:val="36"/>
          <w:szCs w:val="36"/>
        </w:rPr>
      </w:pPr>
      <w:r>
        <w:rPr>
          <w:rFonts w:ascii="黑体" w:eastAsia="黑体" w:hAnsi="宋体"/>
          <w:bCs/>
          <w:color w:val="000000"/>
          <w:kern w:val="0"/>
          <w:sz w:val="36"/>
          <w:szCs w:val="36"/>
        </w:rPr>
        <w:lastRenderedPageBreak/>
        <w:t>目录</w:t>
      </w:r>
    </w:p>
    <w:p w:rsidR="00926DEC" w:rsidRDefault="00926DEC">
      <w:pPr>
        <w:jc w:val="center"/>
        <w:rPr>
          <w:rFonts w:ascii="黑体" w:eastAsia="黑体" w:hAnsi="宋体"/>
          <w:bCs/>
          <w:color w:val="000000"/>
          <w:kern w:val="0"/>
          <w:sz w:val="36"/>
          <w:szCs w:val="36"/>
        </w:rPr>
      </w:pPr>
    </w:p>
    <w:p w:rsidR="00926DEC" w:rsidRDefault="00803916">
      <w:pPr>
        <w:widowControl/>
        <w:jc w:val="center"/>
      </w:pPr>
      <w:r>
        <w:rPr>
          <w:rFonts w:ascii="黑体" w:eastAsia="黑体" w:hAnsi="宋体" w:hint="eastAsia"/>
          <w:color w:val="000000"/>
          <w:kern w:val="0"/>
          <w:szCs w:val="32"/>
        </w:rPr>
        <w:t>第一部分 部门概况</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一、部门主要职责及内设机构</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二、部门决算单位构成</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三、部门人员情况</w:t>
      </w:r>
    </w:p>
    <w:p w:rsidR="00926DEC" w:rsidRDefault="00803916">
      <w:pPr>
        <w:widowControl/>
        <w:jc w:val="center"/>
      </w:pPr>
      <w:r>
        <w:rPr>
          <w:rFonts w:ascii="黑体" w:eastAsia="黑体" w:hAnsi="宋体" w:hint="eastAsia"/>
          <w:color w:val="000000"/>
          <w:kern w:val="0"/>
          <w:szCs w:val="32"/>
        </w:rPr>
        <w:t>第二部分  2019年度部门决算表</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一、收入支出决算总表     </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二、收入决算总表     </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三、支出决算总表    </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四、财政拨款收入支出决算总表    </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五、一般公共预算财政拨款支出决算表  </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六、一般公共预算财政拨款基本支出决算表    </w:t>
      </w:r>
    </w:p>
    <w:p w:rsidR="00926DEC" w:rsidRDefault="00803916">
      <w:pPr>
        <w:widowControl/>
        <w:ind w:left="640" w:hangingChars="200" w:hanging="640"/>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七、一般公共预算财政拨款“三公”经费及会议费、培训费支出决算表    </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八、政府性基金预算财政拨款收入支出决算表</w:t>
      </w:r>
    </w:p>
    <w:p w:rsidR="00926DEC" w:rsidRDefault="00803916">
      <w:pPr>
        <w:widowControl/>
        <w:jc w:val="center"/>
      </w:pPr>
      <w:r>
        <w:rPr>
          <w:rFonts w:ascii="黑体" w:eastAsia="黑体" w:hAnsi="宋体" w:hint="eastAsia"/>
          <w:color w:val="000000"/>
          <w:kern w:val="0"/>
          <w:szCs w:val="32"/>
        </w:rPr>
        <w:t>第三部分 2019年度部门决算情况说明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一、收入支出决算总体情况说明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二、收入决算情况说明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三、支出决算情况说明</w:t>
      </w:r>
    </w:p>
    <w:p w:rsidR="00926DEC" w:rsidRDefault="00803916">
      <w:pPr>
        <w:widowControl/>
        <w:jc w:val="left"/>
        <w:rPr>
          <w:rFonts w:ascii="楷体" w:eastAsia="楷体" w:hAnsi="楷体" w:cs="楷体"/>
        </w:rPr>
      </w:pPr>
      <w:r>
        <w:rPr>
          <w:rFonts w:ascii="仿宋" w:eastAsia="仿宋" w:hAnsi="仿宋" w:cs="楷体" w:hint="eastAsia"/>
          <w:color w:val="000000"/>
          <w:kern w:val="0"/>
          <w:szCs w:val="32"/>
        </w:rPr>
        <w:t>四、财政拨款收入支出决算总体情况说明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五、一般公共预算财政拨款支出决算情况说明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lastRenderedPageBreak/>
        <w:t>（一）财政拨款支出决算总体情况说明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（二）财政拨款支出决算具体情况说明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六、一般公共预算财政拨款基本支出决算情况说明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七、一般公共预算财政拨款“三公”经费及会议费、培训费支出决算情况说明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（一）“三公”经费财政拨款支出决算总体情况说明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（二）“三公”经费财政拨款支出决算具体情况说明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（三）培训费支出情况说明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（四）会议费支出情况说明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九、国有资本经营财政拨款收入支出情况说明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十、预算绩效情况说明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（一）预算绩效管理工作开展情况说明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（二）部门决算中项目绩效自评结果</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（三）部门决算中整体支出绩效自评结果</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 十一、其他重要事项说明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（一）机关运行经费支出情况说明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（二）政府采购支出情况说明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（三）国有资产占用及购置情况说明</w:t>
      </w:r>
    </w:p>
    <w:p w:rsidR="00926DEC" w:rsidRDefault="00803916">
      <w:pPr>
        <w:jc w:val="center"/>
        <w:rPr>
          <w:rFonts w:ascii="黑体" w:eastAsia="黑体" w:hAnsi="宋体"/>
          <w:color w:val="000000"/>
          <w:kern w:val="0"/>
          <w:szCs w:val="32"/>
        </w:rPr>
      </w:pPr>
      <w:r>
        <w:rPr>
          <w:rFonts w:ascii="黑体" w:eastAsia="黑体" w:hAnsi="宋体" w:hint="eastAsia"/>
          <w:color w:val="000000"/>
          <w:kern w:val="0"/>
          <w:szCs w:val="32"/>
        </w:rPr>
        <w:t>第四部分 专业名词解释</w:t>
      </w:r>
    </w:p>
    <w:p w:rsidR="00926DEC" w:rsidRDefault="00926DEC">
      <w:pPr>
        <w:rPr>
          <w:rFonts w:ascii="黑体" w:eastAsia="黑体" w:hAnsi="宋体"/>
          <w:color w:val="000000"/>
          <w:kern w:val="0"/>
          <w:szCs w:val="32"/>
        </w:rPr>
      </w:pPr>
    </w:p>
    <w:p w:rsidR="00926DEC" w:rsidRDefault="00926DEC">
      <w:pPr>
        <w:jc w:val="center"/>
        <w:rPr>
          <w:rFonts w:ascii="黑体" w:eastAsia="黑体" w:hAnsi="宋体"/>
          <w:color w:val="000000"/>
          <w:kern w:val="0"/>
          <w:sz w:val="44"/>
          <w:szCs w:val="44"/>
        </w:rPr>
      </w:pPr>
    </w:p>
    <w:p w:rsidR="00926DEC" w:rsidRDefault="00803916">
      <w:pPr>
        <w:numPr>
          <w:ilvl w:val="0"/>
          <w:numId w:val="2"/>
        </w:numPr>
        <w:jc w:val="center"/>
        <w:rPr>
          <w:rFonts w:ascii="黑体" w:eastAsia="黑体" w:hAnsi="宋体"/>
          <w:color w:val="000000"/>
          <w:kern w:val="0"/>
          <w:sz w:val="44"/>
          <w:szCs w:val="44"/>
        </w:rPr>
      </w:pPr>
      <w:r>
        <w:rPr>
          <w:rFonts w:ascii="黑体" w:eastAsia="黑体" w:hAnsi="宋体" w:hint="eastAsia"/>
          <w:color w:val="000000"/>
          <w:kern w:val="0"/>
          <w:sz w:val="44"/>
          <w:szCs w:val="44"/>
        </w:rPr>
        <w:lastRenderedPageBreak/>
        <w:t>部门</w:t>
      </w:r>
      <w:r>
        <w:rPr>
          <w:rFonts w:ascii="黑体" w:eastAsia="黑体" w:hAnsi="宋体"/>
          <w:color w:val="000000"/>
          <w:kern w:val="0"/>
          <w:sz w:val="44"/>
          <w:szCs w:val="44"/>
        </w:rPr>
        <w:t>概况</w:t>
      </w:r>
    </w:p>
    <w:p w:rsidR="00926DEC" w:rsidRDefault="00926DEC">
      <w:pPr>
        <w:rPr>
          <w:rFonts w:ascii="黑体" w:eastAsia="黑体" w:hAnsi="宋体"/>
          <w:color w:val="000000"/>
          <w:kern w:val="0"/>
          <w:sz w:val="44"/>
          <w:szCs w:val="44"/>
        </w:rPr>
      </w:pPr>
    </w:p>
    <w:p w:rsidR="00926DEC" w:rsidRDefault="00803916">
      <w:pPr>
        <w:widowControl/>
        <w:ind w:firstLineChars="200" w:firstLine="640"/>
        <w:jc w:val="left"/>
        <w:rPr>
          <w:rFonts w:ascii="黑体" w:eastAsia="黑体" w:hAnsi="宋体"/>
          <w:color w:val="000000"/>
          <w:kern w:val="0"/>
          <w:szCs w:val="32"/>
        </w:rPr>
      </w:pPr>
      <w:r>
        <w:rPr>
          <w:rFonts w:ascii="黑体" w:eastAsia="黑体" w:hAnsi="宋体" w:hint="eastAsia"/>
          <w:color w:val="000000"/>
          <w:kern w:val="0"/>
          <w:szCs w:val="32"/>
        </w:rPr>
        <w:t>一、部门主要职责及内设机构</w:t>
      </w:r>
    </w:p>
    <w:p w:rsidR="00926DEC" w:rsidRDefault="00803916">
      <w:pPr>
        <w:widowControl/>
        <w:ind w:firstLineChars="200" w:firstLine="643"/>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（一）主要职责</w:t>
      </w:r>
    </w:p>
    <w:p w:rsidR="00380D7A" w:rsidRPr="00380D7A" w:rsidRDefault="00380D7A" w:rsidP="00380D7A">
      <w:pPr>
        <w:spacing w:line="500" w:lineRule="exact"/>
        <w:ind w:firstLineChars="200" w:firstLine="560"/>
        <w:rPr>
          <w:rFonts w:ascii="仿宋_GB2312" w:eastAsia="仿宋_GB2312" w:hAnsi="仿宋_GB2312" w:cs="仿宋_GB2312"/>
          <w:sz w:val="28"/>
          <w:szCs w:val="28"/>
        </w:rPr>
      </w:pPr>
      <w:r w:rsidRPr="00380D7A">
        <w:rPr>
          <w:rFonts w:ascii="仿宋_GB2312" w:eastAsia="仿宋_GB2312" w:hAnsi="仿宋_GB2312" w:cs="仿宋_GB2312" w:hint="eastAsia"/>
          <w:sz w:val="28"/>
          <w:szCs w:val="28"/>
        </w:rPr>
        <w:t>根据《蓝田县机构编制委员会办公室关于印发（玉山镇机关职能配置内设机构和人员编制的规定）（玉山镇事业单位机构改革实施方案）的通知》（蓝编办发[2015]20号）的精神，玉山镇人民政府机关主要职责是：。</w:t>
      </w:r>
    </w:p>
    <w:p w:rsidR="00380D7A" w:rsidRPr="00380D7A" w:rsidRDefault="00380D7A" w:rsidP="00380D7A">
      <w:pPr>
        <w:shd w:val="clear" w:color="auto" w:fill="FFFFFF"/>
        <w:spacing w:line="500" w:lineRule="exact"/>
        <w:ind w:firstLine="480"/>
        <w:rPr>
          <w:rFonts w:ascii="仿宋_GB2312" w:eastAsia="仿宋_GB2312" w:hAnsi="仿宋_GB2312" w:cs="仿宋_GB2312"/>
          <w:sz w:val="28"/>
          <w:szCs w:val="28"/>
        </w:rPr>
      </w:pPr>
      <w:r w:rsidRPr="00380D7A">
        <w:rPr>
          <w:rFonts w:ascii="仿宋_GB2312" w:eastAsia="仿宋_GB2312" w:hAnsi="仿宋_GB2312" w:cs="仿宋_GB2312" w:hint="eastAsia"/>
          <w:sz w:val="28"/>
          <w:szCs w:val="28"/>
        </w:rPr>
        <w:t>（1）宣传法律政策，促进村民自治。贯彻执行法律法规，落实党和国家的方针、政策，坚持依法行政，不断加强社会主义新农村建设。</w:t>
      </w:r>
    </w:p>
    <w:p w:rsidR="00380D7A" w:rsidRPr="00380D7A" w:rsidRDefault="00380D7A" w:rsidP="00380D7A">
      <w:pPr>
        <w:shd w:val="clear" w:color="auto" w:fill="FFFFFF"/>
        <w:spacing w:line="500" w:lineRule="exact"/>
        <w:ind w:firstLine="480"/>
        <w:rPr>
          <w:rFonts w:ascii="仿宋_GB2312" w:eastAsia="仿宋_GB2312" w:hAnsi="仿宋_GB2312" w:cs="仿宋_GB2312"/>
          <w:sz w:val="28"/>
          <w:szCs w:val="28"/>
        </w:rPr>
      </w:pPr>
      <w:r w:rsidRPr="00380D7A">
        <w:rPr>
          <w:rFonts w:ascii="仿宋_GB2312" w:eastAsia="仿宋_GB2312" w:hAnsi="仿宋_GB2312" w:cs="仿宋_GB2312" w:hint="eastAsia"/>
          <w:sz w:val="28"/>
          <w:szCs w:val="28"/>
        </w:rPr>
        <w:t>（2）推进本镇民主政治建设，加强基层党组织和基层政权建设，讨论决定本镇经济和社会发展的重大事项。</w:t>
      </w:r>
    </w:p>
    <w:p w:rsidR="00380D7A" w:rsidRPr="00380D7A" w:rsidRDefault="00380D7A" w:rsidP="00380D7A">
      <w:pPr>
        <w:shd w:val="clear" w:color="auto" w:fill="FFFFFF"/>
        <w:spacing w:line="500" w:lineRule="exact"/>
        <w:ind w:firstLine="480"/>
        <w:rPr>
          <w:rFonts w:ascii="仿宋_GB2312" w:eastAsia="仿宋_GB2312" w:hAnsi="仿宋_GB2312" w:cs="仿宋_GB2312"/>
          <w:sz w:val="28"/>
          <w:szCs w:val="28"/>
        </w:rPr>
      </w:pPr>
      <w:r w:rsidRPr="00380D7A">
        <w:rPr>
          <w:rFonts w:ascii="仿宋_GB2312" w:eastAsia="仿宋_GB2312" w:hAnsi="仿宋_GB2312" w:cs="仿宋_GB2312" w:hint="eastAsia"/>
          <w:sz w:val="28"/>
          <w:szCs w:val="28"/>
        </w:rPr>
        <w:t>（3）指导农村经济发展，促进经济增长方式转变。加强辖区内土地利用的管理和耕地保护，制止和查处集体土地上乱搭乱建的行为。组织指导农业和农村经济结构调整，加强农业综合生产能力建设。健全农业社会化服务体系，完善农业支持保障体系，推进农业现代化。构建归属清晰、权责明确、保护严格、流转顺畅的现代农业产权体系。支持保护农民兴办各种经济组织，组织引导农村富余劳动力向非农产业和城镇转移，增加农民收入。做好植树造林和水土保持工作，保护和改善农村生活环境和生态环境，不断提高人民生活水平。</w:t>
      </w:r>
    </w:p>
    <w:p w:rsidR="00380D7A" w:rsidRPr="00380D7A" w:rsidRDefault="00380D7A" w:rsidP="00380D7A">
      <w:pPr>
        <w:shd w:val="clear" w:color="auto" w:fill="FFFFFF"/>
        <w:spacing w:line="500" w:lineRule="exact"/>
        <w:ind w:firstLine="480"/>
        <w:rPr>
          <w:rFonts w:ascii="仿宋_GB2312" w:eastAsia="仿宋_GB2312" w:hAnsi="仿宋_GB2312" w:cs="仿宋_GB2312"/>
          <w:sz w:val="28"/>
          <w:szCs w:val="28"/>
        </w:rPr>
      </w:pPr>
      <w:r w:rsidRPr="00380D7A">
        <w:rPr>
          <w:rFonts w:ascii="仿宋_GB2312" w:eastAsia="仿宋_GB2312" w:hAnsi="仿宋_GB2312" w:cs="仿宋_GB2312" w:hint="eastAsia"/>
          <w:sz w:val="28"/>
          <w:szCs w:val="28"/>
        </w:rPr>
        <w:t>（4）加强社会管理，提高基层组织社会治理和服务能力。规范农村集体经济管理，推进政务、村务公开。抓好人口和计划生育工作，保障妇女儿童合法权益。加强安全生产和公共安全，组织抢险救灾、优抚救助，及时上报和处置重大社情、疫情、险情。加强动物免疫和疫情监控工作，组织实施畜牧兽医技术的推广、指导、服务。加强食</w:t>
      </w:r>
      <w:r w:rsidRPr="00380D7A">
        <w:rPr>
          <w:rFonts w:ascii="仿宋_GB2312" w:eastAsia="仿宋_GB2312" w:hAnsi="仿宋_GB2312" w:cs="仿宋_GB2312" w:hint="eastAsia"/>
          <w:sz w:val="28"/>
          <w:szCs w:val="28"/>
        </w:rPr>
        <w:lastRenderedPageBreak/>
        <w:t>品药品安全、质量、农产品质量等市场监管和环境保护工作，保护人民群众的生命财产安全。依法做好工商注册登记有关工作，查处取缔无照经营行为。</w:t>
      </w:r>
    </w:p>
    <w:p w:rsidR="00380D7A" w:rsidRPr="00380D7A" w:rsidRDefault="00380D7A" w:rsidP="00380D7A">
      <w:pPr>
        <w:shd w:val="clear" w:color="auto" w:fill="FFFFFF"/>
        <w:spacing w:line="500" w:lineRule="exact"/>
        <w:ind w:firstLine="480"/>
        <w:rPr>
          <w:rFonts w:ascii="仿宋_GB2312" w:eastAsia="仿宋_GB2312" w:hAnsi="仿宋_GB2312" w:cs="仿宋_GB2312"/>
          <w:sz w:val="28"/>
          <w:szCs w:val="28"/>
        </w:rPr>
      </w:pPr>
      <w:r w:rsidRPr="00380D7A">
        <w:rPr>
          <w:rFonts w:ascii="仿宋_GB2312" w:eastAsia="仿宋_GB2312" w:hAnsi="仿宋_GB2312" w:cs="仿宋_GB2312" w:hint="eastAsia"/>
          <w:sz w:val="28"/>
          <w:szCs w:val="28"/>
        </w:rPr>
        <w:t>（5）发展公益事业，提供公共服务。组织制定镇村建设规划，加强镇村公共设施建设和小城镇建设，推进新型农村社区建设，提高镇村公共管理服务能力。组织开展就业培训、社会保障服务。发展科教文卫事业，提供经济发展和社会进步的信息服务，促进精神文明建设。</w:t>
      </w:r>
    </w:p>
    <w:p w:rsidR="00380D7A" w:rsidRPr="00380D7A" w:rsidRDefault="00380D7A" w:rsidP="00380D7A">
      <w:pPr>
        <w:shd w:val="clear" w:color="auto" w:fill="FFFFFF"/>
        <w:spacing w:line="500" w:lineRule="exact"/>
        <w:ind w:firstLine="480"/>
        <w:rPr>
          <w:rFonts w:ascii="仿宋_GB2312" w:eastAsia="仿宋_GB2312" w:hAnsi="仿宋_GB2312" w:cs="仿宋_GB2312"/>
          <w:sz w:val="28"/>
          <w:szCs w:val="28"/>
        </w:rPr>
      </w:pPr>
      <w:r w:rsidRPr="00380D7A">
        <w:rPr>
          <w:rFonts w:ascii="仿宋_GB2312" w:eastAsia="仿宋_GB2312" w:hAnsi="仿宋_GB2312" w:cs="仿宋_GB2312" w:hint="eastAsia"/>
          <w:sz w:val="28"/>
          <w:szCs w:val="28"/>
        </w:rPr>
        <w:t>（6）加强综合治理，维护社会稳定。做好司法行政工作，调解民事纠纷，化解社会矛盾，接待上访群众，处理突发群体事件，维护社会公正，保障人民群众合法权益，维护社会稳定。</w:t>
      </w:r>
    </w:p>
    <w:p w:rsidR="00380D7A" w:rsidRPr="00380D7A" w:rsidRDefault="00380D7A" w:rsidP="00380D7A">
      <w:pPr>
        <w:shd w:val="clear" w:color="auto" w:fill="FFFFFF"/>
        <w:spacing w:line="500" w:lineRule="exact"/>
        <w:ind w:firstLine="480"/>
        <w:rPr>
          <w:rFonts w:ascii="仿宋_GB2312" w:eastAsia="仿宋_GB2312" w:hAnsi="仿宋_GB2312" w:cs="仿宋_GB2312"/>
          <w:sz w:val="28"/>
          <w:szCs w:val="28"/>
        </w:rPr>
      </w:pPr>
      <w:r w:rsidRPr="00380D7A">
        <w:rPr>
          <w:rFonts w:ascii="仿宋_GB2312" w:eastAsia="仿宋_GB2312" w:hAnsi="仿宋_GB2312" w:cs="仿宋_GB2312" w:hint="eastAsia"/>
          <w:sz w:val="28"/>
          <w:szCs w:val="28"/>
        </w:rPr>
        <w:t>（7）执行和发布镇人民代表大会的决议和上级国家行政机关的决定和命令。</w:t>
      </w:r>
    </w:p>
    <w:p w:rsidR="00380D7A" w:rsidRPr="00380D7A" w:rsidRDefault="00380D7A" w:rsidP="00380D7A">
      <w:pPr>
        <w:shd w:val="clear" w:color="auto" w:fill="FFFFFF"/>
        <w:spacing w:line="500" w:lineRule="exact"/>
        <w:ind w:firstLine="480"/>
        <w:rPr>
          <w:rFonts w:ascii="仿宋_GB2312" w:eastAsia="仿宋_GB2312" w:hAnsi="仿宋_GB2312" w:cs="仿宋_GB2312"/>
          <w:sz w:val="28"/>
          <w:szCs w:val="28"/>
        </w:rPr>
      </w:pPr>
      <w:r w:rsidRPr="00380D7A">
        <w:rPr>
          <w:rFonts w:ascii="仿宋_GB2312" w:eastAsia="仿宋_GB2312" w:hAnsi="仿宋_GB2312" w:cs="仿宋_GB2312" w:hint="eastAsia"/>
          <w:sz w:val="28"/>
          <w:szCs w:val="28"/>
        </w:rPr>
        <w:t>（8）执行本行政区域内的经济和社会发展规划、预算。</w:t>
      </w:r>
    </w:p>
    <w:p w:rsidR="00380D7A" w:rsidRPr="00380D7A" w:rsidRDefault="00380D7A" w:rsidP="00380D7A">
      <w:pPr>
        <w:shd w:val="clear" w:color="auto" w:fill="FFFFFF"/>
        <w:spacing w:line="500" w:lineRule="exact"/>
        <w:ind w:firstLine="480"/>
        <w:rPr>
          <w:rFonts w:ascii="仿宋_GB2312" w:eastAsia="仿宋_GB2312" w:hAnsi="仿宋_GB2312" w:cs="仿宋_GB2312"/>
          <w:sz w:val="28"/>
          <w:szCs w:val="28"/>
        </w:rPr>
      </w:pPr>
      <w:r w:rsidRPr="00380D7A">
        <w:rPr>
          <w:rFonts w:ascii="仿宋_GB2312" w:eastAsia="仿宋_GB2312" w:hAnsi="仿宋_GB2312" w:cs="仿宋_GB2312" w:hint="eastAsia"/>
          <w:sz w:val="28"/>
          <w:szCs w:val="28"/>
        </w:rPr>
        <w:t>（9）负责本行政区域内的经济和社会发展统计工作。</w:t>
      </w:r>
    </w:p>
    <w:p w:rsidR="00380D7A" w:rsidRPr="00380D7A" w:rsidRDefault="00380D7A" w:rsidP="00380D7A">
      <w:pPr>
        <w:shd w:val="clear" w:color="auto" w:fill="FFFFFF"/>
        <w:spacing w:line="500" w:lineRule="exact"/>
        <w:ind w:firstLine="480"/>
        <w:rPr>
          <w:rFonts w:ascii="仿宋_GB2312" w:eastAsia="仿宋_GB2312" w:hAnsi="仿宋_GB2312" w:cs="仿宋_GB2312"/>
          <w:sz w:val="28"/>
          <w:szCs w:val="28"/>
        </w:rPr>
      </w:pPr>
      <w:r w:rsidRPr="00380D7A">
        <w:rPr>
          <w:rFonts w:ascii="仿宋_GB2312" w:eastAsia="仿宋_GB2312" w:hAnsi="仿宋_GB2312" w:cs="仿宋_GB2312" w:hint="eastAsia"/>
          <w:sz w:val="28"/>
          <w:szCs w:val="28"/>
        </w:rPr>
        <w:t>（10）办理上级人民政府交办的其它事项。</w:t>
      </w:r>
    </w:p>
    <w:p w:rsidR="00926DEC" w:rsidRDefault="00803916">
      <w:pPr>
        <w:widowControl/>
        <w:ind w:firstLineChars="200" w:firstLine="643"/>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（二）内设机构</w:t>
      </w:r>
    </w:p>
    <w:p w:rsidR="00926DEC" w:rsidRDefault="00803916">
      <w:pPr>
        <w:widowControl/>
        <w:ind w:firstLineChars="200" w:firstLine="640"/>
        <w:jc w:val="left"/>
      </w:pPr>
      <w:r>
        <w:rPr>
          <w:rFonts w:ascii="黑体" w:eastAsia="黑体" w:hAnsi="宋体"/>
          <w:color w:val="000000"/>
          <w:kern w:val="0"/>
          <w:szCs w:val="32"/>
        </w:rPr>
        <w:t>二、</w:t>
      </w:r>
      <w:r>
        <w:rPr>
          <w:rFonts w:ascii="黑体" w:eastAsia="黑体" w:hAnsi="宋体" w:hint="eastAsia"/>
          <w:color w:val="000000"/>
          <w:kern w:val="0"/>
          <w:szCs w:val="32"/>
        </w:rPr>
        <w:t>部门决算单位构成</w:t>
      </w:r>
    </w:p>
    <w:p w:rsidR="00380D7A" w:rsidRDefault="00380D7A" w:rsidP="00380D7A">
      <w:pPr>
        <w:shd w:val="clear" w:color="auto" w:fill="FFFFFF"/>
        <w:spacing w:line="500" w:lineRule="exact"/>
        <w:ind w:firstLine="480"/>
        <w:rPr>
          <w:rFonts w:ascii="仿宋_GB2312" w:eastAsia="仿宋_GB2312" w:hAnsi="仿宋_GB2312" w:cs="仿宋_GB2312"/>
          <w:sz w:val="28"/>
          <w:szCs w:val="28"/>
        </w:rPr>
      </w:pPr>
      <w:r>
        <w:rPr>
          <w:rFonts w:ascii="仿宋_GB2312" w:eastAsia="仿宋_GB2312" w:hAnsi="仿宋_GB2312" w:cs="仿宋_GB2312" w:hint="eastAsia"/>
          <w:sz w:val="28"/>
          <w:szCs w:val="28"/>
        </w:rPr>
        <w:t>纳入本部门2019年部门预算编制范围的二级预算单位共有6个，包括：</w:t>
      </w:r>
      <w:r>
        <w:rPr>
          <w:rFonts w:ascii="仿宋_GB2312" w:eastAsia="仿宋_GB2312" w:hAnsi="仿宋_GB2312" w:cs="仿宋_GB2312" w:hint="eastAsia"/>
          <w:sz w:val="28"/>
          <w:szCs w:val="28"/>
        </w:rPr>
        <w:tab/>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861"/>
        <w:gridCol w:w="6735"/>
      </w:tblGrid>
      <w:tr w:rsidR="00380D7A" w:rsidTr="00380D7A">
        <w:tc>
          <w:tcPr>
            <w:tcW w:w="1861" w:type="dxa"/>
          </w:tcPr>
          <w:p w:rsidR="00380D7A" w:rsidRDefault="00380D7A" w:rsidP="00380D7A">
            <w:pPr>
              <w:shd w:val="clear" w:color="auto" w:fill="FFFFFF"/>
              <w:spacing w:line="500" w:lineRule="exact"/>
              <w:ind w:firstLine="480"/>
              <w:rPr>
                <w:rFonts w:ascii="仿宋_GB2312" w:eastAsia="仿宋_GB2312" w:hAnsi="仿宋_GB2312" w:cs="仿宋_GB2312"/>
                <w:sz w:val="28"/>
                <w:szCs w:val="28"/>
              </w:rPr>
            </w:pPr>
            <w:r>
              <w:rPr>
                <w:rFonts w:ascii="仿宋_GB2312" w:eastAsia="仿宋_GB2312" w:hAnsi="仿宋_GB2312" w:cs="仿宋_GB2312" w:hint="eastAsia"/>
                <w:sz w:val="28"/>
                <w:szCs w:val="28"/>
              </w:rPr>
              <w:t>序号</w:t>
            </w:r>
          </w:p>
        </w:tc>
        <w:tc>
          <w:tcPr>
            <w:tcW w:w="6735" w:type="dxa"/>
          </w:tcPr>
          <w:p w:rsidR="00380D7A" w:rsidRDefault="00380D7A" w:rsidP="00380D7A">
            <w:pPr>
              <w:shd w:val="clear" w:color="auto" w:fill="FFFFFF"/>
              <w:spacing w:line="500" w:lineRule="exact"/>
              <w:ind w:firstLine="480"/>
              <w:rPr>
                <w:rFonts w:ascii="仿宋_GB2312" w:eastAsia="仿宋_GB2312" w:hAnsi="仿宋_GB2312" w:cs="仿宋_GB2312"/>
                <w:sz w:val="28"/>
                <w:szCs w:val="28"/>
              </w:rPr>
            </w:pPr>
            <w:r>
              <w:rPr>
                <w:rFonts w:ascii="仿宋_GB2312" w:eastAsia="仿宋_GB2312" w:hAnsi="仿宋_GB2312" w:cs="仿宋_GB2312" w:hint="eastAsia"/>
                <w:sz w:val="28"/>
                <w:szCs w:val="28"/>
              </w:rPr>
              <w:t>单位名称</w:t>
            </w:r>
          </w:p>
        </w:tc>
      </w:tr>
      <w:tr w:rsidR="00380D7A" w:rsidTr="00380D7A">
        <w:tc>
          <w:tcPr>
            <w:tcW w:w="1861" w:type="dxa"/>
          </w:tcPr>
          <w:p w:rsidR="00380D7A" w:rsidRDefault="00380D7A" w:rsidP="00380D7A">
            <w:pPr>
              <w:shd w:val="clear" w:color="auto" w:fill="FFFFFF"/>
              <w:spacing w:line="500" w:lineRule="exact"/>
              <w:ind w:firstLine="480"/>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6735" w:type="dxa"/>
          </w:tcPr>
          <w:p w:rsidR="00380D7A" w:rsidRDefault="00380D7A" w:rsidP="00380D7A">
            <w:pPr>
              <w:shd w:val="clear" w:color="auto" w:fill="FFFFFF"/>
              <w:spacing w:line="500" w:lineRule="exact"/>
              <w:ind w:firstLine="480"/>
              <w:rPr>
                <w:rFonts w:ascii="仿宋_GB2312" w:eastAsia="仿宋_GB2312" w:hAnsi="仿宋_GB2312" w:cs="仿宋_GB2312"/>
                <w:sz w:val="28"/>
                <w:szCs w:val="28"/>
              </w:rPr>
            </w:pPr>
            <w:r>
              <w:rPr>
                <w:rFonts w:ascii="仿宋_GB2312" w:eastAsia="仿宋_GB2312" w:hAnsi="仿宋_GB2312" w:cs="仿宋_GB2312" w:hint="eastAsia"/>
                <w:sz w:val="28"/>
                <w:szCs w:val="28"/>
              </w:rPr>
              <w:t>蓝田县玉山镇人民政府（本级）</w:t>
            </w:r>
          </w:p>
        </w:tc>
      </w:tr>
      <w:tr w:rsidR="00380D7A" w:rsidTr="00380D7A">
        <w:tc>
          <w:tcPr>
            <w:tcW w:w="1861" w:type="dxa"/>
          </w:tcPr>
          <w:p w:rsidR="00380D7A" w:rsidRDefault="00380D7A" w:rsidP="00380D7A">
            <w:pPr>
              <w:shd w:val="clear" w:color="auto" w:fill="FFFFFF"/>
              <w:spacing w:line="500" w:lineRule="exact"/>
              <w:ind w:firstLine="480"/>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6735" w:type="dxa"/>
          </w:tcPr>
          <w:p w:rsidR="00380D7A" w:rsidRDefault="00380D7A" w:rsidP="00380D7A">
            <w:pPr>
              <w:shd w:val="clear" w:color="auto" w:fill="FFFFFF"/>
              <w:spacing w:line="500" w:lineRule="exact"/>
              <w:ind w:firstLine="480"/>
              <w:rPr>
                <w:rFonts w:ascii="仿宋_GB2312" w:eastAsia="仿宋_GB2312" w:hAnsi="仿宋_GB2312" w:cs="仿宋_GB2312"/>
                <w:sz w:val="28"/>
                <w:szCs w:val="28"/>
              </w:rPr>
            </w:pPr>
            <w:r>
              <w:rPr>
                <w:rFonts w:ascii="仿宋_GB2312" w:eastAsia="仿宋_GB2312" w:hAnsi="仿宋_GB2312" w:cs="仿宋_GB2312" w:hint="eastAsia"/>
                <w:sz w:val="28"/>
                <w:szCs w:val="28"/>
              </w:rPr>
              <w:t>蓝田县玉山镇农业综合服务中心</w:t>
            </w:r>
          </w:p>
        </w:tc>
      </w:tr>
      <w:tr w:rsidR="00380D7A" w:rsidTr="00380D7A">
        <w:tc>
          <w:tcPr>
            <w:tcW w:w="1861" w:type="dxa"/>
          </w:tcPr>
          <w:p w:rsidR="00380D7A" w:rsidRDefault="00380D7A" w:rsidP="00380D7A">
            <w:pPr>
              <w:shd w:val="clear" w:color="auto" w:fill="FFFFFF"/>
              <w:spacing w:line="500" w:lineRule="exact"/>
              <w:ind w:firstLine="480"/>
              <w:rPr>
                <w:rFonts w:ascii="仿宋_GB2312" w:eastAsia="仿宋_GB2312" w:hAnsi="仿宋_GB2312" w:cs="仿宋_GB2312"/>
                <w:sz w:val="28"/>
                <w:szCs w:val="28"/>
              </w:rPr>
            </w:pPr>
            <w:r>
              <w:rPr>
                <w:rFonts w:ascii="仿宋_GB2312" w:eastAsia="仿宋_GB2312" w:hAnsi="仿宋_GB2312" w:cs="仿宋_GB2312" w:hint="eastAsia"/>
                <w:sz w:val="28"/>
                <w:szCs w:val="28"/>
              </w:rPr>
              <w:t>3</w:t>
            </w:r>
          </w:p>
        </w:tc>
        <w:tc>
          <w:tcPr>
            <w:tcW w:w="6735" w:type="dxa"/>
          </w:tcPr>
          <w:p w:rsidR="00380D7A" w:rsidRDefault="00380D7A" w:rsidP="00380D7A">
            <w:pPr>
              <w:shd w:val="clear" w:color="auto" w:fill="FFFFFF"/>
              <w:spacing w:line="500" w:lineRule="exact"/>
              <w:ind w:firstLine="480"/>
              <w:rPr>
                <w:rFonts w:ascii="仿宋_GB2312" w:eastAsia="仿宋_GB2312" w:hAnsi="仿宋_GB2312" w:cs="仿宋_GB2312"/>
                <w:sz w:val="28"/>
                <w:szCs w:val="28"/>
              </w:rPr>
            </w:pPr>
            <w:r>
              <w:rPr>
                <w:rFonts w:ascii="仿宋_GB2312" w:eastAsia="仿宋_GB2312" w:hAnsi="仿宋_GB2312" w:cs="仿宋_GB2312" w:hint="eastAsia"/>
                <w:sz w:val="28"/>
                <w:szCs w:val="28"/>
              </w:rPr>
              <w:t>蓝田县玉山镇社会事务服务所</w:t>
            </w:r>
          </w:p>
        </w:tc>
      </w:tr>
      <w:tr w:rsidR="00380D7A" w:rsidTr="00380D7A">
        <w:tc>
          <w:tcPr>
            <w:tcW w:w="1861" w:type="dxa"/>
          </w:tcPr>
          <w:p w:rsidR="00380D7A" w:rsidRDefault="00380D7A" w:rsidP="00380D7A">
            <w:pPr>
              <w:shd w:val="clear" w:color="auto" w:fill="FFFFFF"/>
              <w:spacing w:line="500" w:lineRule="exact"/>
              <w:ind w:firstLine="480"/>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c>
          <w:tcPr>
            <w:tcW w:w="6735" w:type="dxa"/>
          </w:tcPr>
          <w:p w:rsidR="00380D7A" w:rsidRDefault="00380D7A" w:rsidP="00380D7A">
            <w:pPr>
              <w:shd w:val="clear" w:color="auto" w:fill="FFFFFF"/>
              <w:spacing w:line="500" w:lineRule="exact"/>
              <w:ind w:firstLine="480"/>
              <w:rPr>
                <w:rFonts w:ascii="仿宋_GB2312" w:eastAsia="仿宋_GB2312" w:hAnsi="仿宋_GB2312" w:cs="仿宋_GB2312"/>
                <w:sz w:val="28"/>
                <w:szCs w:val="28"/>
              </w:rPr>
            </w:pPr>
            <w:r>
              <w:rPr>
                <w:rFonts w:ascii="仿宋_GB2312" w:eastAsia="仿宋_GB2312" w:hAnsi="仿宋_GB2312" w:cs="仿宋_GB2312" w:hint="eastAsia"/>
                <w:sz w:val="28"/>
                <w:szCs w:val="28"/>
              </w:rPr>
              <w:t>蓝田县玉山镇文化广播电视卫生服务中心</w:t>
            </w:r>
          </w:p>
        </w:tc>
      </w:tr>
      <w:tr w:rsidR="00380D7A" w:rsidTr="00380D7A">
        <w:tc>
          <w:tcPr>
            <w:tcW w:w="1861" w:type="dxa"/>
          </w:tcPr>
          <w:p w:rsidR="00380D7A" w:rsidRDefault="00380D7A" w:rsidP="00380D7A">
            <w:pPr>
              <w:shd w:val="clear" w:color="auto" w:fill="FFFFFF"/>
              <w:spacing w:line="500" w:lineRule="exact"/>
              <w:ind w:firstLine="480"/>
              <w:rPr>
                <w:rFonts w:ascii="仿宋_GB2312" w:eastAsia="仿宋_GB2312" w:hAnsi="仿宋_GB2312" w:cs="仿宋_GB2312"/>
                <w:sz w:val="28"/>
                <w:szCs w:val="28"/>
              </w:rPr>
            </w:pPr>
            <w:r>
              <w:rPr>
                <w:rFonts w:ascii="仿宋_GB2312" w:eastAsia="仿宋_GB2312" w:hAnsi="仿宋_GB2312" w:cs="仿宋_GB2312" w:hint="eastAsia"/>
                <w:sz w:val="28"/>
                <w:szCs w:val="28"/>
              </w:rPr>
              <w:t>5</w:t>
            </w:r>
          </w:p>
        </w:tc>
        <w:tc>
          <w:tcPr>
            <w:tcW w:w="6735" w:type="dxa"/>
          </w:tcPr>
          <w:p w:rsidR="00380D7A" w:rsidRDefault="00380D7A" w:rsidP="00380D7A">
            <w:pPr>
              <w:shd w:val="clear" w:color="auto" w:fill="FFFFFF"/>
              <w:spacing w:line="500" w:lineRule="exact"/>
              <w:ind w:firstLine="480"/>
              <w:rPr>
                <w:rFonts w:ascii="仿宋_GB2312" w:eastAsia="仿宋_GB2312" w:hAnsi="仿宋_GB2312" w:cs="仿宋_GB2312"/>
                <w:sz w:val="28"/>
                <w:szCs w:val="28"/>
              </w:rPr>
            </w:pPr>
            <w:r>
              <w:rPr>
                <w:rFonts w:ascii="仿宋_GB2312" w:eastAsia="仿宋_GB2312" w:hAnsi="仿宋_GB2312" w:cs="仿宋_GB2312" w:hint="eastAsia"/>
                <w:sz w:val="28"/>
                <w:szCs w:val="28"/>
              </w:rPr>
              <w:t>蓝田县玉山镇计划生育技术服务中心</w:t>
            </w:r>
          </w:p>
        </w:tc>
      </w:tr>
      <w:tr w:rsidR="00380D7A" w:rsidTr="00380D7A">
        <w:tc>
          <w:tcPr>
            <w:tcW w:w="1861" w:type="dxa"/>
          </w:tcPr>
          <w:p w:rsidR="00380D7A" w:rsidRDefault="00380D7A" w:rsidP="00380D7A">
            <w:pPr>
              <w:shd w:val="clear" w:color="auto" w:fill="FFFFFF"/>
              <w:spacing w:line="500" w:lineRule="exact"/>
              <w:ind w:firstLine="480"/>
              <w:rPr>
                <w:rFonts w:ascii="仿宋_GB2312" w:eastAsia="仿宋_GB2312" w:hAnsi="仿宋_GB2312" w:cs="仿宋_GB2312"/>
                <w:sz w:val="28"/>
                <w:szCs w:val="28"/>
              </w:rPr>
            </w:pPr>
            <w:r>
              <w:rPr>
                <w:rFonts w:ascii="仿宋_GB2312" w:eastAsia="仿宋_GB2312" w:hAnsi="仿宋_GB2312" w:cs="仿宋_GB2312" w:hint="eastAsia"/>
                <w:sz w:val="28"/>
                <w:szCs w:val="28"/>
              </w:rPr>
              <w:t>6</w:t>
            </w:r>
          </w:p>
        </w:tc>
        <w:tc>
          <w:tcPr>
            <w:tcW w:w="6735" w:type="dxa"/>
          </w:tcPr>
          <w:p w:rsidR="00380D7A" w:rsidRDefault="00380D7A" w:rsidP="00380D7A">
            <w:pPr>
              <w:shd w:val="clear" w:color="auto" w:fill="FFFFFF"/>
              <w:spacing w:line="500" w:lineRule="exact"/>
              <w:ind w:firstLine="480"/>
              <w:rPr>
                <w:rFonts w:ascii="仿宋_GB2312" w:eastAsia="仿宋_GB2312" w:hAnsi="仿宋_GB2312" w:cs="仿宋_GB2312"/>
                <w:sz w:val="28"/>
                <w:szCs w:val="28"/>
              </w:rPr>
            </w:pPr>
            <w:r>
              <w:rPr>
                <w:rFonts w:ascii="仿宋_GB2312" w:eastAsia="仿宋_GB2312" w:hAnsi="仿宋_GB2312" w:cs="仿宋_GB2312" w:hint="eastAsia"/>
                <w:sz w:val="28"/>
                <w:szCs w:val="28"/>
              </w:rPr>
              <w:t>蓝田县玉山镇林业服务站</w:t>
            </w:r>
          </w:p>
        </w:tc>
      </w:tr>
    </w:tbl>
    <w:p w:rsidR="00926DEC" w:rsidRDefault="00803916">
      <w:pPr>
        <w:ind w:firstLine="640"/>
        <w:rPr>
          <w:rFonts w:ascii="黑体" w:eastAsia="黑体" w:hAnsi="黑体"/>
          <w:b/>
          <w:bCs/>
          <w:szCs w:val="32"/>
        </w:rPr>
      </w:pPr>
      <w:r>
        <w:rPr>
          <w:rFonts w:ascii="黑体" w:eastAsia="黑体" w:hAnsi="黑体" w:hint="eastAsia"/>
          <w:b/>
          <w:bCs/>
          <w:szCs w:val="32"/>
        </w:rPr>
        <w:lastRenderedPageBreak/>
        <w:t>三、部门人员情况</w:t>
      </w:r>
    </w:p>
    <w:p w:rsidR="00380D7A" w:rsidRDefault="00380D7A" w:rsidP="00380D7A">
      <w:pPr>
        <w:shd w:val="clear" w:color="auto" w:fill="FFFFFF"/>
        <w:spacing w:line="5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截止2018年底，本部门人员编制62人，其中行政编制33人、事业编制29人；实有人员71人，其中行政32人、事业39人。单位管理的离退休人员0人。</w:t>
      </w:r>
    </w:p>
    <w:p w:rsidR="00380D7A" w:rsidRDefault="00380D7A" w:rsidP="00380D7A">
      <w:pPr>
        <w:shd w:val="clear" w:color="auto" w:fill="FFFFFF"/>
        <w:spacing w:line="500" w:lineRule="exact"/>
        <w:ind w:firstLineChars="200" w:firstLine="560"/>
        <w:rPr>
          <w:rFonts w:ascii="仿宋_GB2312" w:eastAsia="仿宋_GB2312" w:hAnsi="仿宋_GB2312" w:cs="仿宋_GB2312"/>
          <w:sz w:val="28"/>
          <w:szCs w:val="28"/>
        </w:rPr>
      </w:pPr>
    </w:p>
    <w:p w:rsidR="00380D7A" w:rsidRDefault="00380D7A" w:rsidP="00380D7A">
      <w:pPr>
        <w:shd w:val="clear" w:color="auto" w:fill="FFFFFF"/>
        <w:spacing w:line="500" w:lineRule="exact"/>
        <w:ind w:firstLineChars="200" w:firstLine="560"/>
        <w:rPr>
          <w:rFonts w:ascii="仿宋_GB2312" w:eastAsia="仿宋_GB2312" w:hAnsi="仿宋_GB2312" w:cs="仿宋_GB2312"/>
          <w:sz w:val="28"/>
          <w:szCs w:val="28"/>
        </w:rPr>
      </w:pPr>
    </w:p>
    <w:p w:rsidR="00EE1AE6" w:rsidRDefault="00EE1AE6" w:rsidP="00EE1AE6">
      <w:pPr>
        <w:shd w:val="clear" w:color="auto" w:fill="FFFFFF"/>
        <w:spacing w:line="500" w:lineRule="exact"/>
        <w:ind w:firstLineChars="200" w:firstLine="560"/>
        <w:rPr>
          <w:rFonts w:ascii="仿宋_GB2312" w:eastAsia="仿宋_GB2312" w:hAnsi="仿宋_GB2312" w:cs="仿宋_GB2312"/>
          <w:sz w:val="28"/>
          <w:szCs w:val="28"/>
        </w:rPr>
      </w:pPr>
    </w:p>
    <w:p w:rsidR="00EE1AE6" w:rsidRDefault="00EE1AE6" w:rsidP="00EE1AE6">
      <w:pPr>
        <w:shd w:val="clear" w:color="auto" w:fill="FFFFFF"/>
        <w:spacing w:line="500" w:lineRule="exact"/>
        <w:ind w:firstLineChars="200" w:firstLine="560"/>
        <w:rPr>
          <w:rFonts w:ascii="仿宋_GB2312" w:eastAsia="仿宋_GB2312" w:hAnsi="仿宋_GB2312" w:cs="仿宋_GB2312"/>
          <w:sz w:val="28"/>
          <w:szCs w:val="28"/>
        </w:rPr>
      </w:pPr>
    </w:p>
    <w:p w:rsidR="00EE1AE6" w:rsidRDefault="00EE1AE6" w:rsidP="00EE1AE6">
      <w:pPr>
        <w:shd w:val="clear" w:color="auto" w:fill="FFFFFF"/>
        <w:spacing w:line="500" w:lineRule="exact"/>
        <w:ind w:firstLineChars="200" w:firstLine="560"/>
        <w:rPr>
          <w:rFonts w:ascii="仿宋_GB2312" w:eastAsia="仿宋_GB2312" w:hAnsi="仿宋_GB2312" w:cs="仿宋_GB2312"/>
          <w:sz w:val="28"/>
          <w:szCs w:val="28"/>
        </w:rPr>
      </w:pPr>
    </w:p>
    <w:p w:rsidR="00EE1AE6" w:rsidRDefault="00EE1AE6" w:rsidP="00EE1AE6">
      <w:pPr>
        <w:shd w:val="clear" w:color="auto" w:fill="FFFFFF"/>
        <w:spacing w:line="500" w:lineRule="exact"/>
        <w:ind w:firstLineChars="200" w:firstLine="560"/>
        <w:rPr>
          <w:rFonts w:ascii="仿宋_GB2312" w:eastAsia="仿宋_GB2312" w:hAnsi="仿宋_GB2312" w:cs="仿宋_GB2312"/>
          <w:sz w:val="28"/>
          <w:szCs w:val="28"/>
        </w:rPr>
      </w:pPr>
    </w:p>
    <w:p w:rsidR="00D82BDF" w:rsidRPr="00E02AAB" w:rsidRDefault="00380D7A" w:rsidP="00EE1AE6">
      <w:pPr>
        <w:shd w:val="clear" w:color="auto" w:fill="FFFFFF"/>
        <w:spacing w:line="500" w:lineRule="exact"/>
        <w:ind w:firstLineChars="200" w:firstLine="640"/>
        <w:rPr>
          <w:rFonts w:ascii="仿宋_GB2312" w:eastAsia="仿宋_GB2312" w:hAnsi="仿宋_GB2312" w:cs="仿宋_GB2312"/>
          <w:sz w:val="28"/>
          <w:szCs w:val="28"/>
        </w:rPr>
      </w:pPr>
      <w:r>
        <w:rPr>
          <w:noProof/>
        </w:rPr>
        <w:drawing>
          <wp:anchor distT="0" distB="0" distL="114300" distR="114300" simplePos="0" relativeHeight="251660288" behindDoc="0" locked="0" layoutInCell="1" allowOverlap="1">
            <wp:simplePos x="0" y="0"/>
            <wp:positionH relativeFrom="column">
              <wp:align>center</wp:align>
            </wp:positionH>
            <wp:positionV relativeFrom="paragraph">
              <wp:posOffset>-1576705</wp:posOffset>
            </wp:positionV>
            <wp:extent cx="2751455" cy="1828800"/>
            <wp:effectExtent l="0" t="0" r="0" b="635"/>
            <wp:wrapNone/>
            <wp:docPr id="6" name="对象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rsidR="00EE1AE6" w:rsidRDefault="00EE1AE6">
      <w:pPr>
        <w:widowControl/>
        <w:jc w:val="center"/>
        <w:rPr>
          <w:rFonts w:ascii="黑体" w:eastAsia="黑体" w:hAnsi="宋体"/>
          <w:color w:val="000000"/>
          <w:kern w:val="0"/>
          <w:sz w:val="44"/>
          <w:szCs w:val="44"/>
        </w:rPr>
      </w:pPr>
    </w:p>
    <w:p w:rsidR="00EE1AE6" w:rsidRDefault="00EE1AE6">
      <w:pPr>
        <w:widowControl/>
        <w:jc w:val="center"/>
        <w:rPr>
          <w:rFonts w:ascii="黑体" w:eastAsia="黑体" w:hAnsi="宋体"/>
          <w:color w:val="000000"/>
          <w:kern w:val="0"/>
          <w:sz w:val="44"/>
          <w:szCs w:val="44"/>
        </w:rPr>
      </w:pPr>
    </w:p>
    <w:p w:rsidR="00926DEC" w:rsidRDefault="00803916">
      <w:pPr>
        <w:widowControl/>
        <w:jc w:val="center"/>
        <w:rPr>
          <w:sz w:val="44"/>
          <w:szCs w:val="44"/>
        </w:rPr>
      </w:pPr>
      <w:r>
        <w:rPr>
          <w:rFonts w:ascii="黑体" w:eastAsia="黑体" w:hAnsi="宋体"/>
          <w:color w:val="000000"/>
          <w:kern w:val="0"/>
          <w:sz w:val="44"/>
          <w:szCs w:val="44"/>
        </w:rPr>
        <w:t>第二部分 2019年度部门决算表</w:t>
      </w:r>
    </w:p>
    <w:tbl>
      <w:tblPr>
        <w:tblpPr w:leftFromText="180" w:rightFromText="180" w:vertAnchor="text" w:horzAnchor="page" w:tblpX="1508" w:tblpY="1123"/>
        <w:tblOverlap w:val="never"/>
        <w:tblW w:w="9210" w:type="dxa"/>
        <w:tblLayout w:type="fixed"/>
        <w:tblCellMar>
          <w:left w:w="0" w:type="dxa"/>
          <w:right w:w="0" w:type="dxa"/>
        </w:tblCellMar>
        <w:tblLook w:val="04A0"/>
      </w:tblPr>
      <w:tblGrid>
        <w:gridCol w:w="570"/>
        <w:gridCol w:w="6240"/>
        <w:gridCol w:w="660"/>
        <w:gridCol w:w="1740"/>
      </w:tblGrid>
      <w:tr w:rsidR="00926DEC">
        <w:trPr>
          <w:trHeight w:val="645"/>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center"/>
              <w:textAlignment w:val="center"/>
              <w:rPr>
                <w:rFonts w:ascii="黑体" w:eastAsia="黑体" w:hAnsi="宋体"/>
                <w:color w:val="000000"/>
                <w:sz w:val="24"/>
              </w:rPr>
            </w:pPr>
            <w:r>
              <w:rPr>
                <w:rFonts w:ascii="黑体" w:eastAsia="黑体" w:hAnsi="宋体" w:hint="eastAsia"/>
                <w:color w:val="000000"/>
                <w:kern w:val="0"/>
                <w:sz w:val="24"/>
              </w:rPr>
              <w:t>序号</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center"/>
              <w:textAlignment w:val="center"/>
              <w:rPr>
                <w:rFonts w:ascii="黑体" w:eastAsia="黑体" w:hAnsi="宋体"/>
                <w:color w:val="000000"/>
                <w:sz w:val="24"/>
              </w:rPr>
            </w:pPr>
            <w:r>
              <w:rPr>
                <w:rFonts w:ascii="黑体" w:eastAsia="黑体" w:hAnsi="宋体" w:hint="eastAsia"/>
                <w:color w:val="000000"/>
                <w:kern w:val="0"/>
                <w:sz w:val="24"/>
              </w:rPr>
              <w:t>内容</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center"/>
              <w:textAlignment w:val="center"/>
              <w:rPr>
                <w:rFonts w:ascii="黑体" w:eastAsia="黑体" w:hAnsi="宋体"/>
                <w:color w:val="000000"/>
                <w:kern w:val="0"/>
                <w:sz w:val="24"/>
              </w:rPr>
            </w:pPr>
            <w:r>
              <w:rPr>
                <w:rFonts w:ascii="黑体" w:eastAsia="黑体" w:hAnsi="宋体" w:hint="eastAsia"/>
                <w:color w:val="000000"/>
                <w:kern w:val="0"/>
                <w:sz w:val="24"/>
              </w:rPr>
              <w:t>是否</w:t>
            </w:r>
          </w:p>
          <w:p w:rsidR="00926DEC" w:rsidRDefault="00803916">
            <w:pPr>
              <w:widowControl/>
              <w:jc w:val="center"/>
              <w:textAlignment w:val="center"/>
              <w:rPr>
                <w:rFonts w:ascii="黑体" w:eastAsia="黑体" w:hAnsi="宋体"/>
                <w:color w:val="000000"/>
                <w:sz w:val="24"/>
              </w:rPr>
            </w:pPr>
            <w:r>
              <w:rPr>
                <w:rFonts w:ascii="黑体" w:eastAsia="黑体" w:hAnsi="宋体" w:hint="eastAsia"/>
                <w:color w:val="000000"/>
                <w:kern w:val="0"/>
                <w:sz w:val="24"/>
              </w:rPr>
              <w:t>空表</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center"/>
              <w:textAlignment w:val="center"/>
              <w:rPr>
                <w:rFonts w:ascii="黑体" w:eastAsia="黑体" w:hAnsi="宋体"/>
                <w:color w:val="000000"/>
                <w:sz w:val="24"/>
              </w:rPr>
            </w:pPr>
            <w:r>
              <w:rPr>
                <w:rFonts w:ascii="黑体" w:eastAsia="黑体" w:hAnsi="宋体" w:hint="eastAsia"/>
                <w:color w:val="000000"/>
                <w:kern w:val="0"/>
                <w:sz w:val="24"/>
              </w:rPr>
              <w:t>表格为空的理由</w:t>
            </w:r>
          </w:p>
        </w:tc>
      </w:tr>
      <w:tr w:rsidR="00926DEC">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1</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left"/>
              <w:rPr>
                <w:rFonts w:ascii="宋体" w:hAnsi="宋体" w:cs="宋体"/>
                <w:color w:val="000000"/>
                <w:kern w:val="0"/>
                <w:sz w:val="21"/>
                <w:szCs w:val="21"/>
              </w:rPr>
            </w:pPr>
            <w:r>
              <w:rPr>
                <w:rFonts w:ascii="宋体" w:hAnsi="宋体" w:cs="宋体" w:hint="eastAsia"/>
                <w:color w:val="000000"/>
                <w:kern w:val="0"/>
                <w:sz w:val="21"/>
                <w:szCs w:val="21"/>
              </w:rPr>
              <w:t>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E02AAB">
            <w:pPr>
              <w:jc w:val="center"/>
              <w:rPr>
                <w:rFonts w:ascii="宋体" w:hAnsi="宋体" w:cs="宋体"/>
                <w:color w:val="000000"/>
                <w:sz w:val="24"/>
              </w:rPr>
            </w:pPr>
            <w:r w:rsidRPr="00E02AAB">
              <w:rPr>
                <w:rFonts w:ascii="宋体" w:hAnsi="宋体" w:cs="宋体"/>
                <w:color w:val="000000"/>
                <w:kern w:val="0"/>
                <w:sz w:val="21"/>
                <w:szCs w:val="21"/>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926DEC">
            <w:pPr>
              <w:jc w:val="center"/>
              <w:rPr>
                <w:rFonts w:ascii="宋体" w:hAnsi="宋体" w:cs="宋体"/>
                <w:color w:val="000000"/>
                <w:sz w:val="24"/>
              </w:rPr>
            </w:pPr>
          </w:p>
        </w:tc>
      </w:tr>
      <w:tr w:rsidR="00926DEC">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2</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left"/>
              <w:rPr>
                <w:rFonts w:ascii="宋体" w:hAnsi="宋体" w:cs="宋体"/>
                <w:color w:val="000000"/>
                <w:kern w:val="0"/>
                <w:sz w:val="21"/>
                <w:szCs w:val="21"/>
              </w:rPr>
            </w:pPr>
            <w:r>
              <w:rPr>
                <w:rFonts w:ascii="宋体" w:hAnsi="宋体" w:cs="宋体" w:hint="eastAsia"/>
                <w:color w:val="000000"/>
                <w:kern w:val="0"/>
                <w:sz w:val="21"/>
                <w:szCs w:val="21"/>
              </w:rPr>
              <w:t>收入决算表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E02AAB">
            <w:pPr>
              <w:jc w:val="center"/>
              <w:rPr>
                <w:rFonts w:ascii="宋体" w:hAnsi="宋体" w:cs="宋体"/>
                <w:color w:val="000000"/>
                <w:sz w:val="24"/>
              </w:rPr>
            </w:pPr>
            <w:r w:rsidRPr="00E02AAB">
              <w:rPr>
                <w:rFonts w:ascii="宋体" w:hAnsi="宋体" w:cs="宋体"/>
                <w:color w:val="000000"/>
                <w:kern w:val="0"/>
                <w:sz w:val="21"/>
                <w:szCs w:val="21"/>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926DEC">
            <w:pPr>
              <w:jc w:val="center"/>
              <w:rPr>
                <w:rFonts w:ascii="宋体" w:hAnsi="宋体" w:cs="宋体"/>
                <w:color w:val="000000"/>
                <w:sz w:val="24"/>
              </w:rPr>
            </w:pPr>
          </w:p>
        </w:tc>
      </w:tr>
      <w:tr w:rsidR="00926DEC">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3</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left"/>
              <w:rPr>
                <w:rFonts w:ascii="宋体" w:hAnsi="宋体" w:cs="宋体"/>
                <w:color w:val="000000"/>
                <w:kern w:val="0"/>
                <w:sz w:val="21"/>
                <w:szCs w:val="21"/>
              </w:rPr>
            </w:pPr>
            <w:r>
              <w:rPr>
                <w:rFonts w:ascii="宋体" w:hAnsi="宋体" w:cs="宋体" w:hint="eastAsia"/>
                <w:color w:val="000000"/>
                <w:kern w:val="0"/>
                <w:sz w:val="21"/>
                <w:szCs w:val="21"/>
              </w:rPr>
              <w:t>支出决算表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E02AAB">
            <w:pPr>
              <w:jc w:val="center"/>
              <w:rPr>
                <w:rFonts w:ascii="宋体" w:hAnsi="宋体" w:cs="宋体"/>
                <w:color w:val="000000"/>
                <w:sz w:val="24"/>
              </w:rPr>
            </w:pPr>
            <w:r w:rsidRPr="00E02AAB">
              <w:rPr>
                <w:rFonts w:ascii="宋体" w:hAnsi="宋体" w:cs="宋体"/>
                <w:color w:val="000000"/>
                <w:kern w:val="0"/>
                <w:sz w:val="21"/>
                <w:szCs w:val="21"/>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926DEC">
            <w:pPr>
              <w:jc w:val="center"/>
              <w:rPr>
                <w:rFonts w:ascii="宋体" w:hAnsi="宋体" w:cs="宋体"/>
                <w:color w:val="000000"/>
                <w:sz w:val="24"/>
              </w:rPr>
            </w:pPr>
          </w:p>
        </w:tc>
      </w:tr>
      <w:tr w:rsidR="00926DEC">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4</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left"/>
              <w:rPr>
                <w:rFonts w:ascii="宋体" w:hAnsi="宋体" w:cs="宋体"/>
                <w:color w:val="000000"/>
                <w:kern w:val="0"/>
                <w:sz w:val="21"/>
                <w:szCs w:val="21"/>
              </w:rPr>
            </w:pPr>
            <w:r>
              <w:rPr>
                <w:rFonts w:ascii="宋体" w:hAnsi="宋体" w:cs="宋体" w:hint="eastAsia"/>
                <w:color w:val="000000"/>
                <w:kern w:val="0"/>
                <w:sz w:val="21"/>
                <w:szCs w:val="21"/>
              </w:rPr>
              <w:t>财政拨款收入支出决算总表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E02AAB">
            <w:pPr>
              <w:jc w:val="center"/>
              <w:rPr>
                <w:rFonts w:ascii="宋体" w:hAnsi="宋体" w:cs="宋体"/>
                <w:color w:val="000000"/>
                <w:sz w:val="24"/>
              </w:rPr>
            </w:pPr>
            <w:r w:rsidRPr="00E02AAB">
              <w:rPr>
                <w:rFonts w:ascii="宋体" w:hAnsi="宋体" w:cs="宋体"/>
                <w:color w:val="000000"/>
                <w:kern w:val="0"/>
                <w:sz w:val="21"/>
                <w:szCs w:val="21"/>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926DEC">
            <w:pPr>
              <w:jc w:val="center"/>
              <w:rPr>
                <w:rFonts w:ascii="宋体" w:hAnsi="宋体" w:cs="宋体"/>
                <w:color w:val="000000"/>
                <w:sz w:val="24"/>
              </w:rPr>
            </w:pPr>
          </w:p>
        </w:tc>
      </w:tr>
      <w:tr w:rsidR="00926DEC">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5</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rPr>
                <w:rFonts w:ascii="宋体" w:hAnsi="宋体" w:cs="宋体"/>
                <w:color w:val="000000"/>
                <w:kern w:val="0"/>
                <w:sz w:val="21"/>
                <w:szCs w:val="21"/>
              </w:rPr>
            </w:pPr>
            <w:r>
              <w:rPr>
                <w:rFonts w:ascii="宋体" w:hAnsi="宋体" w:cs="宋体" w:hint="eastAsia"/>
                <w:color w:val="000000"/>
                <w:kern w:val="0"/>
                <w:sz w:val="21"/>
                <w:szCs w:val="21"/>
              </w:rPr>
              <w:t>一般公共预算财政拨款支出决算表（按功能分类科目）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E02AAB">
            <w:pPr>
              <w:jc w:val="center"/>
              <w:rPr>
                <w:rFonts w:ascii="宋体" w:hAnsi="宋体" w:cs="宋体"/>
                <w:color w:val="000000"/>
                <w:sz w:val="24"/>
              </w:rPr>
            </w:pPr>
            <w:r w:rsidRPr="00E02AAB">
              <w:rPr>
                <w:rFonts w:ascii="宋体" w:hAnsi="宋体" w:cs="宋体"/>
                <w:color w:val="000000"/>
                <w:kern w:val="0"/>
                <w:sz w:val="21"/>
                <w:szCs w:val="21"/>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926DEC">
            <w:pPr>
              <w:jc w:val="center"/>
              <w:rPr>
                <w:rFonts w:ascii="宋体" w:hAnsi="宋体" w:cs="宋体"/>
                <w:color w:val="000000"/>
                <w:sz w:val="24"/>
              </w:rPr>
            </w:pPr>
          </w:p>
        </w:tc>
      </w:tr>
      <w:tr w:rsidR="00926DEC">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6</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left"/>
              <w:rPr>
                <w:rFonts w:ascii="宋体" w:hAnsi="宋体" w:cs="宋体"/>
                <w:color w:val="000000"/>
                <w:kern w:val="0"/>
                <w:sz w:val="21"/>
                <w:szCs w:val="21"/>
              </w:rPr>
            </w:pPr>
            <w:r>
              <w:rPr>
                <w:rFonts w:ascii="宋体" w:hAnsi="宋体" w:cs="宋体" w:hint="eastAsia"/>
                <w:color w:val="000000"/>
                <w:kern w:val="0"/>
                <w:sz w:val="21"/>
                <w:szCs w:val="21"/>
              </w:rPr>
              <w:t>一般公共预算财政拨款基本支出决算表</w:t>
            </w:r>
            <w:r>
              <w:rPr>
                <w:rFonts w:ascii="宋体" w:hAnsi="宋体" w:cs="宋体" w:hint="eastAsia"/>
                <w:color w:val="000000"/>
                <w:kern w:val="0"/>
                <w:sz w:val="21"/>
                <w:szCs w:val="21"/>
              </w:rPr>
              <w:t xml:space="preserve"> </w:t>
            </w:r>
            <w:r>
              <w:rPr>
                <w:rFonts w:ascii="宋体" w:hAnsi="宋体" w:cs="宋体" w:hint="eastAsia"/>
                <w:color w:val="000000"/>
                <w:kern w:val="0"/>
                <w:sz w:val="21"/>
                <w:szCs w:val="21"/>
              </w:rPr>
              <w:t>（按经济分类科目）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E02AAB">
            <w:pPr>
              <w:jc w:val="center"/>
              <w:rPr>
                <w:rFonts w:ascii="宋体" w:hAnsi="宋体" w:cs="宋体"/>
                <w:color w:val="000000"/>
                <w:sz w:val="24"/>
              </w:rPr>
            </w:pPr>
            <w:r w:rsidRPr="00E02AAB">
              <w:rPr>
                <w:rFonts w:ascii="宋体" w:hAnsi="宋体" w:cs="宋体"/>
                <w:color w:val="000000"/>
                <w:kern w:val="0"/>
                <w:sz w:val="21"/>
                <w:szCs w:val="21"/>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926DEC">
            <w:pPr>
              <w:jc w:val="center"/>
              <w:rPr>
                <w:rFonts w:ascii="宋体" w:hAnsi="宋体" w:cs="宋体"/>
                <w:color w:val="000000"/>
                <w:sz w:val="24"/>
              </w:rPr>
            </w:pPr>
          </w:p>
        </w:tc>
      </w:tr>
      <w:tr w:rsidR="00926DEC">
        <w:trPr>
          <w:trHeight w:hRule="exact" w:val="786"/>
        </w:trPr>
        <w:tc>
          <w:tcPr>
            <w:tcW w:w="57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926DEC" w:rsidRDefault="00803916">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lastRenderedPageBreak/>
              <w:t>表</w:t>
            </w:r>
            <w:r>
              <w:rPr>
                <w:rFonts w:ascii="宋体" w:hAnsi="宋体" w:cs="宋体" w:hint="eastAsia"/>
                <w:color w:val="000000"/>
                <w:kern w:val="0"/>
                <w:sz w:val="21"/>
                <w:szCs w:val="21"/>
              </w:rPr>
              <w:t>7</w:t>
            </w:r>
          </w:p>
        </w:tc>
        <w:tc>
          <w:tcPr>
            <w:tcW w:w="624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926DEC" w:rsidRDefault="00803916">
            <w:pPr>
              <w:widowControl/>
              <w:jc w:val="left"/>
              <w:textAlignment w:val="center"/>
              <w:rPr>
                <w:rFonts w:ascii="宋体" w:hAnsi="宋体" w:cs="宋体"/>
                <w:color w:val="000000"/>
                <w:sz w:val="21"/>
                <w:szCs w:val="21"/>
              </w:rPr>
            </w:pPr>
            <w:r>
              <w:rPr>
                <w:rFonts w:ascii="宋体" w:hAnsi="宋体" w:cs="宋体" w:hint="eastAsia"/>
                <w:color w:val="000000"/>
                <w:kern w:val="0"/>
                <w:sz w:val="21"/>
                <w:szCs w:val="21"/>
              </w:rPr>
              <w:t>一般公共预算财政拨款“三公”经费及会议费、培训费支出决算表</w:t>
            </w:r>
          </w:p>
        </w:tc>
        <w:tc>
          <w:tcPr>
            <w:tcW w:w="66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926DEC" w:rsidRDefault="00E02AAB">
            <w:pPr>
              <w:jc w:val="center"/>
              <w:rPr>
                <w:rFonts w:ascii="宋体" w:hAnsi="宋体" w:cs="宋体"/>
                <w:color w:val="000000"/>
                <w:sz w:val="24"/>
              </w:rPr>
            </w:pPr>
            <w:r w:rsidRPr="00E02AAB">
              <w:rPr>
                <w:rFonts w:ascii="宋体" w:hAnsi="宋体" w:cs="宋体"/>
                <w:color w:val="000000"/>
                <w:kern w:val="0"/>
                <w:sz w:val="21"/>
                <w:szCs w:val="21"/>
              </w:rPr>
              <w:t>否</w:t>
            </w:r>
          </w:p>
        </w:tc>
        <w:tc>
          <w:tcPr>
            <w:tcW w:w="174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926DEC" w:rsidRDefault="00926DEC">
            <w:pPr>
              <w:jc w:val="center"/>
              <w:rPr>
                <w:rFonts w:ascii="宋体" w:hAnsi="宋体" w:cs="宋体"/>
                <w:color w:val="000000"/>
                <w:sz w:val="24"/>
              </w:rPr>
            </w:pPr>
          </w:p>
        </w:tc>
      </w:tr>
      <w:tr w:rsidR="00926DEC">
        <w:trPr>
          <w:trHeight w:hRule="exact" w:val="736"/>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8</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left"/>
              <w:rPr>
                <w:rFonts w:ascii="宋体" w:hAnsi="宋体" w:cs="宋体"/>
                <w:color w:val="000000"/>
                <w:kern w:val="0"/>
                <w:sz w:val="21"/>
                <w:szCs w:val="21"/>
              </w:rPr>
            </w:pPr>
            <w:r>
              <w:rPr>
                <w:rFonts w:ascii="宋体" w:hAnsi="宋体" w:cs="宋体" w:hint="eastAsia"/>
                <w:color w:val="000000"/>
                <w:kern w:val="0"/>
                <w:sz w:val="21"/>
                <w:szCs w:val="21"/>
              </w:rPr>
              <w:t>政府性基金预算财政拨款收入支出</w:t>
            </w:r>
          </w:p>
          <w:p w:rsidR="00926DEC" w:rsidRDefault="00803916">
            <w:pPr>
              <w:widowControl/>
              <w:jc w:val="left"/>
              <w:rPr>
                <w:rFonts w:ascii="宋体" w:hAnsi="宋体" w:cs="宋体"/>
                <w:color w:val="000000"/>
                <w:sz w:val="21"/>
                <w:szCs w:val="21"/>
              </w:rPr>
            </w:pPr>
            <w:r>
              <w:rPr>
                <w:rFonts w:ascii="宋体" w:hAnsi="宋体" w:cs="宋体" w:hint="eastAsia"/>
                <w:color w:val="000000"/>
                <w:kern w:val="0"/>
                <w:sz w:val="21"/>
                <w:szCs w:val="21"/>
              </w:rPr>
              <w:t>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E02AAB">
            <w:pPr>
              <w:jc w:val="center"/>
              <w:rPr>
                <w:rFonts w:ascii="宋体" w:hAnsi="宋体" w:cs="宋体"/>
                <w:color w:val="000000"/>
                <w:sz w:val="24"/>
              </w:rPr>
            </w:pPr>
            <w:r w:rsidRPr="00E02AAB">
              <w:rPr>
                <w:rFonts w:ascii="宋体" w:hAnsi="宋体" w:cs="宋体"/>
                <w:color w:val="000000"/>
                <w:kern w:val="0"/>
                <w:sz w:val="21"/>
                <w:szCs w:val="21"/>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926DEC">
            <w:pPr>
              <w:jc w:val="center"/>
              <w:rPr>
                <w:rFonts w:ascii="宋体" w:hAnsi="宋体" w:cs="宋体"/>
                <w:color w:val="000000"/>
                <w:sz w:val="24"/>
              </w:rPr>
            </w:pPr>
          </w:p>
        </w:tc>
      </w:tr>
    </w:tbl>
    <w:p w:rsidR="007F6B51" w:rsidRDefault="007F6B51">
      <w:pPr>
        <w:jc w:val="center"/>
        <w:rPr>
          <w:rFonts w:ascii="宋体" w:eastAsia="宋体" w:hAnsi="宋体" w:cs="宋体"/>
          <w:b/>
          <w:bCs/>
          <w:szCs w:val="32"/>
        </w:rPr>
      </w:pPr>
    </w:p>
    <w:p w:rsidR="007F6B51" w:rsidRDefault="007F6B51">
      <w:pPr>
        <w:jc w:val="center"/>
        <w:rPr>
          <w:rFonts w:ascii="宋体" w:eastAsia="宋体" w:hAnsi="宋体" w:cs="宋体"/>
          <w:b/>
          <w:bCs/>
          <w:szCs w:val="32"/>
        </w:rPr>
      </w:pPr>
    </w:p>
    <w:p w:rsidR="00926DEC" w:rsidRDefault="00803916">
      <w:pPr>
        <w:jc w:val="center"/>
        <w:rPr>
          <w:rFonts w:ascii="宋体" w:eastAsia="宋体" w:hAnsi="宋体" w:cs="宋体"/>
          <w:b/>
          <w:bCs/>
          <w:szCs w:val="32"/>
        </w:rPr>
      </w:pPr>
      <w:r>
        <w:rPr>
          <w:rFonts w:ascii="宋体" w:eastAsia="宋体" w:hAnsi="宋体" w:cs="宋体" w:hint="eastAsia"/>
          <w:b/>
          <w:bCs/>
          <w:szCs w:val="32"/>
        </w:rPr>
        <w:t>收入支出决算总表</w:t>
      </w:r>
    </w:p>
    <w:p w:rsidR="00926DEC" w:rsidRDefault="00803916">
      <w:pPr>
        <w:jc w:val="right"/>
        <w:rPr>
          <w:rFonts w:ascii="宋体" w:eastAsia="宋体" w:hAnsi="宋体" w:cs="宋体"/>
          <w:b/>
          <w:bCs/>
          <w:sz w:val="21"/>
          <w:szCs w:val="21"/>
        </w:rPr>
      </w:pPr>
      <w:r>
        <w:rPr>
          <w:rFonts w:ascii="宋体" w:eastAsia="宋体" w:hAnsi="宋体" w:cs="宋体" w:hint="eastAsia"/>
          <w:b/>
          <w:bCs/>
          <w:sz w:val="21"/>
          <w:szCs w:val="21"/>
        </w:rPr>
        <w:t>公开01表</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编制部门：</w:t>
      </w:r>
      <w:r w:rsidR="00154E15">
        <w:rPr>
          <w:rFonts w:ascii="宋体" w:eastAsia="宋体" w:hAnsi="宋体" w:cs="宋体" w:hint="eastAsia"/>
          <w:b/>
          <w:bCs/>
          <w:sz w:val="21"/>
          <w:szCs w:val="21"/>
        </w:rPr>
        <w:t xml:space="preserve">西安市蓝田县玉山镇人民政府（汇总）  </w:t>
      </w:r>
      <w:r>
        <w:rPr>
          <w:rFonts w:ascii="宋体" w:eastAsia="宋体" w:hAnsi="宋体" w:cs="宋体" w:hint="eastAsia"/>
          <w:b/>
          <w:bCs/>
          <w:sz w:val="21"/>
          <w:szCs w:val="21"/>
        </w:rPr>
        <w:t xml:space="preserve">                金额单位：万元</w:t>
      </w:r>
    </w:p>
    <w:tbl>
      <w:tblPr>
        <w:tblW w:w="8884" w:type="dxa"/>
        <w:tblLayout w:type="fixed"/>
        <w:tblCellMar>
          <w:top w:w="15" w:type="dxa"/>
          <w:left w:w="15" w:type="dxa"/>
          <w:bottom w:w="15" w:type="dxa"/>
          <w:right w:w="15" w:type="dxa"/>
        </w:tblCellMar>
        <w:tblLook w:val="04A0"/>
      </w:tblPr>
      <w:tblGrid>
        <w:gridCol w:w="3388"/>
        <w:gridCol w:w="1080"/>
        <w:gridCol w:w="3090"/>
        <w:gridCol w:w="1326"/>
      </w:tblGrid>
      <w:tr w:rsidR="00926DEC">
        <w:trPr>
          <w:trHeight w:val="426"/>
        </w:trPr>
        <w:tc>
          <w:tcPr>
            <w:tcW w:w="4468" w:type="dxa"/>
            <w:gridSpan w:val="2"/>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    入</w:t>
            </w:r>
          </w:p>
        </w:tc>
        <w:tc>
          <w:tcPr>
            <w:tcW w:w="4416" w:type="dxa"/>
            <w:gridSpan w:val="2"/>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    出</w:t>
            </w:r>
          </w:p>
        </w:tc>
      </w:tr>
      <w:tr w:rsidR="00926DEC">
        <w:trPr>
          <w:trHeight w:val="378"/>
        </w:trPr>
        <w:tc>
          <w:tcPr>
            <w:tcW w:w="3388"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8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309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326"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r>
      <w:tr w:rsidR="000D3202">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1、一般公共预算财政拨款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5,066.82</w:t>
            </w:r>
          </w:p>
        </w:tc>
        <w:tc>
          <w:tcPr>
            <w:tcW w:w="3090"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1、一般公共服务支出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405.46</w:t>
            </w:r>
          </w:p>
        </w:tc>
      </w:tr>
      <w:tr w:rsidR="000D3202">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2、政府性基金预算财政拨款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318.96</w:t>
            </w:r>
          </w:p>
        </w:tc>
        <w:tc>
          <w:tcPr>
            <w:tcW w:w="3090"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2、外交支出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0.00</w:t>
            </w:r>
          </w:p>
        </w:tc>
      </w:tr>
      <w:tr w:rsidR="000D3202">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 xml:space="preserve">3、国有资本经营预算财政拨款 </w:t>
            </w:r>
          </w:p>
        </w:tc>
        <w:tc>
          <w:tcPr>
            <w:tcW w:w="1080"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3、国防支出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0.00</w:t>
            </w:r>
          </w:p>
        </w:tc>
      </w:tr>
      <w:tr w:rsidR="000D3202">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4、上级补助收入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4、公共安全支出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0.00</w:t>
            </w:r>
          </w:p>
        </w:tc>
      </w:tr>
      <w:tr w:rsidR="000D3202">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5、事业收入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5、教育支出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0.00</w:t>
            </w:r>
          </w:p>
        </w:tc>
      </w:tr>
      <w:tr w:rsidR="000D3202">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6、经营收入</w:t>
            </w:r>
          </w:p>
        </w:tc>
        <w:tc>
          <w:tcPr>
            <w:tcW w:w="1080" w:type="dxa"/>
            <w:tcBorders>
              <w:top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6、科学技术支出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0.00</w:t>
            </w:r>
          </w:p>
        </w:tc>
      </w:tr>
      <w:tr w:rsidR="000D3202">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7、附属单位上缴收入</w:t>
            </w:r>
          </w:p>
        </w:tc>
        <w:tc>
          <w:tcPr>
            <w:tcW w:w="1080" w:type="dxa"/>
            <w:tcBorders>
              <w:top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7、文化旅游体育与传媒支出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55.44</w:t>
            </w:r>
          </w:p>
        </w:tc>
      </w:tr>
      <w:tr w:rsidR="000D3202">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8、其他收入</w:t>
            </w:r>
          </w:p>
        </w:tc>
        <w:tc>
          <w:tcPr>
            <w:tcW w:w="1080" w:type="dxa"/>
            <w:tcBorders>
              <w:top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8、社会保障和就业支出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899.93</w:t>
            </w:r>
          </w:p>
        </w:tc>
      </w:tr>
      <w:tr w:rsidR="000D3202">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9、卫生健康支出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57.28</w:t>
            </w:r>
          </w:p>
        </w:tc>
      </w:tr>
      <w:tr w:rsidR="000D3202">
        <w:trPr>
          <w:trHeight w:val="249"/>
        </w:trPr>
        <w:tc>
          <w:tcPr>
            <w:tcW w:w="3388"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10、节能环保支出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783.09</w:t>
            </w:r>
          </w:p>
        </w:tc>
      </w:tr>
      <w:tr w:rsidR="000D3202">
        <w:trPr>
          <w:trHeight w:val="330"/>
        </w:trPr>
        <w:tc>
          <w:tcPr>
            <w:tcW w:w="3388"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11、城乡社区支出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1,595.78</w:t>
            </w:r>
          </w:p>
        </w:tc>
      </w:tr>
      <w:tr w:rsidR="000D3202">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0D3202" w:rsidRDefault="000D320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12、农林水支出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1,526.09</w:t>
            </w:r>
          </w:p>
        </w:tc>
      </w:tr>
      <w:tr w:rsidR="000D3202">
        <w:trPr>
          <w:trHeight w:val="317"/>
        </w:trPr>
        <w:tc>
          <w:tcPr>
            <w:tcW w:w="3388" w:type="dxa"/>
            <w:tcBorders>
              <w:top w:val="single" w:sz="4" w:space="0" w:color="000000"/>
              <w:left w:val="single" w:sz="4" w:space="0" w:color="000000"/>
              <w:bottom w:val="single" w:sz="4" w:space="0" w:color="000000"/>
              <w:right w:val="single" w:sz="4" w:space="0" w:color="000000"/>
            </w:tcBorders>
            <w:vAlign w:val="center"/>
          </w:tcPr>
          <w:p w:rsidR="000D3202" w:rsidRDefault="000D320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13、交通运输支出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0.00</w:t>
            </w:r>
          </w:p>
        </w:tc>
      </w:tr>
      <w:tr w:rsidR="000D3202">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0D3202" w:rsidRDefault="000D320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14、资源勘探信息等支出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0.00</w:t>
            </w:r>
          </w:p>
        </w:tc>
      </w:tr>
      <w:tr w:rsidR="000D3202">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0D3202" w:rsidRDefault="000D320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15、商业服务业等支出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0.00</w:t>
            </w:r>
          </w:p>
        </w:tc>
      </w:tr>
      <w:tr w:rsidR="000D3202">
        <w:trPr>
          <w:trHeight w:val="298"/>
        </w:trPr>
        <w:tc>
          <w:tcPr>
            <w:tcW w:w="3388" w:type="dxa"/>
            <w:tcBorders>
              <w:top w:val="single" w:sz="4" w:space="0" w:color="000000"/>
              <w:left w:val="single" w:sz="4" w:space="0" w:color="000000"/>
              <w:bottom w:val="single" w:sz="4" w:space="0" w:color="000000"/>
              <w:right w:val="single" w:sz="4" w:space="0" w:color="000000"/>
            </w:tcBorders>
            <w:vAlign w:val="bottom"/>
          </w:tcPr>
          <w:p w:rsidR="000D3202" w:rsidRDefault="000D320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16、金融支出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0.00</w:t>
            </w:r>
          </w:p>
        </w:tc>
      </w:tr>
      <w:tr w:rsidR="000D3202">
        <w:trPr>
          <w:trHeight w:val="315"/>
        </w:trPr>
        <w:tc>
          <w:tcPr>
            <w:tcW w:w="3388" w:type="dxa"/>
            <w:tcBorders>
              <w:top w:val="single" w:sz="4" w:space="0" w:color="000000"/>
              <w:left w:val="single" w:sz="4" w:space="0" w:color="000000"/>
              <w:bottom w:val="single" w:sz="4" w:space="0" w:color="000000"/>
              <w:right w:val="single" w:sz="4" w:space="0" w:color="000000"/>
            </w:tcBorders>
            <w:vAlign w:val="bottom"/>
          </w:tcPr>
          <w:p w:rsidR="000D3202" w:rsidRDefault="000D320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17、援助其他地区支出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0.00</w:t>
            </w:r>
          </w:p>
        </w:tc>
      </w:tr>
      <w:tr w:rsidR="000D3202">
        <w:trPr>
          <w:trHeight w:val="281"/>
        </w:trPr>
        <w:tc>
          <w:tcPr>
            <w:tcW w:w="3388" w:type="dxa"/>
            <w:tcBorders>
              <w:top w:val="single" w:sz="4" w:space="0" w:color="000000"/>
              <w:left w:val="single" w:sz="4" w:space="0" w:color="000000"/>
              <w:bottom w:val="single" w:sz="4" w:space="0" w:color="000000"/>
              <w:right w:val="single" w:sz="4" w:space="0" w:color="000000"/>
            </w:tcBorders>
            <w:vAlign w:val="bottom"/>
          </w:tcPr>
          <w:p w:rsidR="000D3202" w:rsidRDefault="000D320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18、自然资源海洋气象等支出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14.00</w:t>
            </w:r>
          </w:p>
        </w:tc>
      </w:tr>
      <w:tr w:rsidR="000D3202">
        <w:trPr>
          <w:trHeight w:val="345"/>
        </w:trPr>
        <w:tc>
          <w:tcPr>
            <w:tcW w:w="3388" w:type="dxa"/>
            <w:tcBorders>
              <w:top w:val="single" w:sz="4" w:space="0" w:color="000000"/>
              <w:left w:val="single" w:sz="4" w:space="0" w:color="000000"/>
              <w:bottom w:val="single" w:sz="4" w:space="0" w:color="000000"/>
              <w:right w:val="single" w:sz="4" w:space="0" w:color="000000"/>
            </w:tcBorders>
            <w:vAlign w:val="bottom"/>
          </w:tcPr>
          <w:p w:rsidR="000D3202" w:rsidRDefault="000D320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19、住房保障支出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13.70</w:t>
            </w:r>
          </w:p>
        </w:tc>
      </w:tr>
      <w:tr w:rsidR="000D3202">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0D3202" w:rsidRDefault="000D320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20、粮油物资储备支出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0.00</w:t>
            </w:r>
          </w:p>
        </w:tc>
      </w:tr>
      <w:tr w:rsidR="000D3202">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0D3202" w:rsidRDefault="000D320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21、灾害防治及应急管理支出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5.00</w:t>
            </w:r>
          </w:p>
        </w:tc>
      </w:tr>
      <w:tr w:rsidR="000D3202">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0D3202" w:rsidRDefault="000D320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 xml:space="preserve">　</w:t>
            </w:r>
          </w:p>
        </w:tc>
        <w:tc>
          <w:tcPr>
            <w:tcW w:w="3090"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ind w:firstLineChars="100" w:firstLine="210"/>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22、其他支出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30.00</w:t>
            </w:r>
          </w:p>
        </w:tc>
      </w:tr>
      <w:tr w:rsidR="000D3202">
        <w:trPr>
          <w:trHeight w:val="415"/>
        </w:trPr>
        <w:tc>
          <w:tcPr>
            <w:tcW w:w="3388" w:type="dxa"/>
            <w:tcBorders>
              <w:top w:val="single" w:sz="4" w:space="0" w:color="000000"/>
              <w:left w:val="single" w:sz="4" w:space="0" w:color="000000"/>
              <w:right w:val="single" w:sz="4" w:space="0" w:color="000000"/>
            </w:tcBorders>
            <w:vAlign w:val="center"/>
          </w:tcPr>
          <w:p w:rsidR="000D3202" w:rsidRDefault="000D32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080" w:type="dxa"/>
            <w:tcBorders>
              <w:top w:val="single" w:sz="4" w:space="0" w:color="000000"/>
              <w:left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5,385.78</w:t>
            </w:r>
          </w:p>
        </w:tc>
        <w:tc>
          <w:tcPr>
            <w:tcW w:w="3090" w:type="dxa"/>
            <w:tcBorders>
              <w:top w:val="single" w:sz="4" w:space="0" w:color="000000"/>
              <w:left w:val="single" w:sz="4" w:space="0" w:color="000000"/>
              <w:right w:val="single" w:sz="4" w:space="0" w:color="000000"/>
            </w:tcBorders>
            <w:vAlign w:val="center"/>
          </w:tcPr>
          <w:p w:rsidR="000D3202" w:rsidRDefault="000D32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326" w:type="dxa"/>
            <w:tcBorders>
              <w:top w:val="single" w:sz="4" w:space="0" w:color="000000"/>
              <w:left w:val="single" w:sz="4" w:space="0" w:color="000000"/>
              <w:right w:val="single" w:sz="4" w:space="0" w:color="000000"/>
            </w:tcBorders>
            <w:vAlign w:val="center"/>
          </w:tcPr>
          <w:p w:rsidR="000D3202" w:rsidRPr="00886A32" w:rsidRDefault="000D3202" w:rsidP="000D3202">
            <w:pPr>
              <w:jc w:val="right"/>
              <w:rPr>
                <w:rFonts w:ascii="宋体" w:eastAsia="宋体" w:hAnsi="宋体" w:cs="Arial"/>
                <w:color w:val="000000"/>
                <w:sz w:val="21"/>
                <w:szCs w:val="21"/>
              </w:rPr>
            </w:pPr>
            <w:r w:rsidRPr="00886A32">
              <w:rPr>
                <w:rFonts w:cs="Arial" w:hint="eastAsia"/>
                <w:color w:val="000000"/>
                <w:sz w:val="21"/>
                <w:szCs w:val="21"/>
              </w:rPr>
              <w:t>5,385.78</w:t>
            </w:r>
          </w:p>
        </w:tc>
      </w:tr>
      <w:tr w:rsidR="000D3202" w:rsidTr="000D3202">
        <w:trPr>
          <w:trHeight w:val="355"/>
        </w:trPr>
        <w:tc>
          <w:tcPr>
            <w:tcW w:w="3388"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用事业基金弥补收支差额</w:t>
            </w:r>
          </w:p>
        </w:tc>
        <w:tc>
          <w:tcPr>
            <w:tcW w:w="1080" w:type="dxa"/>
            <w:tcBorders>
              <w:top w:val="single" w:sz="4" w:space="0" w:color="000000"/>
              <w:left w:val="single" w:sz="4" w:space="0" w:color="000000"/>
              <w:bottom w:val="single" w:sz="4" w:space="0" w:color="000000"/>
              <w:right w:val="single" w:sz="4" w:space="0" w:color="000000"/>
            </w:tcBorders>
            <w:vAlign w:val="center"/>
          </w:tcPr>
          <w:p w:rsidR="000D3202" w:rsidRDefault="000D3202" w:rsidP="000D3202">
            <w:pPr>
              <w:jc w:val="right"/>
              <w:rPr>
                <w:rFonts w:ascii="宋体" w:eastAsia="宋体" w:hAnsi="宋体" w:cs="Arial"/>
                <w:color w:val="000000"/>
                <w:sz w:val="22"/>
                <w:szCs w:val="22"/>
              </w:rPr>
            </w:pPr>
            <w:r>
              <w:rPr>
                <w:rFonts w:cs="Arial" w:hint="eastAsia"/>
                <w:color w:val="000000"/>
                <w:sz w:val="22"/>
                <w:szCs w:val="22"/>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 xml:space="preserve">结余分配 </w:t>
            </w:r>
          </w:p>
        </w:tc>
        <w:tc>
          <w:tcPr>
            <w:tcW w:w="1326" w:type="dxa"/>
            <w:tcBorders>
              <w:top w:val="single" w:sz="4" w:space="0" w:color="000000"/>
              <w:left w:val="single" w:sz="4" w:space="0" w:color="000000"/>
              <w:bottom w:val="single" w:sz="4" w:space="0" w:color="000000"/>
              <w:right w:val="single" w:sz="4" w:space="0" w:color="000000"/>
            </w:tcBorders>
            <w:vAlign w:val="center"/>
          </w:tcPr>
          <w:p w:rsidR="000D3202" w:rsidRDefault="000D3202" w:rsidP="000D3202">
            <w:pPr>
              <w:jc w:val="right"/>
              <w:rPr>
                <w:rFonts w:ascii="宋体" w:eastAsia="宋体" w:hAnsi="宋体" w:cs="Arial"/>
                <w:color w:val="000000"/>
                <w:sz w:val="22"/>
                <w:szCs w:val="22"/>
              </w:rPr>
            </w:pPr>
            <w:r>
              <w:rPr>
                <w:rFonts w:cs="Arial" w:hint="eastAsia"/>
                <w:color w:val="000000"/>
                <w:sz w:val="22"/>
                <w:szCs w:val="22"/>
              </w:rPr>
              <w:t>0.00</w:t>
            </w:r>
          </w:p>
        </w:tc>
      </w:tr>
      <w:tr w:rsidR="000D3202">
        <w:trPr>
          <w:trHeight w:val="371"/>
        </w:trPr>
        <w:tc>
          <w:tcPr>
            <w:tcW w:w="3388"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lastRenderedPageBreak/>
              <w:t>年初结转和结余</w:t>
            </w:r>
          </w:p>
        </w:tc>
        <w:tc>
          <w:tcPr>
            <w:tcW w:w="1080" w:type="dxa"/>
            <w:tcBorders>
              <w:top w:val="single" w:sz="4" w:space="0" w:color="000000"/>
              <w:left w:val="single" w:sz="4" w:space="0" w:color="000000"/>
              <w:bottom w:val="single" w:sz="4" w:space="0" w:color="000000"/>
              <w:right w:val="single" w:sz="4" w:space="0" w:color="000000"/>
            </w:tcBorders>
            <w:vAlign w:val="center"/>
          </w:tcPr>
          <w:p w:rsidR="000D3202" w:rsidRDefault="000D3202" w:rsidP="000D3202">
            <w:pPr>
              <w:jc w:val="right"/>
              <w:rPr>
                <w:rFonts w:ascii="宋体" w:eastAsia="宋体" w:hAnsi="宋体" w:cs="Arial"/>
                <w:color w:val="000000"/>
                <w:sz w:val="22"/>
                <w:szCs w:val="22"/>
              </w:rPr>
            </w:pPr>
            <w:r>
              <w:rPr>
                <w:rFonts w:cs="Arial" w:hint="eastAsia"/>
                <w:color w:val="000000"/>
                <w:sz w:val="22"/>
                <w:szCs w:val="22"/>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年末结转和结余</w:t>
            </w:r>
          </w:p>
        </w:tc>
        <w:tc>
          <w:tcPr>
            <w:tcW w:w="1326" w:type="dxa"/>
            <w:tcBorders>
              <w:top w:val="single" w:sz="4" w:space="0" w:color="000000"/>
              <w:left w:val="single" w:sz="4" w:space="0" w:color="000000"/>
              <w:bottom w:val="single" w:sz="4" w:space="0" w:color="000000"/>
              <w:right w:val="single" w:sz="4" w:space="0" w:color="000000"/>
            </w:tcBorders>
            <w:vAlign w:val="center"/>
          </w:tcPr>
          <w:p w:rsidR="000D3202" w:rsidRDefault="000D3202" w:rsidP="000D3202">
            <w:pPr>
              <w:jc w:val="right"/>
              <w:rPr>
                <w:rFonts w:ascii="宋体" w:eastAsia="宋体" w:hAnsi="宋体" w:cs="Arial"/>
                <w:color w:val="000000"/>
                <w:sz w:val="22"/>
                <w:szCs w:val="22"/>
              </w:rPr>
            </w:pPr>
            <w:r>
              <w:rPr>
                <w:rFonts w:cs="Arial" w:hint="eastAsia"/>
                <w:color w:val="000000"/>
                <w:sz w:val="22"/>
                <w:szCs w:val="22"/>
              </w:rPr>
              <w:t>0.00</w:t>
            </w:r>
          </w:p>
        </w:tc>
      </w:tr>
      <w:tr w:rsidR="000D3202">
        <w:trPr>
          <w:trHeight w:val="382"/>
        </w:trPr>
        <w:tc>
          <w:tcPr>
            <w:tcW w:w="3388"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收入总计</w:t>
            </w:r>
          </w:p>
        </w:tc>
        <w:tc>
          <w:tcPr>
            <w:tcW w:w="1080" w:type="dxa"/>
            <w:tcBorders>
              <w:top w:val="single" w:sz="4" w:space="0" w:color="000000"/>
              <w:left w:val="single" w:sz="4" w:space="0" w:color="000000"/>
              <w:bottom w:val="single" w:sz="4" w:space="0" w:color="000000"/>
              <w:right w:val="single" w:sz="4" w:space="0" w:color="000000"/>
            </w:tcBorders>
            <w:vAlign w:val="center"/>
          </w:tcPr>
          <w:p w:rsidR="000D3202" w:rsidRDefault="000D3202" w:rsidP="000D3202">
            <w:pPr>
              <w:jc w:val="right"/>
              <w:rPr>
                <w:rFonts w:ascii="宋体" w:eastAsia="宋体" w:hAnsi="宋体" w:cs="Arial"/>
                <w:color w:val="000000"/>
                <w:sz w:val="22"/>
                <w:szCs w:val="22"/>
              </w:rPr>
            </w:pPr>
            <w:r>
              <w:rPr>
                <w:rFonts w:cs="Arial" w:hint="eastAsia"/>
                <w:color w:val="000000"/>
                <w:sz w:val="22"/>
                <w:szCs w:val="22"/>
              </w:rPr>
              <w:t>5,385.78</w:t>
            </w:r>
          </w:p>
        </w:tc>
        <w:tc>
          <w:tcPr>
            <w:tcW w:w="3090" w:type="dxa"/>
            <w:tcBorders>
              <w:top w:val="single" w:sz="4" w:space="0" w:color="000000"/>
              <w:left w:val="single" w:sz="4" w:space="0" w:color="000000"/>
              <w:bottom w:val="single" w:sz="4" w:space="0" w:color="000000"/>
              <w:right w:val="single" w:sz="4" w:space="0" w:color="000000"/>
            </w:tcBorders>
            <w:vAlign w:val="center"/>
          </w:tcPr>
          <w:p w:rsidR="000D3202" w:rsidRDefault="000D32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支出总计</w:t>
            </w:r>
          </w:p>
        </w:tc>
        <w:tc>
          <w:tcPr>
            <w:tcW w:w="1326" w:type="dxa"/>
            <w:tcBorders>
              <w:top w:val="single" w:sz="4" w:space="0" w:color="000000"/>
              <w:left w:val="single" w:sz="4" w:space="0" w:color="000000"/>
              <w:bottom w:val="single" w:sz="4" w:space="0" w:color="000000"/>
              <w:right w:val="single" w:sz="4" w:space="0" w:color="000000"/>
            </w:tcBorders>
            <w:vAlign w:val="center"/>
          </w:tcPr>
          <w:p w:rsidR="000D3202" w:rsidRDefault="000D3202" w:rsidP="000D3202">
            <w:pPr>
              <w:jc w:val="right"/>
              <w:rPr>
                <w:rFonts w:ascii="宋体" w:eastAsia="宋体" w:hAnsi="宋体" w:cs="Arial"/>
                <w:color w:val="000000"/>
                <w:sz w:val="22"/>
                <w:szCs w:val="22"/>
              </w:rPr>
            </w:pPr>
            <w:r>
              <w:rPr>
                <w:rFonts w:cs="Arial" w:hint="eastAsia"/>
                <w:color w:val="000000"/>
                <w:sz w:val="22"/>
                <w:szCs w:val="22"/>
              </w:rPr>
              <w:t>5,385.78</w:t>
            </w:r>
          </w:p>
        </w:tc>
      </w:tr>
    </w:tbl>
    <w:p w:rsidR="00926DEC" w:rsidRDefault="00803916">
      <w:pPr>
        <w:widowControl/>
        <w:ind w:left="420" w:hangingChars="200" w:hanging="420"/>
        <w:jc w:val="left"/>
        <w:rPr>
          <w:rFonts w:ascii="宋体" w:eastAsia="宋体" w:hAnsi="宋体" w:cs="宋体"/>
          <w:sz w:val="48"/>
          <w:szCs w:val="48"/>
        </w:rPr>
      </w:pPr>
      <w:r>
        <w:rPr>
          <w:rFonts w:ascii="宋体" w:eastAsia="宋体" w:hAnsi="宋体" w:cs="宋体" w:hint="eastAsia"/>
          <w:color w:val="000000"/>
          <w:kern w:val="0"/>
          <w:sz w:val="21"/>
          <w:szCs w:val="21"/>
        </w:rPr>
        <w:t>注：本表反映部门本年度的总收支和年末结转结余情况。本表金额转换为万元时，因四舍五入可能存在尾差。</w:t>
      </w:r>
    </w:p>
    <w:p w:rsidR="00926DEC" w:rsidRDefault="00926DEC"/>
    <w:p w:rsidR="00926DEC" w:rsidRDefault="00926DEC"/>
    <w:p w:rsidR="00926DEC" w:rsidRDefault="00803916">
      <w:pPr>
        <w:jc w:val="center"/>
        <w:rPr>
          <w:rFonts w:ascii="宋体" w:eastAsia="宋体" w:hAnsi="宋体" w:cs="宋体"/>
          <w:b/>
          <w:bCs/>
          <w:szCs w:val="32"/>
        </w:rPr>
      </w:pPr>
      <w:r>
        <w:rPr>
          <w:rFonts w:ascii="宋体" w:eastAsia="宋体" w:hAnsi="宋体" w:cs="宋体" w:hint="eastAsia"/>
          <w:b/>
          <w:bCs/>
          <w:szCs w:val="32"/>
        </w:rPr>
        <w:t>收入决算表</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公开02表</w:t>
      </w:r>
    </w:p>
    <w:p w:rsidR="00926DEC" w:rsidRDefault="00803916">
      <w:pPr>
        <w:rPr>
          <w:rFonts w:ascii="宋体" w:eastAsia="宋体" w:hAnsi="宋体" w:cs="宋体"/>
          <w:b/>
          <w:bCs/>
          <w:sz w:val="48"/>
          <w:szCs w:val="48"/>
        </w:rPr>
      </w:pPr>
      <w:r>
        <w:rPr>
          <w:rFonts w:ascii="宋体" w:eastAsia="宋体" w:hAnsi="宋体" w:cs="宋体" w:hint="eastAsia"/>
          <w:b/>
          <w:bCs/>
          <w:sz w:val="21"/>
          <w:szCs w:val="21"/>
        </w:rPr>
        <w:t>编制部门：</w:t>
      </w:r>
      <w:r w:rsidR="00154E15">
        <w:rPr>
          <w:rFonts w:ascii="宋体" w:eastAsia="宋体" w:hAnsi="宋体" w:cs="宋体" w:hint="eastAsia"/>
          <w:b/>
          <w:bCs/>
          <w:sz w:val="21"/>
          <w:szCs w:val="21"/>
        </w:rPr>
        <w:t>西安市蓝田县玉山镇人民政府（汇总）</w:t>
      </w:r>
      <w:r>
        <w:rPr>
          <w:rFonts w:ascii="宋体" w:eastAsia="宋体" w:hAnsi="宋体" w:cs="宋体" w:hint="eastAsia"/>
          <w:b/>
          <w:bCs/>
          <w:sz w:val="21"/>
          <w:szCs w:val="21"/>
        </w:rPr>
        <w:t xml:space="preserve">        </w:t>
      </w:r>
      <w:r w:rsidR="00154E15">
        <w:rPr>
          <w:rFonts w:ascii="宋体" w:eastAsia="宋体" w:hAnsi="宋体" w:cs="宋体" w:hint="eastAsia"/>
          <w:b/>
          <w:bCs/>
          <w:sz w:val="21"/>
          <w:szCs w:val="21"/>
        </w:rPr>
        <w:t xml:space="preserve">          </w:t>
      </w:r>
      <w:r>
        <w:rPr>
          <w:rFonts w:ascii="宋体" w:eastAsia="宋体" w:hAnsi="宋体" w:cs="宋体" w:hint="eastAsia"/>
          <w:b/>
          <w:bCs/>
          <w:sz w:val="21"/>
          <w:szCs w:val="21"/>
        </w:rPr>
        <w:t>金额单位：万元</w:t>
      </w:r>
    </w:p>
    <w:tbl>
      <w:tblPr>
        <w:tblW w:w="9087" w:type="dxa"/>
        <w:tblLayout w:type="fixed"/>
        <w:tblCellMar>
          <w:top w:w="15" w:type="dxa"/>
          <w:left w:w="15" w:type="dxa"/>
          <w:bottom w:w="15" w:type="dxa"/>
          <w:right w:w="15" w:type="dxa"/>
        </w:tblCellMar>
        <w:tblLook w:val="04A0"/>
      </w:tblPr>
      <w:tblGrid>
        <w:gridCol w:w="927"/>
        <w:gridCol w:w="2207"/>
        <w:gridCol w:w="850"/>
        <w:gridCol w:w="851"/>
        <w:gridCol w:w="709"/>
        <w:gridCol w:w="567"/>
        <w:gridCol w:w="1134"/>
        <w:gridCol w:w="567"/>
        <w:gridCol w:w="708"/>
        <w:gridCol w:w="567"/>
      </w:tblGrid>
      <w:tr w:rsidR="00886A32" w:rsidTr="0091651A">
        <w:trPr>
          <w:trHeight w:val="439"/>
        </w:trPr>
        <w:tc>
          <w:tcPr>
            <w:tcW w:w="3134" w:type="dxa"/>
            <w:gridSpan w:val="2"/>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项目</w:t>
            </w:r>
          </w:p>
        </w:tc>
        <w:tc>
          <w:tcPr>
            <w:tcW w:w="850"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本年收入合计</w:t>
            </w:r>
          </w:p>
        </w:tc>
        <w:tc>
          <w:tcPr>
            <w:tcW w:w="851"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财政拨款收入</w:t>
            </w:r>
          </w:p>
        </w:tc>
        <w:tc>
          <w:tcPr>
            <w:tcW w:w="709"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上级补助收入</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事业收入</w:t>
            </w:r>
          </w:p>
        </w:tc>
        <w:tc>
          <w:tcPr>
            <w:tcW w:w="567"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经营</w:t>
            </w:r>
          </w:p>
          <w:p w:rsidR="00926DEC" w:rsidRDefault="00803916">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c>
          <w:tcPr>
            <w:tcW w:w="708"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附属单位上缴收入</w:t>
            </w:r>
          </w:p>
        </w:tc>
        <w:tc>
          <w:tcPr>
            <w:tcW w:w="567"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其他</w:t>
            </w:r>
          </w:p>
          <w:p w:rsidR="00926DEC" w:rsidRDefault="00803916">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r>
      <w:tr w:rsidR="00886A32" w:rsidTr="0091651A">
        <w:trPr>
          <w:trHeight w:val="1125"/>
        </w:trPr>
        <w:tc>
          <w:tcPr>
            <w:tcW w:w="927" w:type="dxa"/>
            <w:tcBorders>
              <w:top w:val="single" w:sz="4" w:space="0" w:color="000000"/>
              <w:left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2207" w:type="dxa"/>
            <w:tcBorders>
              <w:top w:val="single" w:sz="4" w:space="0" w:color="000000"/>
              <w:left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科目</w:t>
            </w:r>
          </w:p>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名称</w:t>
            </w:r>
          </w:p>
        </w:tc>
        <w:tc>
          <w:tcPr>
            <w:tcW w:w="850"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851"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709"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926DEC" w:rsidRDefault="00803916">
            <w:pPr>
              <w:jc w:val="center"/>
              <w:rPr>
                <w:rFonts w:ascii="宋体" w:eastAsia="宋体" w:hAnsi="宋体" w:cs="宋体"/>
                <w:b/>
                <w:color w:val="000000"/>
                <w:sz w:val="21"/>
                <w:szCs w:val="21"/>
              </w:rPr>
            </w:pPr>
            <w:r>
              <w:rPr>
                <w:rFonts w:ascii="宋体" w:eastAsia="宋体" w:hAnsi="宋体" w:cs="宋体" w:hint="eastAsia"/>
                <w:b/>
                <w:color w:val="000000"/>
                <w:sz w:val="21"/>
                <w:szCs w:val="21"/>
              </w:rPr>
              <w:t>小计</w:t>
            </w:r>
          </w:p>
        </w:tc>
        <w:tc>
          <w:tcPr>
            <w:tcW w:w="1134" w:type="dxa"/>
            <w:tcBorders>
              <w:top w:val="single" w:sz="4" w:space="0" w:color="000000"/>
              <w:left w:val="single" w:sz="4" w:space="0" w:color="000000"/>
              <w:bottom w:val="single" w:sz="4" w:space="0" w:color="000000"/>
              <w:right w:val="single" w:sz="4" w:space="0" w:color="000000"/>
            </w:tcBorders>
            <w:vAlign w:val="center"/>
          </w:tcPr>
          <w:p w:rsidR="00926DEC" w:rsidRDefault="00803916">
            <w:pPr>
              <w:jc w:val="center"/>
              <w:rPr>
                <w:rFonts w:ascii="宋体" w:eastAsia="宋体" w:hAnsi="宋体" w:cs="宋体"/>
                <w:b/>
                <w:color w:val="000000"/>
                <w:sz w:val="21"/>
                <w:szCs w:val="21"/>
              </w:rPr>
            </w:pPr>
            <w:r>
              <w:rPr>
                <w:rFonts w:ascii="宋体" w:eastAsia="宋体" w:hAnsi="宋体" w:cs="宋体" w:hint="eastAsia"/>
                <w:b/>
                <w:color w:val="000000"/>
                <w:sz w:val="21"/>
                <w:szCs w:val="21"/>
              </w:rPr>
              <w:t>其中：教育</w:t>
            </w:r>
          </w:p>
          <w:p w:rsidR="00926DEC" w:rsidRDefault="00803916" w:rsidP="0091651A">
            <w:pPr>
              <w:rPr>
                <w:rFonts w:ascii="宋体" w:eastAsia="宋体" w:hAnsi="宋体" w:cs="宋体"/>
                <w:b/>
                <w:color w:val="000000"/>
                <w:sz w:val="21"/>
                <w:szCs w:val="21"/>
              </w:rPr>
            </w:pPr>
            <w:r>
              <w:rPr>
                <w:rFonts w:ascii="宋体" w:eastAsia="宋体" w:hAnsi="宋体" w:cs="宋体" w:hint="eastAsia"/>
                <w:b/>
                <w:color w:val="000000"/>
                <w:sz w:val="21"/>
                <w:szCs w:val="21"/>
              </w:rPr>
              <w:t>收费</w:t>
            </w:r>
          </w:p>
        </w:tc>
        <w:tc>
          <w:tcPr>
            <w:tcW w:w="567"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708"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567"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r>
      <w:tr w:rsidR="00154E15" w:rsidTr="0091651A">
        <w:trPr>
          <w:trHeight w:val="439"/>
        </w:trPr>
        <w:tc>
          <w:tcPr>
            <w:tcW w:w="3134" w:type="dxa"/>
            <w:gridSpan w:val="2"/>
            <w:tcBorders>
              <w:top w:val="single" w:sz="4" w:space="0" w:color="000000"/>
              <w:left w:val="single" w:sz="4" w:space="0" w:color="000000"/>
              <w:bottom w:val="single" w:sz="4" w:space="0" w:color="000000"/>
              <w:right w:val="single" w:sz="4" w:space="0" w:color="000000"/>
            </w:tcBorders>
            <w:vAlign w:val="center"/>
          </w:tcPr>
          <w:p w:rsidR="00154E15" w:rsidRDefault="00154E15">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850" w:type="dxa"/>
            <w:tcBorders>
              <w:top w:val="single" w:sz="4" w:space="0" w:color="000000"/>
              <w:left w:val="single" w:sz="4" w:space="0" w:color="000000"/>
              <w:bottom w:val="single" w:sz="4" w:space="0" w:color="000000"/>
              <w:right w:val="single" w:sz="4" w:space="0" w:color="000000"/>
            </w:tcBorders>
            <w:vAlign w:val="center"/>
          </w:tcPr>
          <w:p w:rsidR="00154E15" w:rsidRPr="0091651A" w:rsidRDefault="00154E15">
            <w:pPr>
              <w:jc w:val="right"/>
              <w:rPr>
                <w:rFonts w:ascii="宋体" w:eastAsia="宋体" w:hAnsi="宋体" w:cs="宋体"/>
                <w:color w:val="000000"/>
                <w:sz w:val="21"/>
                <w:szCs w:val="21"/>
              </w:rPr>
            </w:pPr>
            <w:r w:rsidRPr="0091651A">
              <w:rPr>
                <w:rFonts w:hint="eastAsia"/>
                <w:color w:val="000000"/>
                <w:sz w:val="21"/>
                <w:szCs w:val="21"/>
              </w:rPr>
              <w:t>5,385.78</w:t>
            </w:r>
          </w:p>
        </w:tc>
        <w:tc>
          <w:tcPr>
            <w:tcW w:w="851" w:type="dxa"/>
            <w:tcBorders>
              <w:top w:val="single" w:sz="4" w:space="0" w:color="000000"/>
              <w:left w:val="single" w:sz="4" w:space="0" w:color="000000"/>
              <w:bottom w:val="single" w:sz="4" w:space="0" w:color="000000"/>
              <w:right w:val="single" w:sz="4" w:space="0" w:color="000000"/>
            </w:tcBorders>
            <w:vAlign w:val="center"/>
          </w:tcPr>
          <w:p w:rsidR="00154E15" w:rsidRPr="0091651A" w:rsidRDefault="00154E15">
            <w:pPr>
              <w:jc w:val="right"/>
              <w:rPr>
                <w:rFonts w:ascii="宋体" w:eastAsia="宋体" w:hAnsi="宋体" w:cs="宋体"/>
                <w:color w:val="000000"/>
                <w:sz w:val="21"/>
                <w:szCs w:val="21"/>
              </w:rPr>
            </w:pPr>
            <w:r w:rsidRPr="0091651A">
              <w:rPr>
                <w:rFonts w:hint="eastAsia"/>
                <w:color w:val="000000"/>
                <w:sz w:val="21"/>
                <w:szCs w:val="21"/>
              </w:rPr>
              <w:t>5,385.78</w:t>
            </w:r>
          </w:p>
        </w:tc>
        <w:tc>
          <w:tcPr>
            <w:tcW w:w="709" w:type="dxa"/>
            <w:tcBorders>
              <w:top w:val="single" w:sz="4" w:space="0" w:color="000000"/>
              <w:left w:val="single" w:sz="4" w:space="0" w:color="000000"/>
              <w:bottom w:val="single" w:sz="4" w:space="0" w:color="000000"/>
              <w:right w:val="single" w:sz="4" w:space="0" w:color="000000"/>
            </w:tcBorders>
            <w:vAlign w:val="center"/>
          </w:tcPr>
          <w:p w:rsidR="00154E15" w:rsidRPr="0091651A" w:rsidRDefault="00154E15">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154E15" w:rsidRPr="0091651A" w:rsidRDefault="00154E15">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154E15" w:rsidRPr="0091651A" w:rsidRDefault="00154E15">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154E15" w:rsidRPr="0091651A" w:rsidRDefault="00154E15">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154E15" w:rsidRPr="0091651A" w:rsidRDefault="00154E15">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154E15" w:rsidRPr="0091651A" w:rsidRDefault="00154E15">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201</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一般公共服务支出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405.47</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405.47</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20101</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人大事务</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1.00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1.00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2010102</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一般行政管理事务</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1.00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1.00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20103</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政府办公厅（室）及相关机构事务</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376.43</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376.43</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2010301</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行政运行</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344.30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344.30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2010302</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一般行政管理事务</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16.39</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16.39</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2010399</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其他政府办公厅（室）及相关机构事</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15.74</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15.74</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20105</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统计信息事务</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1.05</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1.05</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2010507</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专项普查活动</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1.05</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1.05</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20106</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财政事务</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2.00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2.00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2010650</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事业运行</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2.00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2.00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20111</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纪检监察事务</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5.00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5.00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2011102</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一般行政管理事务</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5.00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5.00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20129</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群众团体事务</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2.00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2.00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2012902</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一般行政管理事务</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2.00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2.00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lastRenderedPageBreak/>
              <w:t>20131</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党委办公厅（室）及相关机构事务</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2.00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2.00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2013102</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一般行政管理事务</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2.00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2.00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20132</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组织事务</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15.99</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15.99</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2013202</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一般行政管理事务</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12.99</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12.99</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2013299</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其他组织事务支出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3.00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3.00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207</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文化旅游体育与传媒支出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55.44</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55.44</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20701</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文化和旅游</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55.44</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55.44</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2070109</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群众文化</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55.44</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55.44</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208</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社会保障和就业支出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899.94</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899.94</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20801</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人力资源和社会保障管理事务</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92.72</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92.72</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2080104</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综合业务管理</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92.72</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92.72</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20802</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民政管理事务</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6.79</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6.79</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2080208</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基层政权和社区建设</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6.79</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6.79</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20805</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行政事业单位离退休</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61.02</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61.02</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2080505</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机关事业单位基本养老保险缴费支出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61.02</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61.02</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20810</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社会福利</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2.50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2.50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2081002</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老年福利</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2.50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2.50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20811</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残疾人事业</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7.19</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7.19</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2081105</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残疾人就业和扶贫</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0.84</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0.84</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2081199</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其他残疾人事业支出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6.35</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6.35</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20819</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最低生活保障</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629.62</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629.62</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2081901</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城市最低生活保障金支出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28.19</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28.19</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2081902</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农村最低生活保障金支出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601.43</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601.43</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20820</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临时救助</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35.00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35.00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2082001</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临时救助支出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35.00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35.00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lastRenderedPageBreak/>
              <w:t>20899</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其他社会保障和就业支出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65.10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65.10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2089901</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其他社会保障和就业支出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65.10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65.10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210</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卫生健康支出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57.28</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57.28</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21001</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卫生健康管理事务</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8.13</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8.13</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2100199</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其他卫生健康管理事务支出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8.13</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8.13</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21004</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公共卫生</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0.92</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0.92</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2100409</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重大公共卫生专项</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0.92</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0.92</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21007</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计划生育事务</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33.68</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33.68</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2100716</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计划生育机构</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27.35</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27.35</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2100799</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其他计划生育事务支出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6.33</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6.33</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21011</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行政事业单位医疗</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13.50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13.50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2101101</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行政单位医疗</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12.70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12.70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2101103</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公务员医疗补助</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0.80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0.80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21099</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其他卫生健康支出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1.05</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1.05</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2109901</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其他卫生健康支出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1.05</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1.05</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211</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节能环保支出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783.09</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783.09</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21103</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污染防治</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685.99</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685.99</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2110301</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大气</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685.99</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685.99</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21104</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自然生态保护</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97.10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97.10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2110401</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生态保护</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97.10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97.10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212</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城乡社区支出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1,595.78</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1,595.78</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21203</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城乡社区公共设施</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689.41</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689.41</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2120303</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小城镇基础设施建设</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375.10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375.10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2120399</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其他城乡社区公共设施支出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314.31</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314.31</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21205</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城乡社区环境卫生</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132.24</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132.24</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2120501</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城乡社区环境卫生</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132.24</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132.24</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lastRenderedPageBreak/>
              <w:t>21213</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城市基础设施配套费安排的支出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308.96</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308.96</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2121399</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其他城市基础设施配套费安排的支出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308.96</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308.96</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21299</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其他城乡社区支出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465.17</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465.17</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2129901</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其他城乡社区支出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465.17</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465.17</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213</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农林水支出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1,526.09</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1,526.09</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21301</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农业</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99.39</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99.39</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2130104</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事业运行</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52.63</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52.63</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2130106</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科技转化与推广服务</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2.07</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2.07</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2130109</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农产品质量安全</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0.88</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0.88</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2130152</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对高校毕业生到基层任职补助</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7.70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7.70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2130199</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其他农业支出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36.11</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36.11</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21302</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林业和草原</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23.35</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23.35</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2130204</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事业机构</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23.35</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23.35</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21305</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扶贫</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881.26</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881.26</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2130504</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农村基础设施建设</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287.51</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287.51</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2130505</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生产发展</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575.29</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575.29</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2130599</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其他扶贫支出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18.46</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18.46</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21307</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农村综合改革</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257.64</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257.64</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2130701</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对村级一事一议的补助</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63.04</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63.04</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2130705</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对村民委员会和村党支部的补助</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178.85</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178.85</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2130707</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农村综合改革示范试点补助</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15.75</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15.75</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21399</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其他农林水支出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264.45</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264.45</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2139999</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其他农林水支出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264.45</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264.45</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220</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自然资源海洋气象等支出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14.00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14.00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22001</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自然资源事务</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14.00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14.00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lastRenderedPageBreak/>
              <w:t>2200114</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地质矿产资源利用与保护</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14.00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14.00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221</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住房保障支出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13.70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13.70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22101</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保障性安居工程支出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13.70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13.70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2210105</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农村危房改造</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13.70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13.70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224</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灾害防治及应急管理支出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5.00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5.00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22401</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应急管理事务</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5.00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5.00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2240106</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安全监管</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5.00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5.00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229</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其他支出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30.00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30.00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22960</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彩票公益金安排的支出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10.00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10.00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2296002</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用于社会福利的彩票公益金支出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10.00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10.00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22999</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其他支出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20.00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20.00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r w:rsidR="0091651A" w:rsidTr="0091651A">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1651A" w:rsidRDefault="0091651A">
            <w:pPr>
              <w:rPr>
                <w:rFonts w:ascii="宋体" w:eastAsia="宋体" w:hAnsi="宋体" w:cs="宋体"/>
                <w:color w:val="000000"/>
                <w:sz w:val="22"/>
                <w:szCs w:val="22"/>
              </w:rPr>
            </w:pPr>
            <w:r>
              <w:rPr>
                <w:rFonts w:hint="eastAsia"/>
                <w:color w:val="000000"/>
                <w:sz w:val="22"/>
                <w:szCs w:val="22"/>
              </w:rPr>
              <w:t>2299901</w:t>
            </w:r>
          </w:p>
        </w:tc>
        <w:tc>
          <w:tcPr>
            <w:tcW w:w="220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rPr>
                <w:rFonts w:ascii="宋体" w:eastAsia="宋体" w:hAnsi="宋体" w:cs="宋体"/>
                <w:sz w:val="21"/>
                <w:szCs w:val="21"/>
              </w:rPr>
            </w:pPr>
            <w:r w:rsidRPr="0091651A">
              <w:rPr>
                <w:rFonts w:ascii="宋体" w:eastAsia="宋体" w:hAnsi="宋体" w:cs="宋体" w:hint="eastAsia"/>
                <w:sz w:val="21"/>
                <w:szCs w:val="21"/>
              </w:rPr>
              <w:t>  其他支出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20.00</w:t>
            </w:r>
          </w:p>
        </w:tc>
        <w:tc>
          <w:tcPr>
            <w:tcW w:w="851"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20.00</w:t>
            </w:r>
          </w:p>
        </w:tc>
        <w:tc>
          <w:tcPr>
            <w:tcW w:w="709"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1134"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708"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c>
          <w:tcPr>
            <w:tcW w:w="567" w:type="dxa"/>
            <w:tcBorders>
              <w:top w:val="single" w:sz="4" w:space="0" w:color="000000"/>
              <w:left w:val="single" w:sz="4" w:space="0" w:color="000000"/>
              <w:bottom w:val="single" w:sz="4" w:space="0" w:color="000000"/>
              <w:right w:val="single" w:sz="4" w:space="0" w:color="000000"/>
            </w:tcBorders>
            <w:vAlign w:val="center"/>
          </w:tcPr>
          <w:p w:rsidR="0091651A" w:rsidRPr="0091651A" w:rsidRDefault="0091651A">
            <w:pPr>
              <w:jc w:val="right"/>
              <w:rPr>
                <w:rFonts w:ascii="宋体" w:eastAsia="宋体" w:hAnsi="宋体" w:cs="宋体"/>
                <w:color w:val="000000"/>
                <w:sz w:val="21"/>
                <w:szCs w:val="21"/>
              </w:rPr>
            </w:pPr>
            <w:r w:rsidRPr="0091651A">
              <w:rPr>
                <w:rFonts w:hint="eastAsia"/>
                <w:color w:val="000000"/>
                <w:sz w:val="21"/>
                <w:szCs w:val="21"/>
              </w:rPr>
              <w:t>0.00</w:t>
            </w:r>
          </w:p>
        </w:tc>
      </w:tr>
    </w:tbl>
    <w:p w:rsidR="00926DEC" w:rsidRDefault="00803916">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注：本表反映部门本年度取得的各项收入情况。</w:t>
      </w:r>
      <w:r>
        <w:rPr>
          <w:rFonts w:ascii="宋体" w:eastAsia="宋体" w:hAnsi="宋体" w:cs="宋体" w:hint="eastAsia"/>
          <w:color w:val="000000"/>
          <w:kern w:val="0"/>
          <w:sz w:val="21"/>
          <w:szCs w:val="21"/>
        </w:rPr>
        <w:t>本表金额转换为万元时，因四舍五入可能存在尾差。</w:t>
      </w:r>
    </w:p>
    <w:p w:rsidR="00926DEC" w:rsidRPr="000D3202" w:rsidRDefault="00926DEC"/>
    <w:p w:rsidR="00926DEC" w:rsidRDefault="00926DEC"/>
    <w:p w:rsidR="00926DEC" w:rsidRDefault="00803916">
      <w:pPr>
        <w:jc w:val="center"/>
        <w:rPr>
          <w:rFonts w:ascii="宋体" w:eastAsia="宋体" w:hAnsi="宋体" w:cs="宋体"/>
          <w:b/>
          <w:bCs/>
          <w:szCs w:val="32"/>
        </w:rPr>
      </w:pPr>
      <w:r>
        <w:rPr>
          <w:rFonts w:ascii="宋体" w:eastAsia="宋体" w:hAnsi="宋体" w:cs="宋体" w:hint="eastAsia"/>
          <w:b/>
          <w:bCs/>
          <w:szCs w:val="32"/>
        </w:rPr>
        <w:t>支出决算表</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 xml:space="preserve">                                          公开03表</w:t>
      </w:r>
    </w:p>
    <w:p w:rsidR="00926DEC" w:rsidRDefault="00803916">
      <w:pPr>
        <w:rPr>
          <w:rFonts w:ascii="宋体" w:eastAsia="宋体" w:hAnsi="宋体" w:cs="宋体"/>
          <w:b/>
          <w:bCs/>
          <w:sz w:val="48"/>
          <w:szCs w:val="48"/>
        </w:rPr>
      </w:pPr>
      <w:r>
        <w:rPr>
          <w:rFonts w:ascii="宋体" w:eastAsia="宋体" w:hAnsi="宋体" w:cs="宋体" w:hint="eastAsia"/>
          <w:b/>
          <w:bCs/>
          <w:sz w:val="21"/>
          <w:szCs w:val="21"/>
        </w:rPr>
        <w:t>编制部门：</w:t>
      </w:r>
      <w:r w:rsidR="00C50908">
        <w:rPr>
          <w:rFonts w:ascii="宋体" w:eastAsia="宋体" w:hAnsi="宋体" w:cs="宋体" w:hint="eastAsia"/>
          <w:b/>
          <w:bCs/>
          <w:sz w:val="21"/>
          <w:szCs w:val="21"/>
        </w:rPr>
        <w:t xml:space="preserve">西安市蓝田县玉山镇人民政府（汇总）  </w:t>
      </w:r>
      <w:r>
        <w:rPr>
          <w:rFonts w:ascii="宋体" w:eastAsia="宋体" w:hAnsi="宋体" w:cs="宋体" w:hint="eastAsia"/>
          <w:b/>
          <w:bCs/>
          <w:sz w:val="21"/>
          <w:szCs w:val="21"/>
        </w:rPr>
        <w:t xml:space="preserve">                  金额单位：万元</w:t>
      </w:r>
    </w:p>
    <w:tbl>
      <w:tblPr>
        <w:tblW w:w="8896" w:type="dxa"/>
        <w:tblLayout w:type="fixed"/>
        <w:tblCellMar>
          <w:top w:w="15" w:type="dxa"/>
          <w:left w:w="15" w:type="dxa"/>
          <w:bottom w:w="15" w:type="dxa"/>
          <w:right w:w="15" w:type="dxa"/>
        </w:tblCellMar>
        <w:tblLook w:val="04A0"/>
      </w:tblPr>
      <w:tblGrid>
        <w:gridCol w:w="914"/>
        <w:gridCol w:w="83"/>
        <w:gridCol w:w="1570"/>
        <w:gridCol w:w="992"/>
        <w:gridCol w:w="898"/>
        <w:gridCol w:w="1077"/>
        <w:gridCol w:w="1109"/>
        <w:gridCol w:w="908"/>
        <w:gridCol w:w="1345"/>
      </w:tblGrid>
      <w:tr w:rsidR="00926DEC" w:rsidTr="00893AA0">
        <w:trPr>
          <w:trHeight w:val="372"/>
        </w:trPr>
        <w:tc>
          <w:tcPr>
            <w:tcW w:w="2567" w:type="dxa"/>
            <w:gridSpan w:val="3"/>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898"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77"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109"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上缴上</w:t>
            </w:r>
          </w:p>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级支出</w:t>
            </w:r>
          </w:p>
        </w:tc>
        <w:tc>
          <w:tcPr>
            <w:tcW w:w="908"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经营支出</w:t>
            </w:r>
          </w:p>
        </w:tc>
        <w:tc>
          <w:tcPr>
            <w:tcW w:w="1345"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对附属单位</w:t>
            </w:r>
          </w:p>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补助支出</w:t>
            </w:r>
          </w:p>
        </w:tc>
      </w:tr>
      <w:tr w:rsidR="00926DEC" w:rsidTr="00893AA0">
        <w:trPr>
          <w:trHeight w:val="702"/>
        </w:trPr>
        <w:tc>
          <w:tcPr>
            <w:tcW w:w="997" w:type="dxa"/>
            <w:gridSpan w:val="2"/>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57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992"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898"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1077"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1109"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908"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1345"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r>
      <w:tr w:rsidR="00893AA0" w:rsidTr="00893AA0">
        <w:trPr>
          <w:trHeight w:val="372"/>
        </w:trPr>
        <w:tc>
          <w:tcPr>
            <w:tcW w:w="2567" w:type="dxa"/>
            <w:gridSpan w:val="3"/>
            <w:tcBorders>
              <w:top w:val="single" w:sz="4" w:space="0" w:color="000000"/>
              <w:left w:val="single" w:sz="4" w:space="0" w:color="000000"/>
              <w:bottom w:val="single" w:sz="4" w:space="0" w:color="000000"/>
              <w:right w:val="single" w:sz="4" w:space="0" w:color="000000"/>
            </w:tcBorders>
            <w:vAlign w:val="center"/>
          </w:tcPr>
          <w:p w:rsidR="00893AA0" w:rsidRDefault="00893AA0">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5,385.78</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889.82</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4,495.96</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一般公共服务支出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405.47</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359.30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46.17</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20101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人大事务</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1.00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2010102</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一般行政管理事务</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1.00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20103</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政府办公厅（室）及相关机构事务</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376.43</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344.30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32.13</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2010301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行政运行</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344.30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344.30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lastRenderedPageBreak/>
              <w:t>2010302</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一般行政管理事务</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16.39</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16.39</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2010399</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其他政府办公厅（室）及相关机构事</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15.74</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15.74</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20105</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统计信息事务</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1.05</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1.05</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2010507</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专项普查活动</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1.05</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1.05</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20106</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财政事务</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2.00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2010650</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事业运行</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2.00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20111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纪检监察事务</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5.00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2011102</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一般行政管理事务</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5.00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20129</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群众团体事务</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2.00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2012902</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一般行政管理事务</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2.00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20131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党委办公厅（室）及相关机构事务</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2.00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2013102</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一般行政管理事务</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2.00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20132</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组织事务</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15.99</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12.99</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2013202</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一般行政管理事务</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12.99</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12.99</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2013299</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其他组织事务支出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3.00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207</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文化旅游体育与传媒支出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55.44</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55.44</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20701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文化和旅游</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55.44</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55.44</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2070109</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群众文化</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55.44</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55.44</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208</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社会保障和就业支出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899.94</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160.53</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739.41</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20801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人力资源和社会保障管理事务</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92.72</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92.72</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2080104</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综合业务管理</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92.72</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92.72</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20802</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民政管理事务</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6.79</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6.79</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2080208</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基层政权和社区建设</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6.79</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6.79</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20805</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行政事业单位离</w:t>
            </w:r>
            <w:r w:rsidRPr="0091651A">
              <w:rPr>
                <w:rFonts w:ascii="宋体" w:eastAsia="宋体" w:hAnsi="宋体" w:cs="宋体" w:hint="eastAsia"/>
                <w:sz w:val="21"/>
                <w:szCs w:val="21"/>
              </w:rPr>
              <w:lastRenderedPageBreak/>
              <w:t>退休</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lastRenderedPageBreak/>
              <w:t>61.02</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61.02</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lastRenderedPageBreak/>
              <w:t>2080505</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机关事业单位基本养老保险缴费支出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61.02</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61.02</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20810</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社会福利</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2.50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2.50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2081002</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老年福利</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2.50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2.50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20811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残疾人事业</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7.19</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7.19</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2081105</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残疾人就业和扶贫</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0.84</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0.84</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2081199</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其他残疾人事业支出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6.35</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6.35</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20819</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最低生活保障</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629.62</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629.62</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2081901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城市最低生活保障金支出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28.19</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28.19</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2081902</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农村最低生活保障金支出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601.43</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601.43</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20820</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临时救助</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35.00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35.00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2082001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临时救助支出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35.00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35.00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20899</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其他社会保障和就业支出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65.10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65.10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2089901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其他社会保障和就业支出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65.10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65.10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210</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卫生健康支出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57.28</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47.03</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10.25</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21001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卫生健康管理事务</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8.13</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8.13</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2100199</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其他卫生健康管理事务支出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8.13</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8.13</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21004</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公共卫生</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0.92</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0.92</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2100409</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重大公共卫生专项</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0.92</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0.92</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21007</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计划生育事务</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33.68</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32.48</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1.20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2100716</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计划生育机构</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27.35</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27.35</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2100799</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其他计划生育事务支出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6.33</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5.13</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1.20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21011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行政事业单位医疗</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13.50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13.50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2101101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行政单位医</w:t>
            </w:r>
            <w:r w:rsidRPr="0091651A">
              <w:rPr>
                <w:rFonts w:ascii="宋体" w:eastAsia="宋体" w:hAnsi="宋体" w:cs="宋体" w:hint="eastAsia"/>
                <w:sz w:val="21"/>
                <w:szCs w:val="21"/>
              </w:rPr>
              <w:lastRenderedPageBreak/>
              <w:t>疗</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lastRenderedPageBreak/>
              <w:t>12.70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12.70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lastRenderedPageBreak/>
              <w:t>2101103</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公务员医疗补助</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0.80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0.80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21099</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其他卫生健康支出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1.05</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1.05</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2109901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其他卫生健康支出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1.05</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1.05</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节能环保支出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783.09</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783.09</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21103</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污染防治</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685.99</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685.99</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2110301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大气</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685.99</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685.99</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21104</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自然生态保护</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97.10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97.10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2110401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生态保护</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97.10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97.10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212</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城乡社区支出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1,595.78</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1,595.78</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21203</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城乡社区公共设施</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689.41</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689.41</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2120303</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小城镇基础设施建设</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375.10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375.10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2120399</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其他城乡社区公共设施支出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314.31</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314.31</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21205</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城乡社区环境卫生</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132.24</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132.24</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2120501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城乡社区环境卫生</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132.24</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132.24</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21213</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城市基础设施配套费安排的支出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308.96</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308.96</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2121399</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其他城市基础设施配套费安排的支出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308.96</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308.96</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21299</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其他城乡社区支出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465.17</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465.17</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2129901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其他城乡社区支出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465.17</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465.17</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213</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农林水支出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1,526.09</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262.53</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1,263.56</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21301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农业</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99.39</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60.33</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39.06</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2130104</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事业运行</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52.63</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52.63</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2130106</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科技转化与推广服务</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2.07</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2.07</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2130109</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农产品质量安全</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0.88</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0.88</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lastRenderedPageBreak/>
              <w:t>2130152</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对高校毕业生到基层任职补助</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7.70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7.70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2130199</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其他农业支出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36.11</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36.11</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21302</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林业和草原</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23.35</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23.35</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2130204</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事业机构</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23.35</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23.35</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21305</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扶贫</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881.26</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881.26</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2130504</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农村基础设施建设</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287.51</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287.51</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2130505</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生产发展</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575.29</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575.29</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2130599</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其他扶贫支出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18.46</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18.46</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21307</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农村综合改革</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257.64</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178.85</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78.79</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2130701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对村级一事一议的补助</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63.04</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63.04</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2130705</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对村民委员会和村党支部的补助</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178.85</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178.85</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2130707</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农村综合改革示范试点补助</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15.75</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15.75</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21399</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其他农林水支出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264.45</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264.45</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2139999</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其他农林水支出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264.45</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264.45</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220</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自然资源海洋气象等支出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14.00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14.00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22001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自然资源事务</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14.00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14.00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2200114</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地质矿产资源利用与保护</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14.00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14.00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221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住房保障支出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13.70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13.70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22101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保障性安居工程支出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13.70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13.70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2210105</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农村危房改造</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13.70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13.70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224</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灾害防治及应急管理支出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5.00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22401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应急管理事务</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5.00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2240106</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安全监管</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5.00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229</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其他支出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30.00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lastRenderedPageBreak/>
              <w:t>22960</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彩票公益金安排的支出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10.00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2296002</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用于社会福利的彩票公益金支出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10.00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22999</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其他支出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20.00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893AA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2299901</w:t>
            </w:r>
          </w:p>
        </w:tc>
        <w:tc>
          <w:tcPr>
            <w:tcW w:w="1653" w:type="dxa"/>
            <w:gridSpan w:val="2"/>
            <w:tcBorders>
              <w:top w:val="single" w:sz="4" w:space="0" w:color="000000"/>
              <w:left w:val="single" w:sz="4" w:space="0" w:color="000000"/>
              <w:bottom w:val="single" w:sz="4" w:space="0" w:color="000000"/>
              <w:right w:val="single" w:sz="4" w:space="0" w:color="000000"/>
            </w:tcBorders>
            <w:vAlign w:val="center"/>
          </w:tcPr>
          <w:p w:rsidR="00893AA0" w:rsidRPr="0091651A" w:rsidRDefault="00893AA0">
            <w:pPr>
              <w:rPr>
                <w:rFonts w:ascii="宋体" w:eastAsia="宋体" w:hAnsi="宋体" w:cs="宋体"/>
                <w:sz w:val="21"/>
                <w:szCs w:val="21"/>
              </w:rPr>
            </w:pPr>
            <w:r w:rsidRPr="0091651A">
              <w:rPr>
                <w:rFonts w:ascii="宋体" w:eastAsia="宋体" w:hAnsi="宋体" w:cs="宋体" w:hint="eastAsia"/>
                <w:sz w:val="21"/>
                <w:szCs w:val="21"/>
              </w:rPr>
              <w:t>  其他支出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20.00</w:t>
            </w:r>
          </w:p>
        </w:tc>
        <w:tc>
          <w:tcPr>
            <w:tcW w:w="89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20.00</w:t>
            </w:r>
          </w:p>
        </w:tc>
        <w:tc>
          <w:tcPr>
            <w:tcW w:w="1109"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08"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345"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bl>
    <w:p w:rsidR="00926DEC" w:rsidRDefault="00803916">
      <w:pPr>
        <w:widowControl/>
        <w:jc w:val="left"/>
        <w:rPr>
          <w:rFonts w:eastAsia="宋体" w:cs="黑体"/>
          <w:sz w:val="21"/>
          <w:szCs w:val="24"/>
        </w:rPr>
      </w:pPr>
      <w:r>
        <w:rPr>
          <w:rFonts w:ascii="宋体" w:eastAsia="宋体" w:hAnsi="宋体" w:cs="宋体" w:hint="eastAsia"/>
          <w:sz w:val="21"/>
          <w:szCs w:val="21"/>
        </w:rPr>
        <w:t>注：本表反映部门本年度各项支出情况。</w:t>
      </w:r>
      <w:r>
        <w:rPr>
          <w:rFonts w:ascii="宋体" w:eastAsia="宋体" w:hAnsi="宋体" w:cs="宋体" w:hint="eastAsia"/>
          <w:color w:val="000000"/>
          <w:kern w:val="0"/>
          <w:sz w:val="21"/>
          <w:szCs w:val="21"/>
        </w:rPr>
        <w:t>本表金额转换为万元时，因四舍五入可能存在尾差。</w:t>
      </w:r>
    </w:p>
    <w:p w:rsidR="007F6B51" w:rsidRDefault="007F6B51"/>
    <w:p w:rsidR="007F6B51" w:rsidRDefault="007F6B51"/>
    <w:p w:rsidR="00926DEC" w:rsidRDefault="00803916">
      <w:pPr>
        <w:jc w:val="center"/>
        <w:rPr>
          <w:rFonts w:ascii="宋体" w:eastAsia="宋体" w:hAnsi="宋体" w:cs="宋体"/>
          <w:b/>
          <w:bCs/>
          <w:szCs w:val="32"/>
        </w:rPr>
      </w:pPr>
      <w:r>
        <w:rPr>
          <w:rFonts w:ascii="宋体" w:eastAsia="宋体" w:hAnsi="宋体" w:cs="宋体" w:hint="eastAsia"/>
          <w:b/>
          <w:bCs/>
          <w:szCs w:val="32"/>
        </w:rPr>
        <w:t>财政拨款收入支出决算总表</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公开04表</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编制部门：</w:t>
      </w:r>
      <w:r w:rsidR="00C50908">
        <w:rPr>
          <w:rFonts w:ascii="宋体" w:eastAsia="宋体" w:hAnsi="宋体" w:cs="宋体" w:hint="eastAsia"/>
          <w:b/>
          <w:bCs/>
          <w:sz w:val="21"/>
          <w:szCs w:val="21"/>
        </w:rPr>
        <w:t xml:space="preserve">西安市蓝田县玉山镇人民政府（汇总）  </w:t>
      </w:r>
      <w:r>
        <w:rPr>
          <w:rFonts w:ascii="宋体" w:eastAsia="宋体" w:hAnsi="宋体" w:cs="宋体" w:hint="eastAsia"/>
          <w:b/>
          <w:bCs/>
          <w:sz w:val="21"/>
          <w:szCs w:val="21"/>
        </w:rPr>
        <w:t xml:space="preserve">                金额单位：万元</w:t>
      </w:r>
    </w:p>
    <w:tbl>
      <w:tblPr>
        <w:tblW w:w="8700" w:type="dxa"/>
        <w:tblLayout w:type="fixed"/>
        <w:tblCellMar>
          <w:top w:w="15" w:type="dxa"/>
          <w:left w:w="15" w:type="dxa"/>
          <w:bottom w:w="15" w:type="dxa"/>
          <w:right w:w="15" w:type="dxa"/>
        </w:tblCellMar>
        <w:tblLook w:val="04A0"/>
      </w:tblPr>
      <w:tblGrid>
        <w:gridCol w:w="1705"/>
        <w:gridCol w:w="1072"/>
        <w:gridCol w:w="2703"/>
        <w:gridCol w:w="1134"/>
        <w:gridCol w:w="1102"/>
        <w:gridCol w:w="984"/>
      </w:tblGrid>
      <w:tr w:rsidR="00926DEC">
        <w:trPr>
          <w:trHeight w:val="367"/>
        </w:trPr>
        <w:tc>
          <w:tcPr>
            <w:tcW w:w="2777" w:type="dxa"/>
            <w:gridSpan w:val="2"/>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923" w:type="dxa"/>
            <w:gridSpan w:val="4"/>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926DEC">
        <w:trPr>
          <w:trHeight w:val="1020"/>
        </w:trPr>
        <w:tc>
          <w:tcPr>
            <w:tcW w:w="1705"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    目</w:t>
            </w:r>
          </w:p>
        </w:tc>
        <w:tc>
          <w:tcPr>
            <w:tcW w:w="1072"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27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134"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102"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984"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893AA0">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sidRPr="00893AA0">
              <w:rPr>
                <w:rFonts w:ascii="宋体" w:eastAsia="宋体" w:hAnsi="宋体" w:cs="宋体" w:hint="eastAsia"/>
                <w:color w:val="000000"/>
                <w:kern w:val="0"/>
                <w:sz w:val="21"/>
                <w:szCs w:val="21"/>
              </w:rPr>
              <w:t>1、一般公共预算财政拨款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5,066.82</w:t>
            </w:r>
          </w:p>
        </w:tc>
        <w:tc>
          <w:tcPr>
            <w:tcW w:w="2703"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sidRPr="00893AA0">
              <w:rPr>
                <w:rFonts w:ascii="宋体" w:eastAsia="宋体" w:hAnsi="宋体" w:cs="宋体" w:hint="eastAsia"/>
                <w:color w:val="000000"/>
                <w:kern w:val="0"/>
                <w:sz w:val="21"/>
                <w:szCs w:val="21"/>
              </w:rPr>
              <w:t>1、一般公共服务支出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405.46</w:t>
            </w:r>
          </w:p>
        </w:tc>
        <w:tc>
          <w:tcPr>
            <w:tcW w:w="110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405.46</w:t>
            </w:r>
          </w:p>
        </w:tc>
        <w:tc>
          <w:tcPr>
            <w:tcW w:w="98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893AA0" w:rsidRPr="00893AA0" w:rsidRDefault="00893AA0">
            <w:pPr>
              <w:rPr>
                <w:rFonts w:ascii="宋体" w:eastAsia="宋体" w:hAnsi="宋体" w:cs="宋体"/>
                <w:color w:val="000000"/>
                <w:kern w:val="0"/>
                <w:sz w:val="21"/>
                <w:szCs w:val="21"/>
              </w:rPr>
            </w:pPr>
            <w:r w:rsidRPr="00893AA0">
              <w:rPr>
                <w:rFonts w:ascii="宋体" w:eastAsia="宋体" w:hAnsi="宋体" w:cs="宋体" w:hint="eastAsia"/>
                <w:color w:val="000000"/>
                <w:kern w:val="0"/>
                <w:sz w:val="21"/>
                <w:szCs w:val="21"/>
              </w:rPr>
              <w:t>2、政府性基金预算财政拨款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318.96</w:t>
            </w:r>
          </w:p>
        </w:tc>
        <w:tc>
          <w:tcPr>
            <w:tcW w:w="2703" w:type="dxa"/>
            <w:tcBorders>
              <w:top w:val="single" w:sz="4" w:space="0" w:color="000000"/>
              <w:left w:val="single" w:sz="4" w:space="0" w:color="000000"/>
              <w:bottom w:val="single" w:sz="4" w:space="0" w:color="000000"/>
              <w:right w:val="single" w:sz="4" w:space="0" w:color="000000"/>
            </w:tcBorders>
            <w:vAlign w:val="center"/>
          </w:tcPr>
          <w:p w:rsidR="00893AA0" w:rsidRPr="00893AA0" w:rsidRDefault="00893AA0">
            <w:pPr>
              <w:rPr>
                <w:rFonts w:ascii="宋体" w:eastAsia="宋体" w:hAnsi="宋体" w:cs="宋体"/>
                <w:color w:val="000000"/>
                <w:kern w:val="0"/>
                <w:sz w:val="21"/>
                <w:szCs w:val="21"/>
              </w:rPr>
            </w:pPr>
            <w:r w:rsidRPr="00893AA0">
              <w:rPr>
                <w:rFonts w:ascii="宋体" w:eastAsia="宋体" w:hAnsi="宋体" w:cs="宋体" w:hint="eastAsia"/>
                <w:color w:val="000000"/>
                <w:kern w:val="0"/>
                <w:sz w:val="21"/>
                <w:szCs w:val="21"/>
              </w:rPr>
              <w:t>2、外交支出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893AA0" w:rsidRPr="00893AA0" w:rsidRDefault="00893AA0">
            <w:pPr>
              <w:rPr>
                <w:rFonts w:ascii="宋体" w:eastAsia="宋体" w:hAnsi="宋体" w:cs="宋体"/>
                <w:color w:val="000000"/>
                <w:kern w:val="0"/>
                <w:sz w:val="21"/>
                <w:szCs w:val="21"/>
              </w:rPr>
            </w:pPr>
            <w:r w:rsidRPr="00893AA0">
              <w:rPr>
                <w:rFonts w:ascii="宋体" w:eastAsia="宋体" w:hAnsi="宋体" w:cs="宋体" w:hint="eastAsia"/>
                <w:color w:val="000000"/>
                <w:kern w:val="0"/>
                <w:sz w:val="21"/>
                <w:szCs w:val="21"/>
              </w:rPr>
              <w:t>3、国有资本经营预算收入</w:t>
            </w:r>
          </w:p>
        </w:tc>
        <w:tc>
          <w:tcPr>
            <w:tcW w:w="107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2703" w:type="dxa"/>
            <w:tcBorders>
              <w:top w:val="single" w:sz="4" w:space="0" w:color="000000"/>
              <w:left w:val="single" w:sz="4" w:space="0" w:color="000000"/>
              <w:bottom w:val="single" w:sz="4" w:space="0" w:color="000000"/>
              <w:right w:val="single" w:sz="4" w:space="0" w:color="000000"/>
            </w:tcBorders>
            <w:vAlign w:val="center"/>
          </w:tcPr>
          <w:p w:rsidR="00893AA0" w:rsidRPr="00893AA0" w:rsidRDefault="00893AA0">
            <w:pPr>
              <w:rPr>
                <w:rFonts w:ascii="宋体" w:eastAsia="宋体" w:hAnsi="宋体" w:cs="宋体"/>
                <w:color w:val="000000"/>
                <w:kern w:val="0"/>
                <w:sz w:val="21"/>
                <w:szCs w:val="21"/>
              </w:rPr>
            </w:pPr>
            <w:r w:rsidRPr="00893AA0">
              <w:rPr>
                <w:rFonts w:ascii="宋体" w:eastAsia="宋体" w:hAnsi="宋体" w:cs="宋体" w:hint="eastAsia"/>
                <w:color w:val="000000"/>
                <w:kern w:val="0"/>
                <w:sz w:val="21"/>
                <w:szCs w:val="21"/>
              </w:rPr>
              <w:t>3、国防支出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rsidTr="00254080">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 xml:space="preserve">　</w:t>
            </w:r>
          </w:p>
        </w:tc>
        <w:tc>
          <w:tcPr>
            <w:tcW w:w="107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893AA0" w:rsidRPr="00893AA0" w:rsidRDefault="00893AA0">
            <w:pPr>
              <w:rPr>
                <w:rFonts w:ascii="宋体" w:eastAsia="宋体" w:hAnsi="宋体" w:cs="宋体"/>
                <w:color w:val="000000"/>
                <w:kern w:val="0"/>
                <w:sz w:val="21"/>
                <w:szCs w:val="21"/>
              </w:rPr>
            </w:pPr>
            <w:r w:rsidRPr="00893AA0">
              <w:rPr>
                <w:rFonts w:ascii="宋体" w:eastAsia="宋体" w:hAnsi="宋体" w:cs="宋体" w:hint="eastAsia"/>
                <w:color w:val="000000"/>
                <w:kern w:val="0"/>
                <w:sz w:val="21"/>
                <w:szCs w:val="21"/>
              </w:rPr>
              <w:t>4、公共安全支出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 xml:space="preserve">　</w:t>
            </w:r>
          </w:p>
        </w:tc>
        <w:tc>
          <w:tcPr>
            <w:tcW w:w="107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893AA0" w:rsidRPr="00893AA0" w:rsidRDefault="00893AA0">
            <w:pPr>
              <w:rPr>
                <w:rFonts w:ascii="宋体" w:eastAsia="宋体" w:hAnsi="宋体" w:cs="宋体"/>
                <w:color w:val="000000"/>
                <w:kern w:val="0"/>
                <w:sz w:val="21"/>
                <w:szCs w:val="21"/>
              </w:rPr>
            </w:pPr>
            <w:r w:rsidRPr="00893AA0">
              <w:rPr>
                <w:rFonts w:ascii="宋体" w:eastAsia="宋体" w:hAnsi="宋体" w:cs="宋体" w:hint="eastAsia"/>
                <w:color w:val="000000"/>
                <w:kern w:val="0"/>
                <w:sz w:val="21"/>
                <w:szCs w:val="21"/>
              </w:rPr>
              <w:t>5、教育支出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 xml:space="preserve">　</w:t>
            </w:r>
          </w:p>
        </w:tc>
        <w:tc>
          <w:tcPr>
            <w:tcW w:w="107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893AA0" w:rsidRPr="00893AA0" w:rsidRDefault="00893AA0">
            <w:pPr>
              <w:rPr>
                <w:rFonts w:ascii="宋体" w:eastAsia="宋体" w:hAnsi="宋体" w:cs="宋体"/>
                <w:color w:val="000000"/>
                <w:kern w:val="0"/>
                <w:sz w:val="21"/>
                <w:szCs w:val="21"/>
              </w:rPr>
            </w:pPr>
            <w:r w:rsidRPr="00893AA0">
              <w:rPr>
                <w:rFonts w:ascii="宋体" w:eastAsia="宋体" w:hAnsi="宋体" w:cs="宋体" w:hint="eastAsia"/>
                <w:color w:val="000000"/>
                <w:kern w:val="0"/>
                <w:sz w:val="21"/>
                <w:szCs w:val="21"/>
              </w:rPr>
              <w:t>6、科学技术支出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 xml:space="preserve">　</w:t>
            </w:r>
          </w:p>
        </w:tc>
        <w:tc>
          <w:tcPr>
            <w:tcW w:w="107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893AA0" w:rsidRPr="00893AA0" w:rsidRDefault="00893AA0">
            <w:pPr>
              <w:rPr>
                <w:rFonts w:ascii="宋体" w:eastAsia="宋体" w:hAnsi="宋体" w:cs="宋体"/>
                <w:color w:val="000000"/>
                <w:kern w:val="0"/>
                <w:sz w:val="21"/>
                <w:szCs w:val="21"/>
              </w:rPr>
            </w:pPr>
            <w:r w:rsidRPr="00893AA0">
              <w:rPr>
                <w:rFonts w:ascii="宋体" w:eastAsia="宋体" w:hAnsi="宋体" w:cs="宋体" w:hint="eastAsia"/>
                <w:color w:val="000000"/>
                <w:kern w:val="0"/>
                <w:sz w:val="21"/>
                <w:szCs w:val="21"/>
              </w:rPr>
              <w:t>7、文化旅游体育与传媒支出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55.44</w:t>
            </w:r>
          </w:p>
        </w:tc>
        <w:tc>
          <w:tcPr>
            <w:tcW w:w="110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55.44</w:t>
            </w:r>
          </w:p>
        </w:tc>
        <w:tc>
          <w:tcPr>
            <w:tcW w:w="98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 xml:space="preserve">　</w:t>
            </w:r>
          </w:p>
        </w:tc>
        <w:tc>
          <w:tcPr>
            <w:tcW w:w="107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893AA0" w:rsidRPr="00893AA0" w:rsidRDefault="00893AA0">
            <w:pPr>
              <w:rPr>
                <w:rFonts w:ascii="宋体" w:eastAsia="宋体" w:hAnsi="宋体" w:cs="宋体"/>
                <w:color w:val="000000"/>
                <w:kern w:val="0"/>
                <w:sz w:val="21"/>
                <w:szCs w:val="21"/>
              </w:rPr>
            </w:pPr>
            <w:r w:rsidRPr="00893AA0">
              <w:rPr>
                <w:rFonts w:ascii="宋体" w:eastAsia="宋体" w:hAnsi="宋体" w:cs="宋体" w:hint="eastAsia"/>
                <w:color w:val="000000"/>
                <w:kern w:val="0"/>
                <w:sz w:val="21"/>
                <w:szCs w:val="21"/>
              </w:rPr>
              <w:t>8、社会保障和就业支出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899.93</w:t>
            </w:r>
          </w:p>
        </w:tc>
        <w:tc>
          <w:tcPr>
            <w:tcW w:w="110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899.93</w:t>
            </w:r>
          </w:p>
        </w:tc>
        <w:tc>
          <w:tcPr>
            <w:tcW w:w="98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 xml:space="preserve">　</w:t>
            </w:r>
          </w:p>
        </w:tc>
        <w:tc>
          <w:tcPr>
            <w:tcW w:w="107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893AA0" w:rsidRPr="00893AA0" w:rsidRDefault="00893AA0">
            <w:pPr>
              <w:rPr>
                <w:rFonts w:ascii="宋体" w:eastAsia="宋体" w:hAnsi="宋体" w:cs="宋体"/>
                <w:color w:val="000000"/>
                <w:kern w:val="0"/>
                <w:sz w:val="21"/>
                <w:szCs w:val="21"/>
              </w:rPr>
            </w:pPr>
            <w:r w:rsidRPr="00893AA0">
              <w:rPr>
                <w:rFonts w:ascii="宋体" w:eastAsia="宋体" w:hAnsi="宋体" w:cs="宋体" w:hint="eastAsia"/>
                <w:color w:val="000000"/>
                <w:kern w:val="0"/>
                <w:sz w:val="21"/>
                <w:szCs w:val="21"/>
              </w:rPr>
              <w:t>9、卫生健康支出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57.28</w:t>
            </w:r>
          </w:p>
        </w:tc>
        <w:tc>
          <w:tcPr>
            <w:tcW w:w="110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57.28</w:t>
            </w:r>
          </w:p>
        </w:tc>
        <w:tc>
          <w:tcPr>
            <w:tcW w:w="98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 xml:space="preserve">　</w:t>
            </w:r>
          </w:p>
        </w:tc>
        <w:tc>
          <w:tcPr>
            <w:tcW w:w="107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893AA0" w:rsidRPr="00893AA0" w:rsidRDefault="00893AA0">
            <w:pPr>
              <w:rPr>
                <w:rFonts w:ascii="宋体" w:eastAsia="宋体" w:hAnsi="宋体" w:cs="宋体"/>
                <w:color w:val="000000"/>
                <w:kern w:val="0"/>
                <w:sz w:val="21"/>
                <w:szCs w:val="21"/>
              </w:rPr>
            </w:pPr>
            <w:r w:rsidRPr="00893AA0">
              <w:rPr>
                <w:rFonts w:ascii="宋体" w:eastAsia="宋体" w:hAnsi="宋体" w:cs="宋体" w:hint="eastAsia"/>
                <w:color w:val="000000"/>
                <w:kern w:val="0"/>
                <w:sz w:val="21"/>
                <w:szCs w:val="21"/>
              </w:rPr>
              <w:t>10、节能环保支出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783.09</w:t>
            </w:r>
          </w:p>
        </w:tc>
        <w:tc>
          <w:tcPr>
            <w:tcW w:w="110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783.09</w:t>
            </w:r>
          </w:p>
        </w:tc>
        <w:tc>
          <w:tcPr>
            <w:tcW w:w="98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 xml:space="preserve">　</w:t>
            </w:r>
          </w:p>
        </w:tc>
        <w:tc>
          <w:tcPr>
            <w:tcW w:w="107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893AA0" w:rsidRPr="00893AA0" w:rsidRDefault="00893AA0">
            <w:pPr>
              <w:rPr>
                <w:rFonts w:ascii="宋体" w:eastAsia="宋体" w:hAnsi="宋体" w:cs="宋体"/>
                <w:color w:val="000000"/>
                <w:kern w:val="0"/>
                <w:sz w:val="21"/>
                <w:szCs w:val="21"/>
              </w:rPr>
            </w:pPr>
            <w:r w:rsidRPr="00893AA0">
              <w:rPr>
                <w:rFonts w:ascii="宋体" w:eastAsia="宋体" w:hAnsi="宋体" w:cs="宋体" w:hint="eastAsia"/>
                <w:color w:val="000000"/>
                <w:kern w:val="0"/>
                <w:sz w:val="21"/>
                <w:szCs w:val="21"/>
              </w:rPr>
              <w:t>11、城乡社区支出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1,595.78</w:t>
            </w:r>
          </w:p>
        </w:tc>
        <w:tc>
          <w:tcPr>
            <w:tcW w:w="110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1,286.82</w:t>
            </w:r>
          </w:p>
        </w:tc>
        <w:tc>
          <w:tcPr>
            <w:tcW w:w="98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308.96</w:t>
            </w:r>
          </w:p>
        </w:tc>
      </w:tr>
      <w:tr w:rsidR="00893AA0">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 xml:space="preserve">　</w:t>
            </w:r>
          </w:p>
        </w:tc>
        <w:tc>
          <w:tcPr>
            <w:tcW w:w="107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893AA0" w:rsidRPr="00893AA0" w:rsidRDefault="00893AA0">
            <w:pPr>
              <w:rPr>
                <w:rFonts w:ascii="宋体" w:eastAsia="宋体" w:hAnsi="宋体" w:cs="宋体"/>
                <w:color w:val="000000"/>
                <w:kern w:val="0"/>
                <w:sz w:val="21"/>
                <w:szCs w:val="21"/>
              </w:rPr>
            </w:pPr>
            <w:r w:rsidRPr="00893AA0">
              <w:rPr>
                <w:rFonts w:ascii="宋体" w:eastAsia="宋体" w:hAnsi="宋体" w:cs="宋体" w:hint="eastAsia"/>
                <w:color w:val="000000"/>
                <w:kern w:val="0"/>
                <w:sz w:val="21"/>
                <w:szCs w:val="21"/>
              </w:rPr>
              <w:t>12、农林水支出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1,526.09</w:t>
            </w:r>
          </w:p>
        </w:tc>
        <w:tc>
          <w:tcPr>
            <w:tcW w:w="110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1,526.09</w:t>
            </w:r>
          </w:p>
        </w:tc>
        <w:tc>
          <w:tcPr>
            <w:tcW w:w="98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 xml:space="preserve">　</w:t>
            </w:r>
          </w:p>
        </w:tc>
        <w:tc>
          <w:tcPr>
            <w:tcW w:w="107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893AA0" w:rsidRPr="00893AA0" w:rsidRDefault="00893AA0">
            <w:pPr>
              <w:rPr>
                <w:rFonts w:ascii="宋体" w:eastAsia="宋体" w:hAnsi="宋体" w:cs="宋体"/>
                <w:color w:val="000000"/>
                <w:kern w:val="0"/>
                <w:sz w:val="21"/>
                <w:szCs w:val="21"/>
              </w:rPr>
            </w:pPr>
            <w:r w:rsidRPr="00893AA0">
              <w:rPr>
                <w:rFonts w:ascii="宋体" w:eastAsia="宋体" w:hAnsi="宋体" w:cs="宋体" w:hint="eastAsia"/>
                <w:color w:val="000000"/>
                <w:kern w:val="0"/>
                <w:sz w:val="21"/>
                <w:szCs w:val="21"/>
              </w:rPr>
              <w:t>13、交通运输支出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 xml:space="preserve">　</w:t>
            </w:r>
          </w:p>
        </w:tc>
        <w:tc>
          <w:tcPr>
            <w:tcW w:w="107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893AA0" w:rsidRPr="00893AA0" w:rsidRDefault="00893AA0">
            <w:pPr>
              <w:rPr>
                <w:rFonts w:ascii="宋体" w:eastAsia="宋体" w:hAnsi="宋体" w:cs="宋体"/>
                <w:color w:val="000000"/>
                <w:kern w:val="0"/>
                <w:sz w:val="21"/>
                <w:szCs w:val="21"/>
              </w:rPr>
            </w:pPr>
            <w:r w:rsidRPr="00893AA0">
              <w:rPr>
                <w:rFonts w:ascii="宋体" w:eastAsia="宋体" w:hAnsi="宋体" w:cs="宋体" w:hint="eastAsia"/>
                <w:color w:val="000000"/>
                <w:kern w:val="0"/>
                <w:sz w:val="21"/>
                <w:szCs w:val="21"/>
              </w:rPr>
              <w:t>14、资源勘探信息等支出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 xml:space="preserve">　</w:t>
            </w:r>
          </w:p>
        </w:tc>
        <w:tc>
          <w:tcPr>
            <w:tcW w:w="107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893AA0" w:rsidRPr="00893AA0" w:rsidRDefault="00893AA0">
            <w:pPr>
              <w:rPr>
                <w:rFonts w:ascii="宋体" w:eastAsia="宋体" w:hAnsi="宋体" w:cs="宋体"/>
                <w:color w:val="000000"/>
                <w:kern w:val="0"/>
                <w:sz w:val="21"/>
                <w:szCs w:val="21"/>
              </w:rPr>
            </w:pPr>
            <w:r w:rsidRPr="00893AA0">
              <w:rPr>
                <w:rFonts w:ascii="宋体" w:eastAsia="宋体" w:hAnsi="宋体" w:cs="宋体" w:hint="eastAsia"/>
                <w:color w:val="000000"/>
                <w:kern w:val="0"/>
                <w:sz w:val="21"/>
                <w:szCs w:val="21"/>
              </w:rPr>
              <w:t>15、商业服务业等支出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lastRenderedPageBreak/>
              <w:t xml:space="preserve">　</w:t>
            </w:r>
          </w:p>
        </w:tc>
        <w:tc>
          <w:tcPr>
            <w:tcW w:w="107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893AA0" w:rsidRPr="00893AA0" w:rsidRDefault="00893AA0">
            <w:pPr>
              <w:rPr>
                <w:rFonts w:ascii="宋体" w:eastAsia="宋体" w:hAnsi="宋体" w:cs="宋体"/>
                <w:color w:val="000000"/>
                <w:kern w:val="0"/>
                <w:sz w:val="21"/>
                <w:szCs w:val="21"/>
              </w:rPr>
            </w:pPr>
            <w:r w:rsidRPr="00893AA0">
              <w:rPr>
                <w:rFonts w:ascii="宋体" w:eastAsia="宋体" w:hAnsi="宋体" w:cs="宋体" w:hint="eastAsia"/>
                <w:color w:val="000000"/>
                <w:kern w:val="0"/>
                <w:sz w:val="21"/>
                <w:szCs w:val="21"/>
              </w:rPr>
              <w:t>16、金融支出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 xml:space="preserve">　</w:t>
            </w:r>
          </w:p>
        </w:tc>
        <w:tc>
          <w:tcPr>
            <w:tcW w:w="107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893AA0" w:rsidRPr="00893AA0" w:rsidRDefault="00893AA0">
            <w:pPr>
              <w:rPr>
                <w:rFonts w:ascii="宋体" w:eastAsia="宋体" w:hAnsi="宋体" w:cs="宋体"/>
                <w:color w:val="000000"/>
                <w:kern w:val="0"/>
                <w:sz w:val="21"/>
                <w:szCs w:val="21"/>
              </w:rPr>
            </w:pPr>
            <w:r w:rsidRPr="00893AA0">
              <w:rPr>
                <w:rFonts w:ascii="宋体" w:eastAsia="宋体" w:hAnsi="宋体" w:cs="宋体" w:hint="eastAsia"/>
                <w:color w:val="000000"/>
                <w:kern w:val="0"/>
                <w:sz w:val="21"/>
                <w:szCs w:val="21"/>
              </w:rPr>
              <w:t>17、援助其他地区支出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 xml:space="preserve">　</w:t>
            </w:r>
          </w:p>
        </w:tc>
        <w:tc>
          <w:tcPr>
            <w:tcW w:w="107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893AA0" w:rsidRPr="00893AA0" w:rsidRDefault="00893AA0">
            <w:pPr>
              <w:rPr>
                <w:rFonts w:ascii="宋体" w:eastAsia="宋体" w:hAnsi="宋体" w:cs="宋体"/>
                <w:color w:val="000000"/>
                <w:kern w:val="0"/>
                <w:sz w:val="21"/>
                <w:szCs w:val="21"/>
              </w:rPr>
            </w:pPr>
            <w:r w:rsidRPr="00893AA0">
              <w:rPr>
                <w:rFonts w:ascii="宋体" w:eastAsia="宋体" w:hAnsi="宋体" w:cs="宋体" w:hint="eastAsia"/>
                <w:color w:val="000000"/>
                <w:kern w:val="0"/>
                <w:sz w:val="21"/>
                <w:szCs w:val="21"/>
              </w:rPr>
              <w:t>18、自然资源海洋气象等支出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14.00</w:t>
            </w:r>
          </w:p>
        </w:tc>
        <w:tc>
          <w:tcPr>
            <w:tcW w:w="110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14.00</w:t>
            </w:r>
          </w:p>
        </w:tc>
        <w:tc>
          <w:tcPr>
            <w:tcW w:w="98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 xml:space="preserve">　</w:t>
            </w:r>
          </w:p>
        </w:tc>
        <w:tc>
          <w:tcPr>
            <w:tcW w:w="107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893AA0" w:rsidRPr="00893AA0" w:rsidRDefault="00893AA0">
            <w:pPr>
              <w:rPr>
                <w:rFonts w:ascii="宋体" w:eastAsia="宋体" w:hAnsi="宋体" w:cs="宋体"/>
                <w:color w:val="000000"/>
                <w:kern w:val="0"/>
                <w:sz w:val="21"/>
                <w:szCs w:val="21"/>
              </w:rPr>
            </w:pPr>
            <w:r w:rsidRPr="00893AA0">
              <w:rPr>
                <w:rFonts w:ascii="宋体" w:eastAsia="宋体" w:hAnsi="宋体" w:cs="宋体" w:hint="eastAsia"/>
                <w:color w:val="000000"/>
                <w:kern w:val="0"/>
                <w:sz w:val="21"/>
                <w:szCs w:val="21"/>
              </w:rPr>
              <w:t>19、住房保障支出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13.70</w:t>
            </w:r>
          </w:p>
        </w:tc>
        <w:tc>
          <w:tcPr>
            <w:tcW w:w="110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13.70</w:t>
            </w:r>
          </w:p>
        </w:tc>
        <w:tc>
          <w:tcPr>
            <w:tcW w:w="98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 xml:space="preserve">　</w:t>
            </w:r>
          </w:p>
        </w:tc>
        <w:tc>
          <w:tcPr>
            <w:tcW w:w="107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893AA0" w:rsidRPr="00893AA0" w:rsidRDefault="00893AA0">
            <w:pPr>
              <w:rPr>
                <w:rFonts w:ascii="宋体" w:eastAsia="宋体" w:hAnsi="宋体" w:cs="宋体"/>
                <w:color w:val="000000"/>
                <w:kern w:val="0"/>
                <w:sz w:val="21"/>
                <w:szCs w:val="21"/>
              </w:rPr>
            </w:pPr>
            <w:r w:rsidRPr="00893AA0">
              <w:rPr>
                <w:rFonts w:ascii="宋体" w:eastAsia="宋体" w:hAnsi="宋体" w:cs="宋体" w:hint="eastAsia"/>
                <w:color w:val="000000"/>
                <w:kern w:val="0"/>
                <w:sz w:val="21"/>
                <w:szCs w:val="21"/>
              </w:rPr>
              <w:t>20、粮油物资储备支出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 xml:space="preserve">　</w:t>
            </w:r>
          </w:p>
        </w:tc>
        <w:tc>
          <w:tcPr>
            <w:tcW w:w="107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893AA0" w:rsidRPr="00893AA0" w:rsidRDefault="00893AA0">
            <w:pPr>
              <w:rPr>
                <w:rFonts w:ascii="宋体" w:eastAsia="宋体" w:hAnsi="宋体" w:cs="宋体"/>
                <w:color w:val="000000"/>
                <w:kern w:val="0"/>
                <w:sz w:val="21"/>
                <w:szCs w:val="21"/>
              </w:rPr>
            </w:pPr>
            <w:r w:rsidRPr="00893AA0">
              <w:rPr>
                <w:rFonts w:ascii="宋体" w:eastAsia="宋体" w:hAnsi="宋体" w:cs="宋体" w:hint="eastAsia"/>
                <w:color w:val="000000"/>
                <w:kern w:val="0"/>
                <w:sz w:val="21"/>
                <w:szCs w:val="21"/>
              </w:rPr>
              <w:t>21、灾害防治及应急管理支出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5.00</w:t>
            </w:r>
          </w:p>
        </w:tc>
        <w:tc>
          <w:tcPr>
            <w:tcW w:w="110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5.00</w:t>
            </w:r>
          </w:p>
        </w:tc>
        <w:tc>
          <w:tcPr>
            <w:tcW w:w="984"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0.00</w:t>
            </w:r>
          </w:p>
        </w:tc>
      </w:tr>
      <w:tr w:rsidR="00893AA0">
        <w:trPr>
          <w:trHeight w:val="378"/>
        </w:trPr>
        <w:tc>
          <w:tcPr>
            <w:tcW w:w="1705" w:type="dxa"/>
            <w:tcBorders>
              <w:top w:val="single" w:sz="4" w:space="0" w:color="000000"/>
              <w:left w:val="single" w:sz="4" w:space="0" w:color="000000"/>
              <w:bottom w:val="single" w:sz="4" w:space="0" w:color="000000"/>
              <w:right w:val="single" w:sz="4" w:space="0" w:color="000000"/>
            </w:tcBorders>
            <w:vAlign w:val="center"/>
          </w:tcPr>
          <w:p w:rsidR="00893AA0" w:rsidRDefault="00893AA0">
            <w:pPr>
              <w:rPr>
                <w:rFonts w:ascii="宋体" w:eastAsia="宋体" w:hAnsi="宋体" w:cs="宋体"/>
                <w:color w:val="000000"/>
                <w:sz w:val="22"/>
                <w:szCs w:val="22"/>
              </w:rPr>
            </w:pPr>
            <w:r>
              <w:rPr>
                <w:rFonts w:hint="eastAsia"/>
                <w:color w:val="000000"/>
                <w:sz w:val="22"/>
                <w:szCs w:val="22"/>
              </w:rPr>
              <w:t xml:space="preserve">　</w:t>
            </w:r>
          </w:p>
        </w:tc>
        <w:tc>
          <w:tcPr>
            <w:tcW w:w="1072" w:type="dxa"/>
            <w:tcBorders>
              <w:top w:val="single" w:sz="4" w:space="0" w:color="000000"/>
              <w:left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 xml:space="preserve">　</w:t>
            </w:r>
          </w:p>
        </w:tc>
        <w:tc>
          <w:tcPr>
            <w:tcW w:w="2703" w:type="dxa"/>
            <w:tcBorders>
              <w:top w:val="single" w:sz="4" w:space="0" w:color="000000"/>
              <w:left w:val="single" w:sz="4" w:space="0" w:color="000000"/>
              <w:bottom w:val="single" w:sz="4" w:space="0" w:color="000000"/>
              <w:right w:val="single" w:sz="4" w:space="0" w:color="000000"/>
            </w:tcBorders>
            <w:vAlign w:val="center"/>
          </w:tcPr>
          <w:p w:rsidR="00893AA0" w:rsidRPr="00893AA0" w:rsidRDefault="00893AA0">
            <w:pPr>
              <w:rPr>
                <w:rFonts w:ascii="宋体" w:eastAsia="宋体" w:hAnsi="宋体" w:cs="宋体"/>
                <w:color w:val="000000"/>
                <w:kern w:val="0"/>
                <w:sz w:val="21"/>
                <w:szCs w:val="21"/>
              </w:rPr>
            </w:pPr>
            <w:r w:rsidRPr="00893AA0">
              <w:rPr>
                <w:rFonts w:ascii="宋体" w:eastAsia="宋体" w:hAnsi="宋体" w:cs="宋体" w:hint="eastAsia"/>
                <w:color w:val="000000"/>
                <w:kern w:val="0"/>
                <w:sz w:val="21"/>
                <w:szCs w:val="21"/>
              </w:rPr>
              <w:t>22、其他支出</w:t>
            </w:r>
          </w:p>
        </w:tc>
        <w:tc>
          <w:tcPr>
            <w:tcW w:w="1134" w:type="dxa"/>
            <w:tcBorders>
              <w:top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30.00</w:t>
            </w:r>
          </w:p>
        </w:tc>
        <w:tc>
          <w:tcPr>
            <w:tcW w:w="1102" w:type="dxa"/>
            <w:tcBorders>
              <w:top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20.00</w:t>
            </w:r>
          </w:p>
        </w:tc>
        <w:tc>
          <w:tcPr>
            <w:tcW w:w="984" w:type="dxa"/>
            <w:tcBorders>
              <w:top w:val="single" w:sz="4" w:space="0" w:color="000000"/>
              <w:bottom w:val="single" w:sz="4" w:space="0" w:color="000000"/>
              <w:right w:val="single" w:sz="4" w:space="0" w:color="000000"/>
            </w:tcBorders>
            <w:vAlign w:val="center"/>
          </w:tcPr>
          <w:p w:rsidR="00893AA0" w:rsidRDefault="00893AA0">
            <w:pPr>
              <w:jc w:val="right"/>
              <w:rPr>
                <w:rFonts w:ascii="宋体" w:eastAsia="宋体" w:hAnsi="宋体" w:cs="宋体"/>
                <w:color w:val="000000"/>
                <w:sz w:val="22"/>
                <w:szCs w:val="22"/>
              </w:rPr>
            </w:pPr>
            <w:r>
              <w:rPr>
                <w:rFonts w:hint="eastAsia"/>
                <w:color w:val="000000"/>
                <w:sz w:val="22"/>
                <w:szCs w:val="22"/>
              </w:rPr>
              <w:t>10.00</w:t>
            </w:r>
          </w:p>
        </w:tc>
      </w:tr>
    </w:tbl>
    <w:p w:rsidR="00926DEC" w:rsidRDefault="00926DEC"/>
    <w:p w:rsidR="00926DEC" w:rsidRDefault="00926DEC"/>
    <w:p w:rsidR="00926DEC" w:rsidRDefault="00803916">
      <w:pPr>
        <w:jc w:val="center"/>
        <w:rPr>
          <w:rFonts w:ascii="宋体" w:eastAsia="宋体" w:hAnsi="宋体" w:cs="宋体"/>
          <w:b/>
          <w:bCs/>
          <w:szCs w:val="32"/>
        </w:rPr>
      </w:pPr>
      <w:r>
        <w:rPr>
          <w:rFonts w:ascii="宋体" w:eastAsia="宋体" w:hAnsi="宋体" w:cs="宋体" w:hint="eastAsia"/>
          <w:b/>
          <w:bCs/>
          <w:szCs w:val="32"/>
        </w:rPr>
        <w:t xml:space="preserve">财政拨款收入支出决算总表 </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 xml:space="preserve"> 公开04表</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编制部门：</w:t>
      </w:r>
      <w:r w:rsidR="00C50908">
        <w:rPr>
          <w:rFonts w:ascii="宋体" w:eastAsia="宋体" w:hAnsi="宋体" w:cs="宋体" w:hint="eastAsia"/>
          <w:b/>
          <w:bCs/>
          <w:sz w:val="21"/>
          <w:szCs w:val="21"/>
        </w:rPr>
        <w:t xml:space="preserve">西安市蓝田县玉山镇人民政府（汇总）  </w:t>
      </w:r>
      <w:r>
        <w:rPr>
          <w:rFonts w:ascii="宋体" w:eastAsia="宋体" w:hAnsi="宋体" w:cs="宋体" w:hint="eastAsia"/>
          <w:b/>
          <w:bCs/>
          <w:sz w:val="21"/>
          <w:szCs w:val="21"/>
        </w:rPr>
        <w:t xml:space="preserve">               金额单位：万元</w:t>
      </w:r>
    </w:p>
    <w:tbl>
      <w:tblPr>
        <w:tblW w:w="8860" w:type="dxa"/>
        <w:tblLayout w:type="fixed"/>
        <w:tblCellMar>
          <w:top w:w="15" w:type="dxa"/>
          <w:left w:w="15" w:type="dxa"/>
          <w:bottom w:w="15" w:type="dxa"/>
          <w:right w:w="15" w:type="dxa"/>
        </w:tblCellMar>
        <w:tblLook w:val="04A0"/>
      </w:tblPr>
      <w:tblGrid>
        <w:gridCol w:w="2003"/>
        <w:gridCol w:w="1554"/>
        <w:gridCol w:w="1815"/>
        <w:gridCol w:w="1230"/>
        <w:gridCol w:w="1061"/>
        <w:gridCol w:w="1197"/>
      </w:tblGrid>
      <w:tr w:rsidR="00926DEC">
        <w:trPr>
          <w:trHeight w:val="578"/>
        </w:trPr>
        <w:tc>
          <w:tcPr>
            <w:tcW w:w="3557" w:type="dxa"/>
            <w:gridSpan w:val="2"/>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303" w:type="dxa"/>
            <w:gridSpan w:val="4"/>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926DEC">
        <w:trPr>
          <w:trHeight w:val="999"/>
        </w:trPr>
        <w:tc>
          <w:tcPr>
            <w:tcW w:w="20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    目</w:t>
            </w:r>
          </w:p>
        </w:tc>
        <w:tc>
          <w:tcPr>
            <w:tcW w:w="1554"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1815"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23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061"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1197"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BE5CFE">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BE5CFE" w:rsidRDefault="00BE5CFE" w:rsidP="00BE5CFE">
            <w:pPr>
              <w:widowControl/>
              <w:jc w:val="center"/>
              <w:textAlignment w:val="center"/>
              <w:rPr>
                <w:rFonts w:ascii="宋体" w:eastAsia="宋体" w:hAnsi="宋体" w:cs="宋体"/>
                <w:b/>
                <w:bCs/>
                <w:color w:val="000000"/>
                <w:sz w:val="22"/>
                <w:szCs w:val="22"/>
              </w:rPr>
            </w:pPr>
            <w:r w:rsidRPr="00BE5CFE">
              <w:rPr>
                <w:rFonts w:ascii="宋体" w:eastAsia="宋体" w:hAnsi="宋体" w:cs="宋体" w:hint="eastAsia"/>
                <w:b/>
                <w:color w:val="000000"/>
                <w:kern w:val="0"/>
                <w:sz w:val="21"/>
                <w:szCs w:val="21"/>
              </w:rPr>
              <w:t>本年收入合计</w:t>
            </w:r>
          </w:p>
        </w:tc>
        <w:tc>
          <w:tcPr>
            <w:tcW w:w="1554" w:type="dxa"/>
            <w:tcBorders>
              <w:top w:val="single" w:sz="4" w:space="0" w:color="000000"/>
              <w:left w:val="single" w:sz="4" w:space="0" w:color="000000"/>
              <w:bottom w:val="single" w:sz="4" w:space="0" w:color="000000"/>
              <w:right w:val="single" w:sz="4" w:space="0" w:color="000000"/>
            </w:tcBorders>
            <w:vAlign w:val="center"/>
          </w:tcPr>
          <w:p w:rsidR="00BE5CFE" w:rsidRDefault="00BE5CFE">
            <w:pPr>
              <w:jc w:val="right"/>
              <w:rPr>
                <w:rFonts w:ascii="宋体" w:eastAsia="宋体" w:hAnsi="宋体" w:cs="宋体"/>
                <w:color w:val="000000"/>
                <w:sz w:val="22"/>
                <w:szCs w:val="22"/>
              </w:rPr>
            </w:pPr>
            <w:r>
              <w:rPr>
                <w:rFonts w:hint="eastAsia"/>
                <w:color w:val="000000"/>
                <w:sz w:val="22"/>
                <w:szCs w:val="22"/>
              </w:rPr>
              <w:t>5,385.78</w:t>
            </w:r>
          </w:p>
        </w:tc>
        <w:tc>
          <w:tcPr>
            <w:tcW w:w="1815" w:type="dxa"/>
            <w:tcBorders>
              <w:top w:val="single" w:sz="4" w:space="0" w:color="000000"/>
              <w:left w:val="single" w:sz="4" w:space="0" w:color="000000"/>
              <w:bottom w:val="single" w:sz="4" w:space="0" w:color="000000"/>
              <w:right w:val="single" w:sz="4" w:space="0" w:color="000000"/>
            </w:tcBorders>
            <w:vAlign w:val="center"/>
          </w:tcPr>
          <w:p w:rsidR="00BE5CFE" w:rsidRDefault="00BE5CFE" w:rsidP="00BE5CFE">
            <w:pPr>
              <w:widowControl/>
              <w:jc w:val="center"/>
              <w:textAlignment w:val="center"/>
              <w:rPr>
                <w:rFonts w:ascii="宋体" w:eastAsia="宋体" w:hAnsi="宋体" w:cs="宋体"/>
                <w:b/>
                <w:bCs/>
                <w:color w:val="000000"/>
                <w:sz w:val="22"/>
                <w:szCs w:val="22"/>
              </w:rPr>
            </w:pPr>
            <w:r w:rsidRPr="00BE5CFE">
              <w:rPr>
                <w:rFonts w:ascii="宋体" w:eastAsia="宋体" w:hAnsi="宋体" w:cs="宋体" w:hint="eastAsia"/>
                <w:b/>
                <w:color w:val="000000"/>
                <w:kern w:val="0"/>
                <w:sz w:val="21"/>
                <w:szCs w:val="21"/>
              </w:rPr>
              <w:t>本年支出合计</w:t>
            </w:r>
          </w:p>
        </w:tc>
        <w:tc>
          <w:tcPr>
            <w:tcW w:w="1230" w:type="dxa"/>
            <w:tcBorders>
              <w:top w:val="single" w:sz="4" w:space="0" w:color="000000"/>
              <w:left w:val="single" w:sz="4" w:space="0" w:color="000000"/>
              <w:bottom w:val="single" w:sz="4" w:space="0" w:color="000000"/>
              <w:right w:val="single" w:sz="4" w:space="0" w:color="000000"/>
            </w:tcBorders>
            <w:vAlign w:val="center"/>
          </w:tcPr>
          <w:p w:rsidR="00BE5CFE" w:rsidRDefault="00BE5CFE">
            <w:pPr>
              <w:jc w:val="right"/>
              <w:rPr>
                <w:rFonts w:ascii="宋体" w:eastAsia="宋体" w:hAnsi="宋体" w:cs="宋体"/>
                <w:color w:val="000000"/>
                <w:sz w:val="22"/>
                <w:szCs w:val="22"/>
              </w:rPr>
            </w:pPr>
            <w:r>
              <w:rPr>
                <w:rFonts w:hint="eastAsia"/>
                <w:color w:val="000000"/>
                <w:sz w:val="22"/>
                <w:szCs w:val="22"/>
              </w:rPr>
              <w:t>5,385.78</w:t>
            </w:r>
          </w:p>
        </w:tc>
        <w:tc>
          <w:tcPr>
            <w:tcW w:w="1061" w:type="dxa"/>
            <w:tcBorders>
              <w:top w:val="single" w:sz="4" w:space="0" w:color="000000"/>
              <w:left w:val="single" w:sz="4" w:space="0" w:color="000000"/>
              <w:bottom w:val="single" w:sz="4" w:space="0" w:color="000000"/>
              <w:right w:val="single" w:sz="4" w:space="0" w:color="000000"/>
            </w:tcBorders>
            <w:vAlign w:val="center"/>
          </w:tcPr>
          <w:p w:rsidR="00BE5CFE" w:rsidRDefault="00BE5CFE">
            <w:pPr>
              <w:jc w:val="right"/>
              <w:rPr>
                <w:rFonts w:ascii="宋体" w:eastAsia="宋体" w:hAnsi="宋体" w:cs="宋体"/>
                <w:color w:val="000000"/>
                <w:sz w:val="22"/>
                <w:szCs w:val="22"/>
              </w:rPr>
            </w:pPr>
            <w:r>
              <w:rPr>
                <w:rFonts w:hint="eastAsia"/>
                <w:color w:val="000000"/>
                <w:sz w:val="22"/>
                <w:szCs w:val="22"/>
              </w:rPr>
              <w:t>5,066.82</w:t>
            </w:r>
          </w:p>
        </w:tc>
        <w:tc>
          <w:tcPr>
            <w:tcW w:w="1197" w:type="dxa"/>
            <w:tcBorders>
              <w:top w:val="single" w:sz="4" w:space="0" w:color="000000"/>
              <w:left w:val="single" w:sz="4" w:space="0" w:color="000000"/>
              <w:bottom w:val="single" w:sz="4" w:space="0" w:color="000000"/>
              <w:right w:val="single" w:sz="4" w:space="0" w:color="000000"/>
            </w:tcBorders>
            <w:vAlign w:val="center"/>
          </w:tcPr>
          <w:p w:rsidR="00BE5CFE" w:rsidRDefault="00BE5CFE">
            <w:pPr>
              <w:jc w:val="right"/>
              <w:rPr>
                <w:rFonts w:ascii="宋体" w:eastAsia="宋体" w:hAnsi="宋体" w:cs="宋体"/>
                <w:color w:val="000000"/>
                <w:sz w:val="22"/>
                <w:szCs w:val="22"/>
              </w:rPr>
            </w:pPr>
            <w:r>
              <w:rPr>
                <w:rFonts w:hint="eastAsia"/>
                <w:color w:val="000000"/>
                <w:sz w:val="22"/>
                <w:szCs w:val="22"/>
              </w:rPr>
              <w:t>318.96</w:t>
            </w:r>
          </w:p>
        </w:tc>
      </w:tr>
      <w:tr w:rsidR="00BE5CFE">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BE5CFE" w:rsidRPr="00BE5CFE" w:rsidRDefault="00BE5CFE">
            <w:pPr>
              <w:rPr>
                <w:rFonts w:ascii="宋体" w:eastAsia="宋体" w:hAnsi="宋体" w:cs="宋体"/>
                <w:color w:val="000000"/>
                <w:kern w:val="0"/>
                <w:sz w:val="21"/>
                <w:szCs w:val="21"/>
              </w:rPr>
            </w:pPr>
            <w:r w:rsidRPr="00BE5CFE">
              <w:rPr>
                <w:rFonts w:ascii="宋体" w:eastAsia="宋体" w:hAnsi="宋体" w:cs="宋体" w:hint="eastAsia"/>
                <w:color w:val="000000"/>
                <w:kern w:val="0"/>
                <w:sz w:val="21"/>
                <w:szCs w:val="21"/>
              </w:rPr>
              <w:t>年初财政拨款结转和结余</w:t>
            </w:r>
          </w:p>
        </w:tc>
        <w:tc>
          <w:tcPr>
            <w:tcW w:w="1554" w:type="dxa"/>
            <w:tcBorders>
              <w:top w:val="single" w:sz="4" w:space="0" w:color="000000"/>
              <w:left w:val="single" w:sz="4" w:space="0" w:color="000000"/>
              <w:bottom w:val="single" w:sz="4" w:space="0" w:color="000000"/>
              <w:right w:val="single" w:sz="4" w:space="0" w:color="000000"/>
            </w:tcBorders>
            <w:vAlign w:val="center"/>
          </w:tcPr>
          <w:p w:rsidR="00BE5CFE" w:rsidRDefault="00BE5CFE">
            <w:pPr>
              <w:jc w:val="right"/>
              <w:rPr>
                <w:rFonts w:ascii="宋体" w:eastAsia="宋体" w:hAnsi="宋体" w:cs="宋体"/>
                <w:color w:val="000000"/>
                <w:sz w:val="22"/>
                <w:szCs w:val="22"/>
              </w:rPr>
            </w:pPr>
            <w:r>
              <w:rPr>
                <w:rFonts w:hint="eastAsia"/>
                <w:color w:val="000000"/>
                <w:sz w:val="22"/>
                <w:szCs w:val="22"/>
              </w:rPr>
              <w:t>0.00</w:t>
            </w:r>
          </w:p>
        </w:tc>
        <w:tc>
          <w:tcPr>
            <w:tcW w:w="1815" w:type="dxa"/>
            <w:tcBorders>
              <w:top w:val="single" w:sz="4" w:space="0" w:color="000000"/>
              <w:left w:val="single" w:sz="4" w:space="0" w:color="000000"/>
              <w:bottom w:val="single" w:sz="4" w:space="0" w:color="000000"/>
              <w:right w:val="single" w:sz="4" w:space="0" w:color="000000"/>
            </w:tcBorders>
            <w:vAlign w:val="center"/>
          </w:tcPr>
          <w:p w:rsidR="00BE5CFE" w:rsidRDefault="00BE5CFE">
            <w:pPr>
              <w:rPr>
                <w:rFonts w:ascii="宋体" w:eastAsia="宋体" w:hAnsi="宋体" w:cs="宋体"/>
                <w:color w:val="000000"/>
                <w:sz w:val="22"/>
                <w:szCs w:val="22"/>
              </w:rPr>
            </w:pPr>
            <w:r w:rsidRPr="00BE5CFE">
              <w:rPr>
                <w:rFonts w:ascii="宋体" w:eastAsia="宋体" w:hAnsi="宋体" w:cs="宋体" w:hint="eastAsia"/>
                <w:color w:val="000000"/>
                <w:kern w:val="0"/>
                <w:sz w:val="21"/>
                <w:szCs w:val="21"/>
              </w:rPr>
              <w:t>年末财政拨款结转和结余</w:t>
            </w:r>
          </w:p>
        </w:tc>
        <w:tc>
          <w:tcPr>
            <w:tcW w:w="1230" w:type="dxa"/>
            <w:tcBorders>
              <w:top w:val="single" w:sz="4" w:space="0" w:color="000000"/>
              <w:left w:val="single" w:sz="4" w:space="0" w:color="000000"/>
              <w:bottom w:val="single" w:sz="4" w:space="0" w:color="000000"/>
              <w:right w:val="single" w:sz="4" w:space="0" w:color="000000"/>
            </w:tcBorders>
            <w:vAlign w:val="center"/>
          </w:tcPr>
          <w:p w:rsidR="00BE5CFE" w:rsidRDefault="00BE5CFE">
            <w:pPr>
              <w:jc w:val="right"/>
              <w:rPr>
                <w:rFonts w:ascii="宋体" w:eastAsia="宋体" w:hAnsi="宋体" w:cs="宋体"/>
                <w:color w:val="000000"/>
                <w:sz w:val="22"/>
                <w:szCs w:val="22"/>
              </w:rPr>
            </w:pPr>
            <w:r>
              <w:rPr>
                <w:rFonts w:hint="eastAsia"/>
                <w:color w:val="000000"/>
                <w:sz w:val="22"/>
                <w:szCs w:val="22"/>
              </w:rPr>
              <w:t>0.00</w:t>
            </w:r>
          </w:p>
        </w:tc>
        <w:tc>
          <w:tcPr>
            <w:tcW w:w="1061" w:type="dxa"/>
            <w:tcBorders>
              <w:top w:val="single" w:sz="4" w:space="0" w:color="000000"/>
              <w:left w:val="single" w:sz="4" w:space="0" w:color="000000"/>
              <w:bottom w:val="single" w:sz="4" w:space="0" w:color="000000"/>
              <w:right w:val="single" w:sz="4" w:space="0" w:color="000000"/>
            </w:tcBorders>
            <w:vAlign w:val="center"/>
          </w:tcPr>
          <w:p w:rsidR="00BE5CFE" w:rsidRDefault="00BE5CFE">
            <w:pPr>
              <w:jc w:val="right"/>
              <w:rPr>
                <w:rFonts w:ascii="宋体" w:eastAsia="宋体" w:hAnsi="宋体" w:cs="宋体"/>
                <w:color w:val="000000"/>
                <w:sz w:val="22"/>
                <w:szCs w:val="22"/>
              </w:rPr>
            </w:pPr>
            <w:r>
              <w:rPr>
                <w:rFonts w:hint="eastAsia"/>
                <w:color w:val="000000"/>
                <w:sz w:val="22"/>
                <w:szCs w:val="22"/>
              </w:rPr>
              <w:t>0.00</w:t>
            </w:r>
          </w:p>
        </w:tc>
        <w:tc>
          <w:tcPr>
            <w:tcW w:w="1197" w:type="dxa"/>
            <w:tcBorders>
              <w:top w:val="single" w:sz="4" w:space="0" w:color="000000"/>
              <w:left w:val="single" w:sz="4" w:space="0" w:color="000000"/>
              <w:bottom w:val="single" w:sz="4" w:space="0" w:color="000000"/>
              <w:right w:val="single" w:sz="4" w:space="0" w:color="000000"/>
            </w:tcBorders>
            <w:vAlign w:val="center"/>
          </w:tcPr>
          <w:p w:rsidR="00BE5CFE" w:rsidRDefault="00BE5CFE">
            <w:pPr>
              <w:jc w:val="right"/>
              <w:rPr>
                <w:rFonts w:ascii="宋体" w:eastAsia="宋体" w:hAnsi="宋体" w:cs="宋体"/>
                <w:color w:val="000000"/>
                <w:sz w:val="22"/>
                <w:szCs w:val="22"/>
              </w:rPr>
            </w:pPr>
            <w:r>
              <w:rPr>
                <w:rFonts w:hint="eastAsia"/>
                <w:color w:val="000000"/>
                <w:sz w:val="22"/>
                <w:szCs w:val="22"/>
              </w:rPr>
              <w:t>0.00</w:t>
            </w:r>
          </w:p>
        </w:tc>
      </w:tr>
      <w:tr w:rsidR="00BE5CFE">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BE5CFE" w:rsidRPr="00BE5CFE" w:rsidRDefault="00BE5CFE">
            <w:pPr>
              <w:rPr>
                <w:rFonts w:ascii="宋体" w:eastAsia="宋体" w:hAnsi="宋体" w:cs="宋体"/>
                <w:color w:val="000000"/>
                <w:kern w:val="0"/>
                <w:sz w:val="21"/>
                <w:szCs w:val="21"/>
              </w:rPr>
            </w:pPr>
            <w:r w:rsidRPr="00BE5CFE">
              <w:rPr>
                <w:rFonts w:ascii="宋体" w:eastAsia="宋体" w:hAnsi="宋体" w:cs="宋体" w:hint="eastAsia"/>
                <w:color w:val="000000"/>
                <w:kern w:val="0"/>
                <w:sz w:val="21"/>
                <w:szCs w:val="21"/>
              </w:rPr>
              <w:t>一、一般公共预算财政拨款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BE5CFE" w:rsidRDefault="00BE5CFE" w:rsidP="00254080">
            <w:pPr>
              <w:jc w:val="right"/>
              <w:rPr>
                <w:rFonts w:ascii="宋体" w:eastAsia="宋体" w:hAnsi="宋体" w:cs="宋体"/>
                <w:color w:val="000000"/>
                <w:sz w:val="22"/>
                <w:szCs w:val="22"/>
              </w:rPr>
            </w:pPr>
            <w:r>
              <w:rPr>
                <w:rFonts w:hint="eastAsia"/>
                <w:color w:val="000000"/>
                <w:sz w:val="22"/>
                <w:szCs w:val="22"/>
              </w:rPr>
              <w:t>0.00</w:t>
            </w:r>
          </w:p>
        </w:tc>
        <w:tc>
          <w:tcPr>
            <w:tcW w:w="1815" w:type="dxa"/>
            <w:tcBorders>
              <w:top w:val="single" w:sz="4" w:space="0" w:color="000000"/>
              <w:left w:val="single" w:sz="4" w:space="0" w:color="000000"/>
              <w:bottom w:val="single" w:sz="4" w:space="0" w:color="000000"/>
              <w:right w:val="single" w:sz="4" w:space="0" w:color="000000"/>
            </w:tcBorders>
            <w:vAlign w:val="center"/>
          </w:tcPr>
          <w:p w:rsidR="00BE5CFE" w:rsidRDefault="00BE5CFE">
            <w:pPr>
              <w:jc w:val="center"/>
              <w:rPr>
                <w:rFonts w:ascii="宋体" w:eastAsia="宋体" w:hAnsi="宋体" w:cs="宋体"/>
                <w:b/>
                <w:bCs/>
                <w:color w:val="000000"/>
                <w:sz w:val="22"/>
                <w:szCs w:val="22"/>
              </w:rPr>
            </w:pPr>
            <w:r>
              <w:rPr>
                <w:rFonts w:hint="eastAsia"/>
                <w:b/>
                <w:bCs/>
                <w:color w:val="000000"/>
                <w:sz w:val="22"/>
                <w:szCs w:val="22"/>
              </w:rPr>
              <w:t xml:space="preserve">　</w:t>
            </w:r>
          </w:p>
        </w:tc>
        <w:tc>
          <w:tcPr>
            <w:tcW w:w="1230" w:type="dxa"/>
            <w:tcBorders>
              <w:top w:val="single" w:sz="4" w:space="0" w:color="000000"/>
              <w:left w:val="single" w:sz="4" w:space="0" w:color="000000"/>
              <w:bottom w:val="single" w:sz="4" w:space="0" w:color="000000"/>
              <w:right w:val="single" w:sz="4" w:space="0" w:color="000000"/>
            </w:tcBorders>
            <w:vAlign w:val="center"/>
          </w:tcPr>
          <w:p w:rsidR="00BE5CFE" w:rsidRDefault="00BE5CFE">
            <w:pPr>
              <w:jc w:val="right"/>
              <w:rPr>
                <w:rFonts w:ascii="宋体" w:eastAsia="宋体" w:hAnsi="宋体" w:cs="宋体"/>
                <w:color w:val="000000"/>
                <w:sz w:val="22"/>
                <w:szCs w:val="22"/>
              </w:rPr>
            </w:pPr>
            <w:r>
              <w:rPr>
                <w:rFonts w:hint="eastAsia"/>
                <w:color w:val="000000"/>
                <w:sz w:val="22"/>
                <w:szCs w:val="22"/>
              </w:rPr>
              <w:t xml:space="preserve">　</w:t>
            </w:r>
          </w:p>
        </w:tc>
        <w:tc>
          <w:tcPr>
            <w:tcW w:w="1061" w:type="dxa"/>
            <w:tcBorders>
              <w:top w:val="single" w:sz="4" w:space="0" w:color="000000"/>
              <w:left w:val="single" w:sz="4" w:space="0" w:color="000000"/>
              <w:bottom w:val="single" w:sz="4" w:space="0" w:color="000000"/>
              <w:right w:val="single" w:sz="4" w:space="0" w:color="000000"/>
            </w:tcBorders>
            <w:vAlign w:val="center"/>
          </w:tcPr>
          <w:p w:rsidR="00BE5CFE" w:rsidRDefault="00BE5CFE">
            <w:pPr>
              <w:jc w:val="right"/>
              <w:rPr>
                <w:rFonts w:ascii="宋体" w:eastAsia="宋体" w:hAnsi="宋体" w:cs="宋体"/>
                <w:color w:val="000000"/>
                <w:sz w:val="22"/>
                <w:szCs w:val="22"/>
              </w:rPr>
            </w:pPr>
            <w:r>
              <w:rPr>
                <w:rFonts w:hint="eastAsia"/>
                <w:color w:val="000000"/>
                <w:sz w:val="22"/>
                <w:szCs w:val="22"/>
              </w:rPr>
              <w:t xml:space="preserve">　</w:t>
            </w:r>
          </w:p>
        </w:tc>
        <w:tc>
          <w:tcPr>
            <w:tcW w:w="1197" w:type="dxa"/>
            <w:tcBorders>
              <w:top w:val="single" w:sz="4" w:space="0" w:color="000000"/>
              <w:left w:val="single" w:sz="4" w:space="0" w:color="000000"/>
              <w:bottom w:val="single" w:sz="4" w:space="0" w:color="000000"/>
              <w:right w:val="single" w:sz="4" w:space="0" w:color="000000"/>
            </w:tcBorders>
            <w:vAlign w:val="center"/>
          </w:tcPr>
          <w:p w:rsidR="00BE5CFE" w:rsidRDefault="00BE5CFE">
            <w:pPr>
              <w:jc w:val="right"/>
              <w:rPr>
                <w:rFonts w:ascii="宋体" w:eastAsia="宋体" w:hAnsi="宋体" w:cs="宋体"/>
                <w:color w:val="000000"/>
                <w:sz w:val="22"/>
                <w:szCs w:val="22"/>
              </w:rPr>
            </w:pPr>
            <w:r>
              <w:rPr>
                <w:rFonts w:hint="eastAsia"/>
                <w:color w:val="000000"/>
                <w:sz w:val="22"/>
                <w:szCs w:val="22"/>
              </w:rPr>
              <w:t xml:space="preserve">　</w:t>
            </w:r>
          </w:p>
        </w:tc>
      </w:tr>
      <w:tr w:rsidR="00BE5CFE">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BE5CFE" w:rsidRDefault="00BE5CFE">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二、政府性基金预</w:t>
            </w:r>
          </w:p>
          <w:p w:rsidR="00BE5CFE" w:rsidRDefault="00BE5CFE">
            <w:pPr>
              <w:widowControl/>
              <w:ind w:firstLineChars="200" w:firstLine="420"/>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BE5CFE" w:rsidRDefault="00BE5CFE" w:rsidP="00254080">
            <w:pPr>
              <w:jc w:val="right"/>
              <w:rPr>
                <w:rFonts w:ascii="宋体" w:eastAsia="宋体" w:hAnsi="宋体" w:cs="宋体"/>
                <w:color w:val="000000"/>
                <w:sz w:val="22"/>
                <w:szCs w:val="22"/>
              </w:rPr>
            </w:pPr>
            <w:r>
              <w:rPr>
                <w:rFonts w:hint="eastAsia"/>
                <w:color w:val="000000"/>
                <w:sz w:val="22"/>
                <w:szCs w:val="22"/>
              </w:rPr>
              <w:t>0.00</w:t>
            </w:r>
          </w:p>
        </w:tc>
        <w:tc>
          <w:tcPr>
            <w:tcW w:w="1815" w:type="dxa"/>
            <w:tcBorders>
              <w:top w:val="single" w:sz="4" w:space="0" w:color="000000"/>
              <w:left w:val="single" w:sz="4" w:space="0" w:color="000000"/>
              <w:bottom w:val="single" w:sz="4" w:space="0" w:color="000000"/>
              <w:right w:val="single" w:sz="4" w:space="0" w:color="000000"/>
            </w:tcBorders>
            <w:vAlign w:val="center"/>
          </w:tcPr>
          <w:p w:rsidR="00BE5CFE" w:rsidRDefault="00BE5CFE">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BE5CFE" w:rsidRDefault="00BE5CFE">
            <w:pPr>
              <w:widowControl/>
              <w:jc w:val="center"/>
              <w:textAlignment w:val="center"/>
              <w:rPr>
                <w:rFonts w:ascii="宋体" w:eastAsia="宋体" w:hAnsi="宋体" w:cs="宋体"/>
                <w:b/>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BE5CFE" w:rsidRDefault="00BE5CFE">
            <w:pPr>
              <w:widowControl/>
              <w:jc w:val="center"/>
              <w:textAlignment w:val="center"/>
              <w:rPr>
                <w:rFonts w:ascii="宋体" w:eastAsia="宋体"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BE5CFE" w:rsidRDefault="00BE5CFE">
            <w:pPr>
              <w:widowControl/>
              <w:jc w:val="center"/>
              <w:textAlignment w:val="center"/>
              <w:rPr>
                <w:rFonts w:ascii="宋体" w:eastAsia="宋体" w:hAnsi="宋体" w:cs="宋体"/>
                <w:b/>
                <w:color w:val="000000"/>
                <w:kern w:val="0"/>
                <w:sz w:val="21"/>
                <w:szCs w:val="21"/>
              </w:rPr>
            </w:pPr>
          </w:p>
        </w:tc>
      </w:tr>
      <w:tr w:rsidR="00BE5CFE">
        <w:trPr>
          <w:trHeight w:val="562"/>
        </w:trPr>
        <w:tc>
          <w:tcPr>
            <w:tcW w:w="2003" w:type="dxa"/>
            <w:tcBorders>
              <w:top w:val="single" w:sz="4" w:space="0" w:color="000000"/>
              <w:left w:val="single" w:sz="4" w:space="0" w:color="000000"/>
              <w:bottom w:val="single" w:sz="4" w:space="0" w:color="000000"/>
              <w:right w:val="single" w:sz="4" w:space="0" w:color="000000"/>
            </w:tcBorders>
            <w:vAlign w:val="center"/>
          </w:tcPr>
          <w:p w:rsidR="00BE5CFE" w:rsidRDefault="00BE5CFE">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收入总计</w:t>
            </w:r>
          </w:p>
        </w:tc>
        <w:tc>
          <w:tcPr>
            <w:tcW w:w="1554" w:type="dxa"/>
            <w:tcBorders>
              <w:top w:val="single" w:sz="4" w:space="0" w:color="000000"/>
              <w:left w:val="single" w:sz="4" w:space="0" w:color="000000"/>
              <w:bottom w:val="single" w:sz="4" w:space="0" w:color="000000"/>
              <w:right w:val="single" w:sz="4" w:space="0" w:color="000000"/>
            </w:tcBorders>
            <w:vAlign w:val="center"/>
          </w:tcPr>
          <w:p w:rsidR="00BE5CFE" w:rsidRDefault="00BE5CFE">
            <w:pPr>
              <w:jc w:val="right"/>
              <w:rPr>
                <w:rFonts w:ascii="宋体" w:eastAsia="宋体" w:hAnsi="宋体" w:cs="宋体"/>
                <w:b/>
                <w:color w:val="000000"/>
                <w:kern w:val="0"/>
                <w:sz w:val="21"/>
                <w:szCs w:val="21"/>
              </w:rPr>
            </w:pPr>
            <w:r>
              <w:rPr>
                <w:rFonts w:hint="eastAsia"/>
                <w:color w:val="000000"/>
                <w:sz w:val="22"/>
                <w:szCs w:val="22"/>
              </w:rPr>
              <w:t>5,385.78</w:t>
            </w:r>
          </w:p>
        </w:tc>
        <w:tc>
          <w:tcPr>
            <w:tcW w:w="1815" w:type="dxa"/>
            <w:tcBorders>
              <w:top w:val="single" w:sz="4" w:space="0" w:color="000000"/>
              <w:left w:val="single" w:sz="4" w:space="0" w:color="000000"/>
              <w:bottom w:val="single" w:sz="4" w:space="0" w:color="000000"/>
              <w:right w:val="single" w:sz="4" w:space="0" w:color="000000"/>
            </w:tcBorders>
            <w:vAlign w:val="center"/>
          </w:tcPr>
          <w:p w:rsidR="00BE5CFE" w:rsidRDefault="00BE5CFE">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支出总计</w:t>
            </w:r>
          </w:p>
        </w:tc>
        <w:tc>
          <w:tcPr>
            <w:tcW w:w="1230" w:type="dxa"/>
            <w:tcBorders>
              <w:top w:val="single" w:sz="4" w:space="0" w:color="000000"/>
              <w:left w:val="single" w:sz="4" w:space="0" w:color="000000"/>
              <w:bottom w:val="single" w:sz="4" w:space="0" w:color="000000"/>
              <w:right w:val="single" w:sz="4" w:space="0" w:color="000000"/>
            </w:tcBorders>
            <w:vAlign w:val="center"/>
          </w:tcPr>
          <w:p w:rsidR="00BE5CFE" w:rsidRDefault="00BE5CFE">
            <w:pPr>
              <w:jc w:val="right"/>
              <w:rPr>
                <w:rFonts w:ascii="宋体" w:eastAsia="宋体" w:hAnsi="宋体" w:cs="宋体"/>
                <w:color w:val="000000"/>
                <w:sz w:val="22"/>
                <w:szCs w:val="22"/>
              </w:rPr>
            </w:pPr>
            <w:r>
              <w:rPr>
                <w:rFonts w:hint="eastAsia"/>
                <w:color w:val="000000"/>
                <w:sz w:val="22"/>
                <w:szCs w:val="22"/>
              </w:rPr>
              <w:t>5,385.78</w:t>
            </w:r>
          </w:p>
        </w:tc>
        <w:tc>
          <w:tcPr>
            <w:tcW w:w="1061" w:type="dxa"/>
            <w:tcBorders>
              <w:top w:val="single" w:sz="4" w:space="0" w:color="000000"/>
              <w:left w:val="single" w:sz="4" w:space="0" w:color="000000"/>
              <w:bottom w:val="single" w:sz="4" w:space="0" w:color="000000"/>
              <w:right w:val="single" w:sz="4" w:space="0" w:color="000000"/>
            </w:tcBorders>
            <w:vAlign w:val="center"/>
          </w:tcPr>
          <w:p w:rsidR="00BE5CFE" w:rsidRDefault="00BE5CFE">
            <w:pPr>
              <w:jc w:val="right"/>
              <w:rPr>
                <w:rFonts w:ascii="宋体" w:eastAsia="宋体" w:hAnsi="宋体" w:cs="宋体"/>
                <w:color w:val="000000"/>
                <w:sz w:val="22"/>
                <w:szCs w:val="22"/>
              </w:rPr>
            </w:pPr>
            <w:r>
              <w:rPr>
                <w:rFonts w:hint="eastAsia"/>
                <w:color w:val="000000"/>
                <w:sz w:val="22"/>
                <w:szCs w:val="22"/>
              </w:rPr>
              <w:t>5,066.82</w:t>
            </w:r>
          </w:p>
        </w:tc>
        <w:tc>
          <w:tcPr>
            <w:tcW w:w="1197" w:type="dxa"/>
            <w:tcBorders>
              <w:top w:val="single" w:sz="4" w:space="0" w:color="000000"/>
              <w:left w:val="single" w:sz="4" w:space="0" w:color="000000"/>
              <w:bottom w:val="single" w:sz="4" w:space="0" w:color="000000"/>
              <w:right w:val="single" w:sz="4" w:space="0" w:color="000000"/>
            </w:tcBorders>
            <w:vAlign w:val="center"/>
          </w:tcPr>
          <w:p w:rsidR="00BE5CFE" w:rsidRDefault="00BE5CFE">
            <w:pPr>
              <w:jc w:val="right"/>
              <w:rPr>
                <w:rFonts w:ascii="宋体" w:eastAsia="宋体" w:hAnsi="宋体" w:cs="宋体"/>
                <w:color w:val="000000"/>
                <w:sz w:val="22"/>
                <w:szCs w:val="22"/>
              </w:rPr>
            </w:pPr>
            <w:r>
              <w:rPr>
                <w:rFonts w:hint="eastAsia"/>
                <w:color w:val="000000"/>
                <w:sz w:val="22"/>
                <w:szCs w:val="22"/>
              </w:rPr>
              <w:t>318.96</w:t>
            </w:r>
          </w:p>
        </w:tc>
      </w:tr>
    </w:tbl>
    <w:p w:rsidR="00926DEC" w:rsidRDefault="00926DEC">
      <w:pPr>
        <w:rPr>
          <w:rFonts w:ascii="宋体" w:eastAsia="宋体" w:hAnsi="宋体" w:cs="宋体"/>
          <w:sz w:val="21"/>
          <w:szCs w:val="21"/>
        </w:rPr>
      </w:pPr>
    </w:p>
    <w:p w:rsidR="00926DEC" w:rsidRDefault="00803916">
      <w:pPr>
        <w:widowControl/>
        <w:ind w:left="210" w:hangingChars="100" w:hanging="210"/>
        <w:jc w:val="left"/>
        <w:rPr>
          <w:rFonts w:eastAsia="宋体" w:cs="黑体"/>
          <w:sz w:val="21"/>
          <w:szCs w:val="24"/>
        </w:rPr>
      </w:pPr>
      <w:r>
        <w:rPr>
          <w:rFonts w:ascii="宋体" w:eastAsia="宋体" w:hAnsi="宋体" w:cs="宋体" w:hint="eastAsia"/>
          <w:sz w:val="21"/>
          <w:szCs w:val="21"/>
        </w:rPr>
        <w:t>注：本表反映部门本年度一般公共预算财政拨款和政府性基金预算财政拨款的总收支和年末结转结余情况。</w:t>
      </w:r>
      <w:r>
        <w:rPr>
          <w:rFonts w:ascii="宋体" w:eastAsia="宋体" w:hAnsi="宋体" w:cs="宋体" w:hint="eastAsia"/>
          <w:color w:val="000000"/>
          <w:kern w:val="0"/>
          <w:sz w:val="21"/>
          <w:szCs w:val="21"/>
        </w:rPr>
        <w:t>本表金额转换为万元时，因四舍五入可能存在尾差。</w:t>
      </w:r>
    </w:p>
    <w:p w:rsidR="00926DEC" w:rsidRDefault="00926DEC"/>
    <w:p w:rsidR="007F6B51" w:rsidRDefault="007F6B51"/>
    <w:p w:rsidR="00926DEC" w:rsidRDefault="00803916">
      <w:pPr>
        <w:jc w:val="center"/>
        <w:rPr>
          <w:rFonts w:ascii="宋体" w:eastAsia="宋体" w:hAnsi="宋体" w:cs="宋体"/>
          <w:b/>
          <w:bCs/>
          <w:szCs w:val="32"/>
        </w:rPr>
      </w:pPr>
      <w:r>
        <w:rPr>
          <w:rFonts w:ascii="宋体" w:eastAsia="宋体" w:hAnsi="宋体" w:cs="宋体" w:hint="eastAsia"/>
          <w:b/>
          <w:bCs/>
          <w:szCs w:val="32"/>
        </w:rPr>
        <w:t>一般公共预算财政拨款支出决算表（按功能分类科目）</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lastRenderedPageBreak/>
        <w:t xml:space="preserve">                                                                      公开05表</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编制部门：</w:t>
      </w:r>
      <w:r w:rsidR="00C50908">
        <w:rPr>
          <w:rFonts w:ascii="宋体" w:eastAsia="宋体" w:hAnsi="宋体" w:cs="宋体" w:hint="eastAsia"/>
          <w:b/>
          <w:bCs/>
          <w:sz w:val="21"/>
          <w:szCs w:val="21"/>
        </w:rPr>
        <w:t xml:space="preserve">西安市蓝田县玉山镇人民政府（汇总）  </w:t>
      </w:r>
      <w:r>
        <w:rPr>
          <w:rFonts w:ascii="宋体" w:eastAsia="宋体" w:hAnsi="宋体" w:cs="宋体" w:hint="eastAsia"/>
          <w:b/>
          <w:bCs/>
          <w:sz w:val="21"/>
          <w:szCs w:val="21"/>
        </w:rPr>
        <w:t xml:space="preserve">                金额单位：万元</w:t>
      </w:r>
    </w:p>
    <w:tbl>
      <w:tblPr>
        <w:tblW w:w="8777" w:type="dxa"/>
        <w:tblLayout w:type="fixed"/>
        <w:tblCellMar>
          <w:top w:w="15" w:type="dxa"/>
          <w:left w:w="15" w:type="dxa"/>
          <w:bottom w:w="15" w:type="dxa"/>
          <w:right w:w="15" w:type="dxa"/>
        </w:tblCellMar>
        <w:tblLook w:val="04A0"/>
      </w:tblPr>
      <w:tblGrid>
        <w:gridCol w:w="1170"/>
        <w:gridCol w:w="1537"/>
        <w:gridCol w:w="1006"/>
        <w:gridCol w:w="1020"/>
        <w:gridCol w:w="935"/>
        <w:gridCol w:w="1039"/>
        <w:gridCol w:w="1020"/>
        <w:gridCol w:w="1050"/>
      </w:tblGrid>
      <w:tr w:rsidR="00926DEC">
        <w:trPr>
          <w:trHeight w:val="414"/>
        </w:trPr>
        <w:tc>
          <w:tcPr>
            <w:tcW w:w="2707" w:type="dxa"/>
            <w:gridSpan w:val="2"/>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06"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2994" w:type="dxa"/>
            <w:gridSpan w:val="3"/>
            <w:tcBorders>
              <w:top w:val="single" w:sz="4" w:space="0" w:color="000000"/>
              <w:left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0"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050"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926DEC">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537"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06"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35"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039"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r>
      <w:tr w:rsidR="00B63947">
        <w:trPr>
          <w:trHeight w:val="414"/>
        </w:trPr>
        <w:tc>
          <w:tcPr>
            <w:tcW w:w="2707" w:type="dxa"/>
            <w:gridSpan w:val="2"/>
            <w:tcBorders>
              <w:top w:val="single" w:sz="4" w:space="0" w:color="000000"/>
              <w:left w:val="single" w:sz="4" w:space="0" w:color="000000"/>
              <w:bottom w:val="single" w:sz="4" w:space="0" w:color="000000"/>
              <w:right w:val="single" w:sz="4" w:space="0" w:color="000000"/>
            </w:tcBorders>
            <w:vAlign w:val="center"/>
          </w:tcPr>
          <w:p w:rsidR="00B63947" w:rsidRDefault="00B63947">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5,066.82</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889.82</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791.68</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98.14</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4,176.99</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1"/>
                <w:szCs w:val="21"/>
              </w:rPr>
            </w:pPr>
          </w:p>
        </w:tc>
      </w:tr>
      <w:tr w:rsidR="00B63947">
        <w:trPr>
          <w:trHeight w:val="696"/>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201</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一般公共服务支出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405.47</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359.30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305.61</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53.69</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46.17</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704"/>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20101</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人大事务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2010102</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一般行政管理事务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20103</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政府办公厅（室）及相关机构</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376.43</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344.30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302.61</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41.69</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32.13</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2010301</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行政运行</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344.30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344.30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302.61</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41.69</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2010302</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一般行政管理事务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16.39</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16.39</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2010399</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其他政府办公厅（室）及相</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15.74</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15.74</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20105</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统计信息事务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1.05</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1.05</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2010507</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专项普查活动</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1.05</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1.05</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20106</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财政事务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2010650</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事业运行</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20111</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纪检监察事务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2011102</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一般行政管理事务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20129</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群众团体事务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2012902</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一般行政管理事务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20131</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党委办公厅（室）及相关机构</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2013102</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一般行政管理事务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20132</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组织事务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15.99</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12.99</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2013202</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一般行政管理事务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12.99</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12.99</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lastRenderedPageBreak/>
              <w:t>2013299</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其他组织事务支出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207</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文化旅游体育与传媒支出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55.44</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55.44</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55.44</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20701</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文化和旅游</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55.44</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55.44</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55.44</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2070109</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群众文化</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55.44</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55.44</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55.44</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208</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社会保障和就业支出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899.94</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160.53</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159.06</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1.47</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739.41</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20801</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人力资源和社会保障管理事务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92.72</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92.72</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92.72</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2080104</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综合业务管理</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92.72</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92.72</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92.72</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20802</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民政管理事务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6.79</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6.79</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5.32</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1.47</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2080208</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基层政权和社区建设</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6.79</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6.79</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5.32</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1.47</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20805</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行政事业单位离退休</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61.02</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61.02</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61.02</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2080505</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机关事业单位基本养老保险</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61.02</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61.02</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61.02</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20810</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社会福利</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2.50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2.50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2081002</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老年福利</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2.50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2.50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20811</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残疾人事业</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7.19</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7.19</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2081105</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残疾人就业和扶贫</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0.84</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0.84</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2081199</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其他残疾人事业支出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6.35</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6.35</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20819</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最低生活保障</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629.62</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629.62</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2081901</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城市最低生活保障金支出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28.19</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28.19</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2081902</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农村最低生活保障金支出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601.43</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601.43</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20820</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临时救助</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35.00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35.00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2082001</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临时救助支出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35.00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35.00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20899</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其他社会保障和就业支出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65.10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65.10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2089901</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其他社会保障和就业支出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65.10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65.10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lastRenderedPageBreak/>
              <w:t>210</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卫生健康支出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57.28</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47.03</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47.03</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10.25</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21001</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卫生健康管理事务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8.13</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8.13</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2100199</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其他卫生健康管理事务支出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8.13</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8.13</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21004</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公共卫生</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0.92</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0.92</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2100409</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重大公共卫生专项</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0.92</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0.92</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21007</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计划生育事务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33.68</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32.48</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32.48</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1.20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2100716</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计划生育机构</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27.35</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27.35</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27.35</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2100799</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其他计划生育事务支出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6.33</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5.13</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5.13</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1.20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21011</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行政事业单位医疗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13.50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13.50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13.50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2101101</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行政单位医疗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12.70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12.70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12.70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2101103</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公务员医疗补助</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0.80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0.80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0.80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21099</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其他卫生健康支出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1.05</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1.05</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1.05</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2109901</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其他卫生健康支出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1.05</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1.05</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1.05</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211</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节能环保支出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783.09</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783.09</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21103</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污染防治</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685.99</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685.99</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2110301</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大气</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685.99</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685.99</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21104</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自然生态保护</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97.10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97.10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2110401</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生态保护</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97.10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97.10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212</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城乡社区支出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1,286.82</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1,286.82</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21203</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城乡社区公共设施</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689.41</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689.41</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2120303</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小城镇基础设施建设</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375.10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375.10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2120399</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其他城乡社区公共设施支出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314.31</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314.31</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21205</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城乡社区环境卫生</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132.24</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132.24</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2120501</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城乡社区环</w:t>
            </w:r>
            <w:r w:rsidRPr="00254080">
              <w:rPr>
                <w:rFonts w:ascii="宋体" w:eastAsia="宋体" w:hAnsi="宋体" w:cs="宋体" w:hint="eastAsia"/>
                <w:sz w:val="21"/>
                <w:szCs w:val="21"/>
              </w:rPr>
              <w:lastRenderedPageBreak/>
              <w:t>境卫生</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lastRenderedPageBreak/>
              <w:t>132.24</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132.24</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lastRenderedPageBreak/>
              <w:t>21299</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其他城乡社区支出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465.17</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465.17</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2129901</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其他城乡社区支出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465.17</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465.17</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213</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农林水支出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1,526.09</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262.53</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224.55</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37.98</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1,263.56</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21301</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农业</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99.39</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60.33</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60.33</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39.06</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2130104</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事业运行</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52.63</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52.63</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52.63</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2130106</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科技转化与推广服务</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2.07</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2.07</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2130109</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农产品质量安全</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0.88</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0.88</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2130152</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对高校毕业生到基层任职补</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7.70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7.70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7.70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2130199</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其他农业支出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36.11</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36.11</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21302</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林业和草原</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23.35</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23.35</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23.35</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2130204</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事业机构</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23.35</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23.35</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23.35</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21305</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扶贫</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881.26</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881.26</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2130504</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农村基础设施建设</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287.51</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287.51</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2130505</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生产发展</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575.29</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575.29</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2130599</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其他扶贫支出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18.46</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18.46</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21307</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农村综合改革</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257.64</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178.85</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140.87</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37.98</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78.79</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2130701</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对村级一事一议的补助</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63.04</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63.04</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2130705</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对村民委员会和村党支部的</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178.85</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178.85</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140.87</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37.98</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2130707</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农村综合改革示范试点补助</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15.75</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15.75</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21399</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其他农林水支出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264.45</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264.45</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2139999</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其他农林水支出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264.45</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264.45</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220</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自然资源海洋气象等支出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14.00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14.00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22001</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自然资源事务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14.00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14.00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lastRenderedPageBreak/>
              <w:t>2200114</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地质矿产资源利用与保护</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14.00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14.00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221</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住房保障支出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13.70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13.70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22101</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保障性安居工程支出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13.70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13.70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2210105</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农村危房改造</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13.70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13.70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224</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灾害防治及应急管理支出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22401</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应急管理事务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2240106</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安全监管</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5.00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229</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其他支出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22999</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其他支出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r w:rsidR="00B63947">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B63947" w:rsidRDefault="00B63947">
            <w:pPr>
              <w:rPr>
                <w:rFonts w:ascii="宋体" w:eastAsia="宋体" w:hAnsi="宋体" w:cs="宋体"/>
                <w:color w:val="000000"/>
                <w:sz w:val="22"/>
                <w:szCs w:val="22"/>
              </w:rPr>
            </w:pPr>
            <w:r>
              <w:rPr>
                <w:rFonts w:hint="eastAsia"/>
                <w:color w:val="000000"/>
                <w:sz w:val="22"/>
                <w:szCs w:val="22"/>
              </w:rPr>
              <w:t>2299901</w:t>
            </w:r>
          </w:p>
        </w:tc>
        <w:tc>
          <w:tcPr>
            <w:tcW w:w="1537" w:type="dxa"/>
            <w:tcBorders>
              <w:top w:val="single" w:sz="4" w:space="0" w:color="000000"/>
              <w:left w:val="single" w:sz="4" w:space="0" w:color="000000"/>
              <w:bottom w:val="single" w:sz="4" w:space="0" w:color="000000"/>
              <w:right w:val="single" w:sz="4" w:space="0" w:color="000000"/>
            </w:tcBorders>
            <w:vAlign w:val="center"/>
          </w:tcPr>
          <w:p w:rsidR="00B63947" w:rsidRPr="00254080" w:rsidRDefault="00B63947">
            <w:pPr>
              <w:rPr>
                <w:rFonts w:ascii="宋体" w:eastAsia="宋体" w:hAnsi="宋体" w:cs="宋体"/>
                <w:sz w:val="21"/>
                <w:szCs w:val="21"/>
              </w:rPr>
            </w:pPr>
            <w:r w:rsidRPr="00254080">
              <w:rPr>
                <w:rFonts w:ascii="宋体" w:eastAsia="宋体" w:hAnsi="宋体" w:cs="宋体" w:hint="eastAsia"/>
                <w:sz w:val="21"/>
                <w:szCs w:val="21"/>
              </w:rPr>
              <w:t>  其他支出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20.00</w:t>
            </w:r>
          </w:p>
        </w:tc>
        <w:tc>
          <w:tcPr>
            <w:tcW w:w="1050" w:type="dxa"/>
            <w:tcBorders>
              <w:top w:val="single" w:sz="4" w:space="0" w:color="000000"/>
              <w:left w:val="single" w:sz="4" w:space="0" w:color="000000"/>
              <w:bottom w:val="single" w:sz="4" w:space="0" w:color="000000"/>
              <w:right w:val="single" w:sz="4" w:space="0" w:color="000000"/>
            </w:tcBorders>
            <w:vAlign w:val="center"/>
          </w:tcPr>
          <w:p w:rsidR="00B63947" w:rsidRDefault="00B63947">
            <w:pPr>
              <w:jc w:val="right"/>
              <w:rPr>
                <w:rFonts w:ascii="宋体" w:eastAsia="宋体" w:hAnsi="宋体" w:cs="宋体"/>
                <w:color w:val="000000"/>
                <w:sz w:val="22"/>
                <w:szCs w:val="22"/>
              </w:rPr>
            </w:pPr>
            <w:r>
              <w:rPr>
                <w:rFonts w:hint="eastAsia"/>
                <w:color w:val="000000"/>
                <w:sz w:val="22"/>
                <w:szCs w:val="22"/>
              </w:rPr>
              <w:t xml:space="preserve">　</w:t>
            </w:r>
          </w:p>
        </w:tc>
      </w:tr>
    </w:tbl>
    <w:p w:rsidR="00926DEC" w:rsidRDefault="00803916">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注：本表反映部门本年度一般公共预算财政拨款实际支出情况。</w:t>
      </w:r>
      <w:r>
        <w:rPr>
          <w:rFonts w:ascii="宋体" w:eastAsia="宋体" w:hAnsi="宋体" w:cs="宋体" w:hint="eastAsia"/>
          <w:color w:val="000000"/>
          <w:kern w:val="0"/>
          <w:sz w:val="21"/>
          <w:szCs w:val="21"/>
        </w:rPr>
        <w:t>本表金额转换为万元时，因四舍五入可能存在尾差。</w:t>
      </w:r>
    </w:p>
    <w:p w:rsidR="00926DEC" w:rsidRDefault="00926DEC"/>
    <w:p w:rsidR="00926DEC" w:rsidRDefault="00926DEC"/>
    <w:p w:rsidR="00926DEC" w:rsidRDefault="00803916">
      <w:pPr>
        <w:jc w:val="center"/>
        <w:rPr>
          <w:rFonts w:ascii="宋体" w:eastAsia="宋体" w:hAnsi="宋体" w:cs="宋体"/>
          <w:b/>
          <w:bCs/>
          <w:szCs w:val="32"/>
        </w:rPr>
      </w:pPr>
      <w:r>
        <w:rPr>
          <w:rFonts w:ascii="宋体" w:eastAsia="宋体" w:hAnsi="宋体" w:cs="宋体" w:hint="eastAsia"/>
          <w:b/>
          <w:bCs/>
          <w:szCs w:val="32"/>
        </w:rPr>
        <w:t>一般公共预算财政拨款基本支出决算表（按经济分类科目）</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公开06表</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编制部门：</w:t>
      </w:r>
      <w:r w:rsidR="00C50908">
        <w:rPr>
          <w:rFonts w:ascii="宋体" w:eastAsia="宋体" w:hAnsi="宋体" w:cs="宋体" w:hint="eastAsia"/>
          <w:b/>
          <w:bCs/>
          <w:sz w:val="21"/>
          <w:szCs w:val="21"/>
        </w:rPr>
        <w:t xml:space="preserve">西安市蓝田县玉山镇人民政府（汇总）  </w:t>
      </w:r>
      <w:r>
        <w:rPr>
          <w:rFonts w:ascii="宋体" w:eastAsia="宋体" w:hAnsi="宋体" w:cs="宋体" w:hint="eastAsia"/>
          <w:b/>
          <w:bCs/>
          <w:sz w:val="21"/>
          <w:szCs w:val="21"/>
        </w:rPr>
        <w:t xml:space="preserve">                金额单位：万元</w:t>
      </w:r>
    </w:p>
    <w:tbl>
      <w:tblPr>
        <w:tblW w:w="8817" w:type="dxa"/>
        <w:tblLayout w:type="fixed"/>
        <w:tblCellMar>
          <w:top w:w="15" w:type="dxa"/>
          <w:left w:w="15" w:type="dxa"/>
          <w:bottom w:w="15" w:type="dxa"/>
          <w:right w:w="15" w:type="dxa"/>
        </w:tblCellMar>
        <w:tblLook w:val="04A0"/>
      </w:tblPr>
      <w:tblGrid>
        <w:gridCol w:w="1157"/>
        <w:gridCol w:w="2046"/>
        <w:gridCol w:w="1659"/>
        <w:gridCol w:w="1437"/>
        <w:gridCol w:w="1363"/>
        <w:gridCol w:w="1155"/>
      </w:tblGrid>
      <w:tr w:rsidR="00926DEC">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659"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437"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363"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1155"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926DEC">
        <w:trPr>
          <w:trHeight w:val="670"/>
        </w:trPr>
        <w:tc>
          <w:tcPr>
            <w:tcW w:w="1157"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经济分类科目编码</w:t>
            </w:r>
          </w:p>
        </w:tc>
        <w:tc>
          <w:tcPr>
            <w:tcW w:w="2046"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659"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1437"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1363"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1155"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r>
      <w:tr w:rsidR="00651BCE">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651BCE" w:rsidRDefault="00651BCE">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659" w:type="dxa"/>
            <w:tcBorders>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889.82</w:t>
            </w:r>
          </w:p>
        </w:tc>
        <w:tc>
          <w:tcPr>
            <w:tcW w:w="1437" w:type="dxa"/>
            <w:tcBorders>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791.68</w:t>
            </w:r>
          </w:p>
        </w:tc>
        <w:tc>
          <w:tcPr>
            <w:tcW w:w="1363" w:type="dxa"/>
            <w:tcBorders>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98.14</w:t>
            </w:r>
          </w:p>
        </w:tc>
        <w:tc>
          <w:tcPr>
            <w:tcW w:w="1155" w:type="dxa"/>
            <w:tcBorders>
              <w:left w:val="single" w:sz="4" w:space="0" w:color="000000"/>
              <w:bottom w:val="single" w:sz="4" w:space="0" w:color="000000"/>
              <w:right w:val="single" w:sz="4" w:space="0" w:color="000000"/>
            </w:tcBorders>
            <w:vAlign w:val="center"/>
          </w:tcPr>
          <w:p w:rsidR="00651BCE" w:rsidRDefault="00651BCE">
            <w:pPr>
              <w:jc w:val="center"/>
              <w:rPr>
                <w:rFonts w:ascii="宋体" w:eastAsia="宋体" w:hAnsi="宋体" w:cs="宋体"/>
                <w:b/>
                <w:color w:val="000000"/>
                <w:sz w:val="21"/>
                <w:szCs w:val="21"/>
              </w:rPr>
            </w:pPr>
          </w:p>
        </w:tc>
      </w:tr>
      <w:tr w:rsidR="00651BCE">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301</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工资福利支出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619.05</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619.05</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30101</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  基本工资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223.34</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223.34</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30102</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  津贴补贴</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145.46</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145.46</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30103</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  奖金</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51.44</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51.44</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30107</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  绩效工资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71.86</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71.86</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30108</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  机关事业单位基本养老保险</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61.02</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61.02</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30109</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  职业年金缴费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0.07</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0.07</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lastRenderedPageBreak/>
              <w:t>30110</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  职工基本医疗保险缴费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13.52</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13.52</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30111</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  公务员医疗补助缴费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1.36</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1.36</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30112</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  其他社会保障缴费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0.37</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0.37</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30199</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  其他工资福利支出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50.61</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50.61</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302</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商品和服务支出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98.14</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98.14</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30201</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  办公费</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59.51</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59.51</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30202</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  印刷费</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0.99</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0.99</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30204</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  手续费</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0.10</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0.10</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30205</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  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0.55</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0.55</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30206</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  电费</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14.25</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14.25</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30207</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  邮电费</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1.56</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1.56</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30211</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  差旅费</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3.72</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3.72</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30214</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  租赁费</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1.61</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1.61</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30215</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  会议费</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2.37</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2.37</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30216</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  培训费</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0.38</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0.38</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30217</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  公务接待费</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2.49</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2.49</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30229</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  福利费</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2.33</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2.33</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30231</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  公务用车运行维护费</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3.66</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3.66</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30239</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  其他交通费用</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4.12</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4.12</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30299</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  其他商品和服务支出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0.50</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0.50</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303</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对个人和家庭的补助</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172.64</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172.64</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30302</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  退休费</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0.06</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0.06</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30304</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  抚恤金</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20.34</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20.34</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r w:rsidR="00651BCE">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651BCE" w:rsidRDefault="00651BCE">
            <w:pPr>
              <w:rPr>
                <w:rFonts w:ascii="宋体" w:eastAsia="宋体" w:hAnsi="宋体" w:cs="宋体"/>
                <w:color w:val="000000"/>
                <w:sz w:val="22"/>
                <w:szCs w:val="22"/>
              </w:rPr>
            </w:pPr>
            <w:r>
              <w:rPr>
                <w:rFonts w:hint="eastAsia"/>
                <w:color w:val="000000"/>
                <w:sz w:val="22"/>
                <w:szCs w:val="22"/>
              </w:rPr>
              <w:t>30305</w:t>
            </w:r>
          </w:p>
        </w:tc>
        <w:tc>
          <w:tcPr>
            <w:tcW w:w="2046" w:type="dxa"/>
            <w:tcBorders>
              <w:top w:val="single" w:sz="4" w:space="0" w:color="000000"/>
              <w:left w:val="single" w:sz="4" w:space="0" w:color="000000"/>
              <w:bottom w:val="single" w:sz="4" w:space="0" w:color="000000"/>
              <w:right w:val="single" w:sz="4" w:space="0" w:color="000000"/>
            </w:tcBorders>
            <w:vAlign w:val="center"/>
          </w:tcPr>
          <w:p w:rsidR="00651BCE" w:rsidRPr="00651BCE" w:rsidRDefault="00651BCE">
            <w:pPr>
              <w:rPr>
                <w:rFonts w:ascii="宋体" w:eastAsia="宋体" w:hAnsi="宋体" w:cs="宋体"/>
                <w:sz w:val="21"/>
                <w:szCs w:val="21"/>
              </w:rPr>
            </w:pPr>
            <w:r w:rsidRPr="00651BCE">
              <w:rPr>
                <w:rFonts w:ascii="宋体" w:eastAsia="宋体" w:hAnsi="宋体" w:cs="宋体" w:hint="eastAsia"/>
                <w:sz w:val="21"/>
                <w:szCs w:val="21"/>
              </w:rPr>
              <w:t>  生活补助</w:t>
            </w:r>
          </w:p>
        </w:tc>
        <w:tc>
          <w:tcPr>
            <w:tcW w:w="165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152.24</w:t>
            </w:r>
          </w:p>
        </w:tc>
        <w:tc>
          <w:tcPr>
            <w:tcW w:w="143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152.24</w:t>
            </w:r>
          </w:p>
        </w:tc>
        <w:tc>
          <w:tcPr>
            <w:tcW w:w="1363"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 xml:space="preserve">　</w:t>
            </w:r>
          </w:p>
        </w:tc>
      </w:tr>
    </w:tbl>
    <w:p w:rsidR="00926DEC" w:rsidRDefault="00803916">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注：本表反映部门本年度一般公共预算财政拨款基本支出明细情况。</w:t>
      </w:r>
      <w:r>
        <w:rPr>
          <w:rFonts w:ascii="宋体" w:eastAsia="宋体" w:hAnsi="宋体" w:cs="宋体" w:hint="eastAsia"/>
          <w:color w:val="000000"/>
          <w:kern w:val="0"/>
          <w:sz w:val="21"/>
          <w:szCs w:val="21"/>
        </w:rPr>
        <w:t>本表金额转换为万元时，因四舍五入可能存在尾差。</w:t>
      </w:r>
    </w:p>
    <w:p w:rsidR="007F6B51" w:rsidRDefault="007F6B51"/>
    <w:p w:rsidR="007F6B51" w:rsidRDefault="007F6B51"/>
    <w:p w:rsidR="00926DEC" w:rsidRDefault="00803916">
      <w:pPr>
        <w:jc w:val="center"/>
        <w:rPr>
          <w:rFonts w:ascii="宋体" w:eastAsia="宋体" w:hAnsi="宋体" w:cs="宋体"/>
          <w:b/>
          <w:bCs/>
          <w:szCs w:val="32"/>
        </w:rPr>
      </w:pPr>
      <w:r>
        <w:rPr>
          <w:rFonts w:ascii="宋体" w:eastAsia="宋体" w:hAnsi="宋体" w:cs="宋体" w:hint="eastAsia"/>
          <w:b/>
          <w:bCs/>
          <w:szCs w:val="32"/>
        </w:rPr>
        <w:t>一般公共预算财政拨款“三公”经费</w:t>
      </w:r>
    </w:p>
    <w:p w:rsidR="00926DEC" w:rsidRDefault="00803916">
      <w:pPr>
        <w:spacing w:line="520" w:lineRule="exact"/>
        <w:jc w:val="center"/>
        <w:rPr>
          <w:rFonts w:ascii="宋体" w:eastAsia="宋体" w:hAnsi="宋体" w:cs="宋体"/>
          <w:b/>
          <w:bCs/>
          <w:szCs w:val="32"/>
        </w:rPr>
      </w:pPr>
      <w:r>
        <w:rPr>
          <w:rFonts w:ascii="宋体" w:eastAsia="宋体" w:hAnsi="宋体" w:cs="宋体" w:hint="eastAsia"/>
          <w:b/>
          <w:bCs/>
          <w:szCs w:val="32"/>
        </w:rPr>
        <w:t>及会议费、培训费支出决算表</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 xml:space="preserve">   公开07表</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编制部门：</w:t>
      </w:r>
      <w:r w:rsidR="00C50908">
        <w:rPr>
          <w:rFonts w:ascii="宋体" w:eastAsia="宋体" w:hAnsi="宋体" w:cs="宋体" w:hint="eastAsia"/>
          <w:b/>
          <w:bCs/>
          <w:sz w:val="21"/>
          <w:szCs w:val="21"/>
        </w:rPr>
        <w:t xml:space="preserve">西安市蓝田县玉山镇人民政府（汇总）  </w:t>
      </w:r>
      <w:r>
        <w:rPr>
          <w:rFonts w:ascii="宋体" w:eastAsia="宋体" w:hAnsi="宋体" w:cs="宋体" w:hint="eastAsia"/>
          <w:b/>
          <w:bCs/>
          <w:sz w:val="21"/>
          <w:szCs w:val="21"/>
        </w:rPr>
        <w:t xml:space="preserve">                金额单位：万元</w:t>
      </w:r>
    </w:p>
    <w:tbl>
      <w:tblPr>
        <w:tblW w:w="8858" w:type="dxa"/>
        <w:tblLayout w:type="fixed"/>
        <w:tblCellMar>
          <w:top w:w="15" w:type="dxa"/>
          <w:left w:w="15" w:type="dxa"/>
          <w:bottom w:w="15" w:type="dxa"/>
          <w:right w:w="15" w:type="dxa"/>
        </w:tblCellMar>
        <w:tblLook w:val="04A0"/>
      </w:tblPr>
      <w:tblGrid>
        <w:gridCol w:w="1079"/>
        <w:gridCol w:w="985"/>
        <w:gridCol w:w="1117"/>
        <w:gridCol w:w="878"/>
        <w:gridCol w:w="878"/>
        <w:gridCol w:w="998"/>
        <w:gridCol w:w="1189"/>
        <w:gridCol w:w="772"/>
        <w:gridCol w:w="962"/>
      </w:tblGrid>
      <w:tr w:rsidR="00926DEC">
        <w:trPr>
          <w:trHeight w:val="726"/>
        </w:trPr>
        <w:tc>
          <w:tcPr>
            <w:tcW w:w="1079"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6045" w:type="dxa"/>
            <w:gridSpan w:val="6"/>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一般公共预算财政拨款安排的“三公”经费</w:t>
            </w:r>
          </w:p>
        </w:tc>
        <w:tc>
          <w:tcPr>
            <w:tcW w:w="772"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会议费</w:t>
            </w:r>
          </w:p>
        </w:tc>
        <w:tc>
          <w:tcPr>
            <w:tcW w:w="962"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培训费</w:t>
            </w:r>
          </w:p>
        </w:tc>
      </w:tr>
      <w:tr w:rsidR="00926DEC">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985"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117"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因公出国（境）费用</w:t>
            </w:r>
          </w:p>
        </w:tc>
        <w:tc>
          <w:tcPr>
            <w:tcW w:w="878"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公务接待费</w:t>
            </w:r>
          </w:p>
        </w:tc>
        <w:tc>
          <w:tcPr>
            <w:tcW w:w="3065" w:type="dxa"/>
            <w:gridSpan w:val="3"/>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公务用车购置及运行维护费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r>
      <w:tr w:rsidR="00926DEC">
        <w:trPr>
          <w:trHeight w:val="753"/>
        </w:trPr>
        <w:tc>
          <w:tcPr>
            <w:tcW w:w="1079"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985"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1117"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878"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98"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公务用车购置费</w:t>
            </w:r>
          </w:p>
        </w:tc>
        <w:tc>
          <w:tcPr>
            <w:tcW w:w="1189"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r>
      <w:tr w:rsidR="00926DEC">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985"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1</w:t>
            </w:r>
          </w:p>
        </w:tc>
        <w:tc>
          <w:tcPr>
            <w:tcW w:w="1117"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2</w:t>
            </w:r>
          </w:p>
        </w:tc>
        <w:tc>
          <w:tcPr>
            <w:tcW w:w="878"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3</w:t>
            </w:r>
          </w:p>
        </w:tc>
        <w:tc>
          <w:tcPr>
            <w:tcW w:w="878"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4</w:t>
            </w:r>
          </w:p>
        </w:tc>
        <w:tc>
          <w:tcPr>
            <w:tcW w:w="998"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5</w:t>
            </w:r>
          </w:p>
        </w:tc>
        <w:tc>
          <w:tcPr>
            <w:tcW w:w="1189"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6</w:t>
            </w:r>
          </w:p>
        </w:tc>
        <w:tc>
          <w:tcPr>
            <w:tcW w:w="772"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7</w:t>
            </w:r>
          </w:p>
        </w:tc>
        <w:tc>
          <w:tcPr>
            <w:tcW w:w="962"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8</w:t>
            </w:r>
          </w:p>
        </w:tc>
      </w:tr>
      <w:tr w:rsidR="00651BCE">
        <w:trPr>
          <w:trHeight w:val="726"/>
        </w:trPr>
        <w:tc>
          <w:tcPr>
            <w:tcW w:w="1079" w:type="dxa"/>
            <w:tcBorders>
              <w:top w:val="single" w:sz="4" w:space="0" w:color="000000"/>
              <w:left w:val="single" w:sz="4" w:space="0" w:color="000000"/>
              <w:bottom w:val="single" w:sz="4" w:space="0" w:color="000000"/>
              <w:right w:val="single" w:sz="4" w:space="0" w:color="000000"/>
            </w:tcBorders>
            <w:vAlign w:val="center"/>
          </w:tcPr>
          <w:p w:rsidR="00651BCE" w:rsidRDefault="00651BCE">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预算数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651BCE" w:rsidRDefault="003770D6" w:rsidP="005F6AE7">
            <w:pPr>
              <w:jc w:val="right"/>
              <w:rPr>
                <w:rFonts w:ascii="宋体" w:eastAsia="宋体" w:hAnsi="宋体" w:cs="宋体"/>
                <w:color w:val="000000"/>
                <w:sz w:val="22"/>
                <w:szCs w:val="22"/>
              </w:rPr>
            </w:pPr>
            <w:r>
              <w:rPr>
                <w:rFonts w:hint="eastAsia"/>
                <w:color w:val="000000"/>
                <w:sz w:val="22"/>
                <w:szCs w:val="22"/>
              </w:rPr>
              <w:t>6.8</w:t>
            </w:r>
          </w:p>
        </w:tc>
        <w:tc>
          <w:tcPr>
            <w:tcW w:w="1117" w:type="dxa"/>
            <w:tcBorders>
              <w:top w:val="single" w:sz="4" w:space="0" w:color="000000"/>
              <w:left w:val="single" w:sz="4" w:space="0" w:color="000000"/>
              <w:bottom w:val="single" w:sz="4" w:space="0" w:color="000000"/>
              <w:right w:val="single" w:sz="4" w:space="0" w:color="000000"/>
            </w:tcBorders>
            <w:vAlign w:val="center"/>
          </w:tcPr>
          <w:p w:rsidR="00651BCE" w:rsidRDefault="00651BCE" w:rsidP="005F6AE7">
            <w:pPr>
              <w:jc w:val="right"/>
              <w:rPr>
                <w:rFonts w:ascii="宋体" w:eastAsia="宋体" w:hAnsi="宋体" w:cs="宋体"/>
                <w:color w:val="000000"/>
                <w:sz w:val="22"/>
                <w:szCs w:val="22"/>
              </w:rPr>
            </w:pPr>
            <w:r>
              <w:rPr>
                <w:rFonts w:hint="eastAsia"/>
                <w:color w:val="000000"/>
                <w:sz w:val="22"/>
                <w:szCs w:val="22"/>
              </w:rPr>
              <w:t>0.00</w:t>
            </w:r>
          </w:p>
        </w:tc>
        <w:tc>
          <w:tcPr>
            <w:tcW w:w="878" w:type="dxa"/>
            <w:tcBorders>
              <w:top w:val="single" w:sz="4" w:space="0" w:color="000000"/>
              <w:left w:val="single" w:sz="4" w:space="0" w:color="000000"/>
              <w:bottom w:val="single" w:sz="4" w:space="0" w:color="000000"/>
              <w:right w:val="single" w:sz="4" w:space="0" w:color="000000"/>
            </w:tcBorders>
            <w:vAlign w:val="center"/>
          </w:tcPr>
          <w:p w:rsidR="00651BCE" w:rsidRDefault="003770D6" w:rsidP="005F6AE7">
            <w:pPr>
              <w:jc w:val="right"/>
              <w:rPr>
                <w:rFonts w:ascii="宋体" w:eastAsia="宋体" w:hAnsi="宋体" w:cs="宋体"/>
                <w:color w:val="000000"/>
                <w:sz w:val="22"/>
                <w:szCs w:val="22"/>
              </w:rPr>
            </w:pPr>
            <w:r>
              <w:rPr>
                <w:rFonts w:hint="eastAsia"/>
                <w:color w:val="000000"/>
                <w:sz w:val="22"/>
                <w:szCs w:val="22"/>
              </w:rPr>
              <w:t>2.9</w:t>
            </w:r>
          </w:p>
        </w:tc>
        <w:tc>
          <w:tcPr>
            <w:tcW w:w="878" w:type="dxa"/>
            <w:tcBorders>
              <w:top w:val="single" w:sz="4" w:space="0" w:color="000000"/>
              <w:left w:val="single" w:sz="4" w:space="0" w:color="000000"/>
              <w:bottom w:val="single" w:sz="4" w:space="0" w:color="000000"/>
              <w:right w:val="single" w:sz="4" w:space="0" w:color="000000"/>
            </w:tcBorders>
            <w:vAlign w:val="center"/>
          </w:tcPr>
          <w:p w:rsidR="00651BCE" w:rsidRDefault="003770D6" w:rsidP="005F6AE7">
            <w:pPr>
              <w:jc w:val="right"/>
              <w:rPr>
                <w:rFonts w:ascii="宋体" w:eastAsia="宋体" w:hAnsi="宋体" w:cs="宋体"/>
                <w:color w:val="000000"/>
                <w:sz w:val="22"/>
                <w:szCs w:val="22"/>
              </w:rPr>
            </w:pPr>
            <w:r>
              <w:rPr>
                <w:rFonts w:hint="eastAsia"/>
                <w:color w:val="000000"/>
                <w:sz w:val="22"/>
                <w:szCs w:val="22"/>
              </w:rPr>
              <w:t>3.9</w:t>
            </w:r>
          </w:p>
        </w:tc>
        <w:tc>
          <w:tcPr>
            <w:tcW w:w="998" w:type="dxa"/>
            <w:tcBorders>
              <w:top w:val="single" w:sz="4" w:space="0" w:color="000000"/>
              <w:left w:val="single" w:sz="4" w:space="0" w:color="000000"/>
              <w:bottom w:val="single" w:sz="4" w:space="0" w:color="000000"/>
              <w:right w:val="single" w:sz="4" w:space="0" w:color="000000"/>
            </w:tcBorders>
            <w:vAlign w:val="center"/>
          </w:tcPr>
          <w:p w:rsidR="00651BCE" w:rsidRDefault="00651BCE" w:rsidP="005F6AE7">
            <w:pPr>
              <w:jc w:val="right"/>
              <w:rPr>
                <w:rFonts w:ascii="宋体" w:eastAsia="宋体" w:hAnsi="宋体" w:cs="宋体"/>
                <w:color w:val="000000"/>
                <w:sz w:val="22"/>
                <w:szCs w:val="22"/>
              </w:rPr>
            </w:pPr>
            <w:r>
              <w:rPr>
                <w:rFonts w:hint="eastAsia"/>
                <w:color w:val="000000"/>
                <w:sz w:val="22"/>
                <w:szCs w:val="22"/>
              </w:rPr>
              <w:t>0.00</w:t>
            </w:r>
          </w:p>
        </w:tc>
        <w:tc>
          <w:tcPr>
            <w:tcW w:w="1189" w:type="dxa"/>
            <w:tcBorders>
              <w:top w:val="single" w:sz="4" w:space="0" w:color="000000"/>
              <w:left w:val="single" w:sz="4" w:space="0" w:color="000000"/>
              <w:bottom w:val="single" w:sz="4" w:space="0" w:color="000000"/>
              <w:right w:val="single" w:sz="4" w:space="0" w:color="000000"/>
            </w:tcBorders>
            <w:vAlign w:val="center"/>
          </w:tcPr>
          <w:p w:rsidR="00651BCE" w:rsidRDefault="003770D6" w:rsidP="005F6AE7">
            <w:pPr>
              <w:jc w:val="right"/>
              <w:rPr>
                <w:rFonts w:ascii="宋体" w:eastAsia="宋体" w:hAnsi="宋体" w:cs="宋体"/>
                <w:color w:val="000000"/>
                <w:sz w:val="22"/>
                <w:szCs w:val="22"/>
              </w:rPr>
            </w:pPr>
            <w:r>
              <w:rPr>
                <w:rFonts w:hint="eastAsia"/>
                <w:color w:val="000000"/>
                <w:sz w:val="22"/>
                <w:szCs w:val="22"/>
              </w:rPr>
              <w:t>3.9</w:t>
            </w:r>
          </w:p>
        </w:tc>
        <w:tc>
          <w:tcPr>
            <w:tcW w:w="772" w:type="dxa"/>
            <w:tcBorders>
              <w:top w:val="single" w:sz="4" w:space="0" w:color="000000"/>
              <w:left w:val="single" w:sz="4" w:space="0" w:color="000000"/>
              <w:bottom w:val="single" w:sz="4" w:space="0" w:color="000000"/>
              <w:right w:val="single" w:sz="4" w:space="0" w:color="000000"/>
            </w:tcBorders>
            <w:vAlign w:val="center"/>
          </w:tcPr>
          <w:p w:rsidR="00651BCE" w:rsidRDefault="003770D6" w:rsidP="005F6AE7">
            <w:pPr>
              <w:jc w:val="right"/>
              <w:rPr>
                <w:rFonts w:ascii="宋体" w:eastAsia="宋体" w:hAnsi="宋体" w:cs="宋体"/>
                <w:color w:val="000000"/>
                <w:sz w:val="22"/>
                <w:szCs w:val="22"/>
              </w:rPr>
            </w:pPr>
            <w:r>
              <w:rPr>
                <w:rFonts w:hint="eastAsia"/>
                <w:color w:val="000000"/>
                <w:sz w:val="22"/>
                <w:szCs w:val="22"/>
              </w:rPr>
              <w:t>2.9</w:t>
            </w:r>
          </w:p>
        </w:tc>
        <w:tc>
          <w:tcPr>
            <w:tcW w:w="962" w:type="dxa"/>
            <w:tcBorders>
              <w:top w:val="single" w:sz="4" w:space="0" w:color="000000"/>
              <w:left w:val="single" w:sz="4" w:space="0" w:color="000000"/>
              <w:bottom w:val="single" w:sz="4" w:space="0" w:color="000000"/>
              <w:right w:val="single" w:sz="4" w:space="0" w:color="000000"/>
            </w:tcBorders>
            <w:vAlign w:val="center"/>
          </w:tcPr>
          <w:p w:rsidR="00651BCE" w:rsidRDefault="003770D6" w:rsidP="005F6AE7">
            <w:pPr>
              <w:jc w:val="right"/>
              <w:rPr>
                <w:rFonts w:ascii="宋体" w:eastAsia="宋体" w:hAnsi="宋体" w:cs="宋体"/>
                <w:color w:val="000000"/>
                <w:sz w:val="22"/>
                <w:szCs w:val="22"/>
              </w:rPr>
            </w:pPr>
            <w:r>
              <w:rPr>
                <w:rFonts w:hint="eastAsia"/>
                <w:color w:val="000000"/>
                <w:sz w:val="22"/>
                <w:szCs w:val="22"/>
              </w:rPr>
              <w:t>1</w:t>
            </w:r>
          </w:p>
        </w:tc>
      </w:tr>
      <w:tr w:rsidR="00651BCE">
        <w:trPr>
          <w:trHeight w:val="738"/>
        </w:trPr>
        <w:tc>
          <w:tcPr>
            <w:tcW w:w="1079" w:type="dxa"/>
            <w:tcBorders>
              <w:top w:val="single" w:sz="4" w:space="0" w:color="000000"/>
              <w:left w:val="single" w:sz="4" w:space="0" w:color="000000"/>
              <w:bottom w:val="single" w:sz="4" w:space="0" w:color="000000"/>
              <w:right w:val="single" w:sz="4" w:space="0" w:color="000000"/>
            </w:tcBorders>
            <w:vAlign w:val="center"/>
          </w:tcPr>
          <w:p w:rsidR="00651BCE" w:rsidRDefault="00651BCE">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6.16</w:t>
            </w:r>
          </w:p>
        </w:tc>
        <w:tc>
          <w:tcPr>
            <w:tcW w:w="1117"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878"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2.49</w:t>
            </w:r>
          </w:p>
        </w:tc>
        <w:tc>
          <w:tcPr>
            <w:tcW w:w="878"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3.66</w:t>
            </w:r>
          </w:p>
        </w:tc>
        <w:tc>
          <w:tcPr>
            <w:tcW w:w="998"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0.00</w:t>
            </w:r>
          </w:p>
        </w:tc>
        <w:tc>
          <w:tcPr>
            <w:tcW w:w="1189"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3.66</w:t>
            </w:r>
          </w:p>
        </w:tc>
        <w:tc>
          <w:tcPr>
            <w:tcW w:w="772" w:type="dxa"/>
            <w:tcBorders>
              <w:top w:val="single" w:sz="4" w:space="0" w:color="000000"/>
              <w:left w:val="single" w:sz="4" w:space="0" w:color="000000"/>
              <w:bottom w:val="single" w:sz="4" w:space="0" w:color="000000"/>
              <w:right w:val="single" w:sz="4" w:space="0" w:color="000000"/>
            </w:tcBorders>
            <w:vAlign w:val="center"/>
          </w:tcPr>
          <w:p w:rsidR="00651BCE" w:rsidRDefault="007B0B6C">
            <w:pPr>
              <w:jc w:val="right"/>
              <w:rPr>
                <w:rFonts w:ascii="宋体" w:eastAsia="宋体" w:hAnsi="宋体" w:cs="宋体"/>
                <w:color w:val="000000"/>
                <w:sz w:val="22"/>
                <w:szCs w:val="22"/>
              </w:rPr>
            </w:pPr>
            <w:r>
              <w:rPr>
                <w:rFonts w:hint="eastAsia"/>
                <w:color w:val="000000"/>
                <w:sz w:val="22"/>
                <w:szCs w:val="22"/>
              </w:rPr>
              <w:t>2.37</w:t>
            </w:r>
          </w:p>
        </w:tc>
        <w:tc>
          <w:tcPr>
            <w:tcW w:w="962" w:type="dxa"/>
            <w:tcBorders>
              <w:top w:val="single" w:sz="4" w:space="0" w:color="000000"/>
              <w:left w:val="single" w:sz="4" w:space="0" w:color="000000"/>
              <w:bottom w:val="single" w:sz="4" w:space="0" w:color="000000"/>
              <w:right w:val="single" w:sz="4" w:space="0" w:color="000000"/>
            </w:tcBorders>
            <w:vAlign w:val="center"/>
          </w:tcPr>
          <w:p w:rsidR="00651BCE" w:rsidRDefault="00651BCE">
            <w:pPr>
              <w:jc w:val="right"/>
              <w:rPr>
                <w:rFonts w:ascii="宋体" w:eastAsia="宋体" w:hAnsi="宋体" w:cs="宋体"/>
                <w:color w:val="000000"/>
                <w:sz w:val="22"/>
                <w:szCs w:val="22"/>
              </w:rPr>
            </w:pPr>
            <w:r>
              <w:rPr>
                <w:rFonts w:hint="eastAsia"/>
                <w:color w:val="000000"/>
                <w:sz w:val="22"/>
                <w:szCs w:val="22"/>
              </w:rPr>
              <w:t>0.38</w:t>
            </w:r>
          </w:p>
        </w:tc>
      </w:tr>
    </w:tbl>
    <w:p w:rsidR="00926DEC" w:rsidRDefault="00803916">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注：本表反映部门本年度一般公共预算财政拨款“三公”经费、会议费、培训费的预算数和实际支出。预算数为调整预算数。</w:t>
      </w:r>
      <w:r>
        <w:rPr>
          <w:rFonts w:ascii="宋体" w:eastAsia="宋体" w:hAnsi="宋体" w:cs="宋体" w:hint="eastAsia"/>
          <w:color w:val="000000"/>
          <w:kern w:val="0"/>
          <w:sz w:val="21"/>
          <w:szCs w:val="21"/>
        </w:rPr>
        <w:t>本表金额转换为万元时，因四舍五入可能存在尾差。</w:t>
      </w:r>
    </w:p>
    <w:p w:rsidR="00926DEC" w:rsidRDefault="00926DEC"/>
    <w:p w:rsidR="00926DEC" w:rsidRDefault="00926DEC"/>
    <w:p w:rsidR="00926DEC" w:rsidRDefault="00803916">
      <w:pPr>
        <w:jc w:val="center"/>
        <w:rPr>
          <w:rFonts w:ascii="宋体" w:eastAsia="宋体" w:hAnsi="宋体" w:cs="宋体"/>
          <w:b/>
          <w:bCs/>
          <w:szCs w:val="32"/>
        </w:rPr>
      </w:pPr>
      <w:r>
        <w:rPr>
          <w:rFonts w:ascii="宋体" w:eastAsia="宋体" w:hAnsi="宋体" w:cs="宋体" w:hint="eastAsia"/>
          <w:b/>
          <w:bCs/>
          <w:szCs w:val="32"/>
        </w:rPr>
        <w:t>政府性基金预算财政拨款收入支出决算表</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公开08表</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编制部门：</w:t>
      </w:r>
      <w:r w:rsidR="00C50908">
        <w:rPr>
          <w:rFonts w:ascii="宋体" w:eastAsia="宋体" w:hAnsi="宋体" w:cs="宋体" w:hint="eastAsia"/>
          <w:b/>
          <w:bCs/>
          <w:sz w:val="21"/>
          <w:szCs w:val="21"/>
        </w:rPr>
        <w:t xml:space="preserve">西安市蓝田县玉山镇人民政府（汇总）  </w:t>
      </w:r>
      <w:r>
        <w:rPr>
          <w:rFonts w:ascii="宋体" w:eastAsia="宋体" w:hAnsi="宋体" w:cs="宋体" w:hint="eastAsia"/>
          <w:b/>
          <w:bCs/>
          <w:sz w:val="21"/>
          <w:szCs w:val="21"/>
        </w:rPr>
        <w:t xml:space="preserve">                金额单位：万元</w:t>
      </w:r>
    </w:p>
    <w:tbl>
      <w:tblPr>
        <w:tblW w:w="8877" w:type="dxa"/>
        <w:tblLayout w:type="fixed"/>
        <w:tblCellMar>
          <w:top w:w="15" w:type="dxa"/>
          <w:left w:w="15" w:type="dxa"/>
          <w:bottom w:w="15" w:type="dxa"/>
          <w:right w:w="15" w:type="dxa"/>
        </w:tblCellMar>
        <w:tblLook w:val="04A0"/>
      </w:tblPr>
      <w:tblGrid>
        <w:gridCol w:w="1023"/>
        <w:gridCol w:w="1341"/>
        <w:gridCol w:w="1049"/>
        <w:gridCol w:w="990"/>
        <w:gridCol w:w="930"/>
        <w:gridCol w:w="1049"/>
        <w:gridCol w:w="1024"/>
        <w:gridCol w:w="1471"/>
      </w:tblGrid>
      <w:tr w:rsidR="00926DEC">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49"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年初结转和结余</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w:t>
            </w:r>
          </w:p>
        </w:tc>
        <w:tc>
          <w:tcPr>
            <w:tcW w:w="3003" w:type="dxa"/>
            <w:gridSpan w:val="3"/>
            <w:tcBorders>
              <w:top w:val="single" w:sz="4" w:space="0" w:color="000000"/>
              <w:left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w:t>
            </w:r>
          </w:p>
        </w:tc>
        <w:tc>
          <w:tcPr>
            <w:tcW w:w="1471"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年末结转和结余</w:t>
            </w:r>
          </w:p>
        </w:tc>
      </w:tr>
      <w:tr w:rsidR="00926DEC">
        <w:trPr>
          <w:trHeight w:val="889"/>
        </w:trPr>
        <w:tc>
          <w:tcPr>
            <w:tcW w:w="102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341"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49"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4"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471"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r>
      <w:tr w:rsidR="00D9058C">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D9058C" w:rsidRDefault="00D9058C">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049" w:type="dxa"/>
            <w:tcBorders>
              <w:top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318.96</w:t>
            </w:r>
          </w:p>
        </w:tc>
        <w:tc>
          <w:tcPr>
            <w:tcW w:w="930"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318.96</w:t>
            </w:r>
          </w:p>
        </w:tc>
        <w:tc>
          <w:tcPr>
            <w:tcW w:w="1049"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0.00</w:t>
            </w:r>
          </w:p>
        </w:tc>
        <w:tc>
          <w:tcPr>
            <w:tcW w:w="1024"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318.96</w:t>
            </w:r>
          </w:p>
        </w:tc>
        <w:tc>
          <w:tcPr>
            <w:tcW w:w="1471"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0.00</w:t>
            </w:r>
          </w:p>
        </w:tc>
      </w:tr>
      <w:tr w:rsidR="00D9058C">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9058C" w:rsidRDefault="00D9058C">
            <w:pPr>
              <w:rPr>
                <w:rFonts w:ascii="宋体" w:eastAsia="宋体" w:hAnsi="宋体" w:cs="宋体"/>
                <w:color w:val="000000"/>
                <w:sz w:val="22"/>
                <w:szCs w:val="22"/>
              </w:rPr>
            </w:pPr>
            <w:r>
              <w:rPr>
                <w:rFonts w:hint="eastAsia"/>
                <w:color w:val="000000"/>
                <w:sz w:val="22"/>
                <w:szCs w:val="22"/>
              </w:rPr>
              <w:t>212</w:t>
            </w:r>
          </w:p>
        </w:tc>
        <w:tc>
          <w:tcPr>
            <w:tcW w:w="1341" w:type="dxa"/>
            <w:tcBorders>
              <w:top w:val="single" w:sz="4" w:space="0" w:color="000000"/>
              <w:left w:val="single" w:sz="4" w:space="0" w:color="000000"/>
              <w:bottom w:val="single" w:sz="4" w:space="0" w:color="000000"/>
              <w:right w:val="single" w:sz="4" w:space="0" w:color="000000"/>
            </w:tcBorders>
            <w:vAlign w:val="center"/>
          </w:tcPr>
          <w:p w:rsidR="00D9058C" w:rsidRPr="00D9058C" w:rsidRDefault="00D9058C" w:rsidP="00D9058C">
            <w:pPr>
              <w:widowControl/>
              <w:ind w:left="420" w:hangingChars="200" w:hanging="420"/>
              <w:jc w:val="left"/>
              <w:rPr>
                <w:rFonts w:ascii="宋体" w:eastAsia="宋体" w:hAnsi="宋体" w:cs="宋体"/>
                <w:sz w:val="21"/>
                <w:szCs w:val="21"/>
              </w:rPr>
            </w:pPr>
            <w:r w:rsidRPr="00D9058C">
              <w:rPr>
                <w:rFonts w:ascii="宋体" w:eastAsia="宋体" w:hAnsi="宋体" w:cs="宋体" w:hint="eastAsia"/>
                <w:sz w:val="21"/>
                <w:szCs w:val="21"/>
              </w:rPr>
              <w:t>城乡社区支出</w:t>
            </w:r>
          </w:p>
        </w:tc>
        <w:tc>
          <w:tcPr>
            <w:tcW w:w="1049"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308.96</w:t>
            </w:r>
          </w:p>
        </w:tc>
        <w:tc>
          <w:tcPr>
            <w:tcW w:w="930"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308.96</w:t>
            </w:r>
          </w:p>
        </w:tc>
        <w:tc>
          <w:tcPr>
            <w:tcW w:w="1049"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0.00</w:t>
            </w:r>
          </w:p>
        </w:tc>
        <w:tc>
          <w:tcPr>
            <w:tcW w:w="1024"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308.96</w:t>
            </w:r>
          </w:p>
        </w:tc>
        <w:tc>
          <w:tcPr>
            <w:tcW w:w="1471"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0.00</w:t>
            </w:r>
          </w:p>
        </w:tc>
      </w:tr>
      <w:tr w:rsidR="00D9058C">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9058C" w:rsidRDefault="00D9058C">
            <w:pPr>
              <w:rPr>
                <w:rFonts w:ascii="宋体" w:eastAsia="宋体" w:hAnsi="宋体" w:cs="宋体"/>
                <w:color w:val="000000"/>
                <w:sz w:val="22"/>
                <w:szCs w:val="22"/>
              </w:rPr>
            </w:pPr>
            <w:r>
              <w:rPr>
                <w:rFonts w:hint="eastAsia"/>
                <w:color w:val="000000"/>
                <w:sz w:val="22"/>
                <w:szCs w:val="22"/>
              </w:rPr>
              <w:t>21213</w:t>
            </w:r>
          </w:p>
        </w:tc>
        <w:tc>
          <w:tcPr>
            <w:tcW w:w="1341" w:type="dxa"/>
            <w:tcBorders>
              <w:top w:val="single" w:sz="4" w:space="0" w:color="000000"/>
              <w:left w:val="single" w:sz="4" w:space="0" w:color="000000"/>
              <w:bottom w:val="single" w:sz="4" w:space="0" w:color="000000"/>
              <w:right w:val="single" w:sz="4" w:space="0" w:color="000000"/>
            </w:tcBorders>
            <w:vAlign w:val="center"/>
          </w:tcPr>
          <w:p w:rsidR="00D9058C" w:rsidRPr="00D9058C" w:rsidRDefault="00D9058C" w:rsidP="00D9058C">
            <w:pPr>
              <w:widowControl/>
              <w:ind w:left="420" w:hangingChars="200" w:hanging="420"/>
              <w:jc w:val="left"/>
              <w:rPr>
                <w:rFonts w:ascii="宋体" w:eastAsia="宋体" w:hAnsi="宋体" w:cs="宋体"/>
                <w:sz w:val="21"/>
                <w:szCs w:val="21"/>
              </w:rPr>
            </w:pPr>
            <w:r w:rsidRPr="00D9058C">
              <w:rPr>
                <w:rFonts w:ascii="宋体" w:eastAsia="宋体" w:hAnsi="宋体" w:cs="宋体" w:hint="eastAsia"/>
                <w:sz w:val="21"/>
                <w:szCs w:val="21"/>
              </w:rPr>
              <w:t>城市基础设施配套费安排的支出</w:t>
            </w:r>
          </w:p>
        </w:tc>
        <w:tc>
          <w:tcPr>
            <w:tcW w:w="1049"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308.96</w:t>
            </w:r>
          </w:p>
        </w:tc>
        <w:tc>
          <w:tcPr>
            <w:tcW w:w="930"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308.96</w:t>
            </w:r>
          </w:p>
        </w:tc>
        <w:tc>
          <w:tcPr>
            <w:tcW w:w="1049"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0.00</w:t>
            </w:r>
          </w:p>
        </w:tc>
        <w:tc>
          <w:tcPr>
            <w:tcW w:w="1024"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308.96</w:t>
            </w:r>
          </w:p>
        </w:tc>
        <w:tc>
          <w:tcPr>
            <w:tcW w:w="1471"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0.00</w:t>
            </w:r>
          </w:p>
        </w:tc>
      </w:tr>
      <w:tr w:rsidR="00D9058C">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9058C" w:rsidRDefault="00D9058C">
            <w:pPr>
              <w:rPr>
                <w:rFonts w:ascii="宋体" w:eastAsia="宋体" w:hAnsi="宋体" w:cs="宋体"/>
                <w:color w:val="000000"/>
                <w:sz w:val="22"/>
                <w:szCs w:val="22"/>
              </w:rPr>
            </w:pPr>
            <w:r>
              <w:rPr>
                <w:rFonts w:hint="eastAsia"/>
                <w:color w:val="000000"/>
                <w:sz w:val="22"/>
                <w:szCs w:val="22"/>
              </w:rPr>
              <w:lastRenderedPageBreak/>
              <w:t>2121399</w:t>
            </w:r>
          </w:p>
        </w:tc>
        <w:tc>
          <w:tcPr>
            <w:tcW w:w="1341" w:type="dxa"/>
            <w:tcBorders>
              <w:top w:val="single" w:sz="4" w:space="0" w:color="000000"/>
              <w:left w:val="single" w:sz="4" w:space="0" w:color="000000"/>
              <w:bottom w:val="single" w:sz="4" w:space="0" w:color="000000"/>
              <w:right w:val="single" w:sz="4" w:space="0" w:color="000000"/>
            </w:tcBorders>
            <w:vAlign w:val="center"/>
          </w:tcPr>
          <w:p w:rsidR="00D9058C" w:rsidRPr="00D9058C" w:rsidRDefault="00D9058C" w:rsidP="00D9058C">
            <w:pPr>
              <w:widowControl/>
              <w:ind w:left="420" w:hangingChars="200" w:hanging="420"/>
              <w:jc w:val="left"/>
              <w:rPr>
                <w:rFonts w:ascii="宋体" w:eastAsia="宋体" w:hAnsi="宋体" w:cs="宋体"/>
                <w:sz w:val="21"/>
                <w:szCs w:val="21"/>
              </w:rPr>
            </w:pPr>
            <w:r w:rsidRPr="00D9058C">
              <w:rPr>
                <w:rFonts w:ascii="宋体" w:eastAsia="宋体" w:hAnsi="宋体" w:cs="宋体" w:hint="eastAsia"/>
                <w:sz w:val="21"/>
                <w:szCs w:val="21"/>
              </w:rPr>
              <w:t>  其他城市基础设施配套费安排的支出</w:t>
            </w:r>
          </w:p>
        </w:tc>
        <w:tc>
          <w:tcPr>
            <w:tcW w:w="1049"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308.96</w:t>
            </w:r>
          </w:p>
        </w:tc>
        <w:tc>
          <w:tcPr>
            <w:tcW w:w="930"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308.96</w:t>
            </w:r>
          </w:p>
        </w:tc>
        <w:tc>
          <w:tcPr>
            <w:tcW w:w="1049"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0.00</w:t>
            </w:r>
          </w:p>
        </w:tc>
        <w:tc>
          <w:tcPr>
            <w:tcW w:w="1024"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308.96</w:t>
            </w:r>
          </w:p>
        </w:tc>
        <w:tc>
          <w:tcPr>
            <w:tcW w:w="1471"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0.00</w:t>
            </w:r>
          </w:p>
        </w:tc>
      </w:tr>
      <w:tr w:rsidR="00D9058C">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9058C" w:rsidRDefault="00D9058C">
            <w:pPr>
              <w:rPr>
                <w:rFonts w:ascii="宋体" w:eastAsia="宋体" w:hAnsi="宋体" w:cs="宋体"/>
                <w:color w:val="000000"/>
                <w:sz w:val="22"/>
                <w:szCs w:val="22"/>
              </w:rPr>
            </w:pPr>
            <w:r>
              <w:rPr>
                <w:rFonts w:hint="eastAsia"/>
                <w:color w:val="000000"/>
                <w:sz w:val="22"/>
                <w:szCs w:val="22"/>
              </w:rPr>
              <w:t>229</w:t>
            </w:r>
          </w:p>
        </w:tc>
        <w:tc>
          <w:tcPr>
            <w:tcW w:w="1341" w:type="dxa"/>
            <w:tcBorders>
              <w:top w:val="single" w:sz="4" w:space="0" w:color="000000"/>
              <w:left w:val="single" w:sz="4" w:space="0" w:color="000000"/>
              <w:bottom w:val="single" w:sz="4" w:space="0" w:color="000000"/>
              <w:right w:val="single" w:sz="4" w:space="0" w:color="000000"/>
            </w:tcBorders>
            <w:vAlign w:val="center"/>
          </w:tcPr>
          <w:p w:rsidR="00D9058C" w:rsidRPr="00D9058C" w:rsidRDefault="00D9058C" w:rsidP="00D9058C">
            <w:pPr>
              <w:widowControl/>
              <w:ind w:left="420" w:hangingChars="200" w:hanging="420"/>
              <w:jc w:val="left"/>
              <w:rPr>
                <w:rFonts w:ascii="宋体" w:eastAsia="宋体" w:hAnsi="宋体" w:cs="宋体"/>
                <w:sz w:val="21"/>
                <w:szCs w:val="21"/>
              </w:rPr>
            </w:pPr>
            <w:r w:rsidRPr="00D9058C">
              <w:rPr>
                <w:rFonts w:ascii="宋体" w:eastAsia="宋体" w:hAnsi="宋体" w:cs="宋体" w:hint="eastAsia"/>
                <w:sz w:val="21"/>
                <w:szCs w:val="21"/>
              </w:rPr>
              <w:t>其他支出</w:t>
            </w:r>
          </w:p>
        </w:tc>
        <w:tc>
          <w:tcPr>
            <w:tcW w:w="1049"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10.00</w:t>
            </w:r>
          </w:p>
        </w:tc>
        <w:tc>
          <w:tcPr>
            <w:tcW w:w="930"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10.00</w:t>
            </w:r>
          </w:p>
        </w:tc>
        <w:tc>
          <w:tcPr>
            <w:tcW w:w="1049"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0.00</w:t>
            </w:r>
          </w:p>
        </w:tc>
        <w:tc>
          <w:tcPr>
            <w:tcW w:w="1024"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10.00</w:t>
            </w:r>
          </w:p>
        </w:tc>
        <w:tc>
          <w:tcPr>
            <w:tcW w:w="1471"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0.00</w:t>
            </w:r>
          </w:p>
        </w:tc>
      </w:tr>
      <w:tr w:rsidR="00D9058C">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9058C" w:rsidRDefault="00D9058C">
            <w:pPr>
              <w:rPr>
                <w:rFonts w:ascii="宋体" w:eastAsia="宋体" w:hAnsi="宋体" w:cs="宋体"/>
                <w:color w:val="000000"/>
                <w:sz w:val="22"/>
                <w:szCs w:val="22"/>
              </w:rPr>
            </w:pPr>
            <w:r>
              <w:rPr>
                <w:rFonts w:hint="eastAsia"/>
                <w:color w:val="000000"/>
                <w:sz w:val="22"/>
                <w:szCs w:val="22"/>
              </w:rPr>
              <w:t>22960</w:t>
            </w:r>
          </w:p>
        </w:tc>
        <w:tc>
          <w:tcPr>
            <w:tcW w:w="1341" w:type="dxa"/>
            <w:tcBorders>
              <w:top w:val="single" w:sz="4" w:space="0" w:color="000000"/>
              <w:left w:val="single" w:sz="4" w:space="0" w:color="000000"/>
              <w:bottom w:val="single" w:sz="4" w:space="0" w:color="000000"/>
              <w:right w:val="single" w:sz="4" w:space="0" w:color="000000"/>
            </w:tcBorders>
            <w:vAlign w:val="center"/>
          </w:tcPr>
          <w:p w:rsidR="00D9058C" w:rsidRPr="00D9058C" w:rsidRDefault="00D9058C" w:rsidP="00D9058C">
            <w:pPr>
              <w:widowControl/>
              <w:ind w:left="420" w:hangingChars="200" w:hanging="420"/>
              <w:jc w:val="left"/>
              <w:rPr>
                <w:rFonts w:ascii="宋体" w:eastAsia="宋体" w:hAnsi="宋体" w:cs="宋体"/>
                <w:sz w:val="21"/>
                <w:szCs w:val="21"/>
              </w:rPr>
            </w:pPr>
            <w:r w:rsidRPr="00D9058C">
              <w:rPr>
                <w:rFonts w:ascii="宋体" w:eastAsia="宋体" w:hAnsi="宋体" w:cs="宋体" w:hint="eastAsia"/>
                <w:sz w:val="21"/>
                <w:szCs w:val="21"/>
              </w:rPr>
              <w:t>彩票公益金安排的支出</w:t>
            </w:r>
          </w:p>
        </w:tc>
        <w:tc>
          <w:tcPr>
            <w:tcW w:w="1049"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10.00</w:t>
            </w:r>
          </w:p>
        </w:tc>
        <w:tc>
          <w:tcPr>
            <w:tcW w:w="930"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10.00</w:t>
            </w:r>
          </w:p>
        </w:tc>
        <w:tc>
          <w:tcPr>
            <w:tcW w:w="1049"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0.00</w:t>
            </w:r>
          </w:p>
        </w:tc>
        <w:tc>
          <w:tcPr>
            <w:tcW w:w="1024"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10.00</w:t>
            </w:r>
          </w:p>
        </w:tc>
        <w:tc>
          <w:tcPr>
            <w:tcW w:w="1471"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0.00</w:t>
            </w:r>
          </w:p>
        </w:tc>
      </w:tr>
      <w:tr w:rsidR="00D9058C">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9058C" w:rsidRDefault="00D9058C">
            <w:pPr>
              <w:rPr>
                <w:rFonts w:ascii="宋体" w:eastAsia="宋体" w:hAnsi="宋体" w:cs="宋体"/>
                <w:color w:val="000000"/>
                <w:sz w:val="22"/>
                <w:szCs w:val="22"/>
              </w:rPr>
            </w:pPr>
            <w:r>
              <w:rPr>
                <w:rFonts w:hint="eastAsia"/>
                <w:color w:val="000000"/>
                <w:sz w:val="22"/>
                <w:szCs w:val="22"/>
              </w:rPr>
              <w:t>2296002</w:t>
            </w:r>
          </w:p>
        </w:tc>
        <w:tc>
          <w:tcPr>
            <w:tcW w:w="1341" w:type="dxa"/>
            <w:tcBorders>
              <w:top w:val="single" w:sz="4" w:space="0" w:color="000000"/>
              <w:left w:val="single" w:sz="4" w:space="0" w:color="000000"/>
              <w:bottom w:val="single" w:sz="4" w:space="0" w:color="000000"/>
              <w:right w:val="single" w:sz="4" w:space="0" w:color="000000"/>
            </w:tcBorders>
            <w:vAlign w:val="center"/>
          </w:tcPr>
          <w:p w:rsidR="00D9058C" w:rsidRPr="00D9058C" w:rsidRDefault="00D9058C" w:rsidP="00D9058C">
            <w:pPr>
              <w:widowControl/>
              <w:ind w:left="420" w:hangingChars="200" w:hanging="420"/>
              <w:jc w:val="left"/>
              <w:rPr>
                <w:rFonts w:ascii="宋体" w:eastAsia="宋体" w:hAnsi="宋体" w:cs="宋体"/>
                <w:sz w:val="21"/>
                <w:szCs w:val="21"/>
              </w:rPr>
            </w:pPr>
            <w:r w:rsidRPr="00D9058C">
              <w:rPr>
                <w:rFonts w:ascii="宋体" w:eastAsia="宋体" w:hAnsi="宋体" w:cs="宋体" w:hint="eastAsia"/>
                <w:sz w:val="21"/>
                <w:szCs w:val="21"/>
              </w:rPr>
              <w:t>  用于社会福利的彩票公益金支出</w:t>
            </w:r>
          </w:p>
        </w:tc>
        <w:tc>
          <w:tcPr>
            <w:tcW w:w="1049"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10.00</w:t>
            </w:r>
          </w:p>
        </w:tc>
        <w:tc>
          <w:tcPr>
            <w:tcW w:w="930"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10.00</w:t>
            </w:r>
          </w:p>
        </w:tc>
        <w:tc>
          <w:tcPr>
            <w:tcW w:w="1049"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0.00</w:t>
            </w:r>
          </w:p>
        </w:tc>
        <w:tc>
          <w:tcPr>
            <w:tcW w:w="1024"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10.00</w:t>
            </w:r>
          </w:p>
        </w:tc>
        <w:tc>
          <w:tcPr>
            <w:tcW w:w="1471" w:type="dxa"/>
            <w:tcBorders>
              <w:top w:val="single" w:sz="4" w:space="0" w:color="000000"/>
              <w:left w:val="single" w:sz="4" w:space="0" w:color="000000"/>
              <w:bottom w:val="single" w:sz="4" w:space="0" w:color="000000"/>
              <w:right w:val="single" w:sz="4" w:space="0" w:color="000000"/>
            </w:tcBorders>
            <w:vAlign w:val="center"/>
          </w:tcPr>
          <w:p w:rsidR="00D9058C" w:rsidRDefault="00D9058C">
            <w:pPr>
              <w:jc w:val="right"/>
              <w:rPr>
                <w:rFonts w:ascii="宋体" w:eastAsia="宋体" w:hAnsi="宋体" w:cs="宋体"/>
                <w:color w:val="000000"/>
                <w:sz w:val="22"/>
                <w:szCs w:val="22"/>
              </w:rPr>
            </w:pPr>
            <w:r>
              <w:rPr>
                <w:rFonts w:hint="eastAsia"/>
                <w:color w:val="000000"/>
                <w:sz w:val="22"/>
                <w:szCs w:val="22"/>
              </w:rPr>
              <w:t>0.00</w:t>
            </w:r>
          </w:p>
        </w:tc>
      </w:tr>
    </w:tbl>
    <w:p w:rsidR="00926DEC" w:rsidRDefault="00803916">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注：本表反映部门本年度政府性基金预算财政拨款收入支出及结转和结余情况。</w:t>
      </w:r>
      <w:r>
        <w:rPr>
          <w:rFonts w:ascii="宋体" w:eastAsia="宋体" w:hAnsi="宋体" w:cs="宋体" w:hint="eastAsia"/>
          <w:color w:val="000000"/>
          <w:kern w:val="0"/>
          <w:sz w:val="21"/>
          <w:szCs w:val="21"/>
        </w:rPr>
        <w:t>本表金额转换为万元时，因四舍五入可能存在尾差。</w:t>
      </w:r>
    </w:p>
    <w:p w:rsidR="00926DEC" w:rsidRDefault="00926DEC"/>
    <w:p w:rsidR="00926DEC" w:rsidRDefault="00926DEC"/>
    <w:p w:rsidR="00926DEC" w:rsidRDefault="00803916">
      <w:pPr>
        <w:jc w:val="center"/>
        <w:rPr>
          <w:rFonts w:ascii="黑体" w:eastAsia="黑体" w:hAnsi="宋体"/>
          <w:color w:val="000000"/>
          <w:kern w:val="0"/>
          <w:sz w:val="44"/>
          <w:szCs w:val="44"/>
        </w:rPr>
      </w:pPr>
      <w:r>
        <w:rPr>
          <w:rFonts w:ascii="黑体" w:eastAsia="黑体" w:hAnsi="宋体" w:hint="eastAsia"/>
          <w:color w:val="000000"/>
          <w:kern w:val="0"/>
          <w:sz w:val="44"/>
          <w:szCs w:val="44"/>
        </w:rPr>
        <w:t>第三部分 2019年度部门决算情况说明</w:t>
      </w:r>
    </w:p>
    <w:p w:rsidR="00926DEC" w:rsidRDefault="00926DEC">
      <w:pPr>
        <w:widowControl/>
        <w:rPr>
          <w:rFonts w:ascii="黑体" w:eastAsia="黑体" w:hAnsi="宋体"/>
          <w:color w:val="000000"/>
          <w:kern w:val="0"/>
          <w:sz w:val="44"/>
          <w:szCs w:val="44"/>
        </w:rPr>
      </w:pPr>
    </w:p>
    <w:p w:rsidR="00926DEC" w:rsidRDefault="00803916">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一、收入支出决算总体情况说明</w:t>
      </w:r>
    </w:p>
    <w:p w:rsidR="00D87E19" w:rsidRDefault="00D732EA" w:rsidP="00D732EA">
      <w:pPr>
        <w:spacing w:line="50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1.本年度收入合计5385.78万元，较上年增加2787.94万元，主要增加为项目支出。</w:t>
      </w:r>
    </w:p>
    <w:p w:rsidR="00874CE3" w:rsidRDefault="00D732EA" w:rsidP="00D732EA">
      <w:pPr>
        <w:spacing w:line="50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2.本年度支出合计5385.78万元，较上年增加2787.94万元，主要增加为项目支出。</w:t>
      </w:r>
    </w:p>
    <w:p w:rsidR="00D87E19" w:rsidRDefault="00874CE3" w:rsidP="00D732EA">
      <w:pPr>
        <w:spacing w:line="500" w:lineRule="exact"/>
        <w:ind w:firstLine="420"/>
        <w:rPr>
          <w:rFonts w:ascii="仿宋_GB2312" w:eastAsia="仿宋_GB2312" w:hAnsi="仿宋_GB2312" w:cs="仿宋_GB2312"/>
          <w:sz w:val="28"/>
          <w:szCs w:val="28"/>
        </w:rPr>
      </w:pPr>
      <w:r>
        <w:rPr>
          <w:rFonts w:ascii="仿宋_GB2312" w:eastAsia="仿宋_GB2312" w:hAnsi="仿宋_GB2312" w:cs="仿宋_GB2312" w:hint="eastAsia"/>
          <w:noProof/>
          <w:sz w:val="28"/>
          <w:szCs w:val="28"/>
        </w:rPr>
        <w:drawing>
          <wp:anchor distT="0" distB="0" distL="114300" distR="114300" simplePos="0" relativeHeight="251661312" behindDoc="0" locked="0" layoutInCell="1" allowOverlap="1">
            <wp:simplePos x="0" y="0"/>
            <wp:positionH relativeFrom="column">
              <wp:posOffset>852777</wp:posOffset>
            </wp:positionH>
            <wp:positionV relativeFrom="paragraph">
              <wp:posOffset>113886</wp:posOffset>
            </wp:positionV>
            <wp:extent cx="3776870" cy="2600076"/>
            <wp:effectExtent l="0" t="0" r="0" b="0"/>
            <wp:wrapNone/>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rsidR="00874CE3" w:rsidRDefault="00874CE3">
      <w:pPr>
        <w:widowControl/>
        <w:ind w:firstLineChars="200" w:firstLine="640"/>
        <w:jc w:val="left"/>
        <w:rPr>
          <w:rFonts w:ascii="黑体" w:eastAsia="黑体" w:hAnsi="黑体"/>
          <w:color w:val="000000"/>
          <w:kern w:val="0"/>
          <w:szCs w:val="32"/>
        </w:rPr>
      </w:pPr>
    </w:p>
    <w:p w:rsidR="00874CE3" w:rsidRDefault="00874CE3">
      <w:pPr>
        <w:widowControl/>
        <w:ind w:firstLineChars="200" w:firstLine="640"/>
        <w:jc w:val="left"/>
        <w:rPr>
          <w:rFonts w:ascii="黑体" w:eastAsia="黑体" w:hAnsi="黑体"/>
          <w:color w:val="000000"/>
          <w:kern w:val="0"/>
          <w:szCs w:val="32"/>
        </w:rPr>
      </w:pPr>
    </w:p>
    <w:p w:rsidR="00874CE3" w:rsidRDefault="00874CE3">
      <w:pPr>
        <w:widowControl/>
        <w:ind w:firstLineChars="200" w:firstLine="640"/>
        <w:jc w:val="left"/>
        <w:rPr>
          <w:rFonts w:ascii="黑体" w:eastAsia="黑体" w:hAnsi="黑体"/>
          <w:color w:val="000000"/>
          <w:kern w:val="0"/>
          <w:szCs w:val="32"/>
        </w:rPr>
      </w:pPr>
    </w:p>
    <w:p w:rsidR="00874CE3" w:rsidRDefault="00874CE3">
      <w:pPr>
        <w:widowControl/>
        <w:ind w:firstLineChars="200" w:firstLine="640"/>
        <w:jc w:val="left"/>
        <w:rPr>
          <w:rFonts w:ascii="黑体" w:eastAsia="黑体" w:hAnsi="黑体"/>
          <w:color w:val="000000"/>
          <w:kern w:val="0"/>
          <w:szCs w:val="32"/>
        </w:rPr>
      </w:pPr>
    </w:p>
    <w:p w:rsidR="00874CE3" w:rsidRDefault="00874CE3">
      <w:pPr>
        <w:widowControl/>
        <w:ind w:firstLineChars="200" w:firstLine="640"/>
        <w:jc w:val="left"/>
        <w:rPr>
          <w:rFonts w:ascii="黑体" w:eastAsia="黑体" w:hAnsi="黑体"/>
          <w:color w:val="000000"/>
          <w:kern w:val="0"/>
          <w:szCs w:val="32"/>
        </w:rPr>
      </w:pPr>
    </w:p>
    <w:p w:rsidR="00874CE3" w:rsidRDefault="00874CE3">
      <w:pPr>
        <w:widowControl/>
        <w:ind w:firstLineChars="200" w:firstLine="640"/>
        <w:jc w:val="left"/>
        <w:rPr>
          <w:rFonts w:ascii="黑体" w:eastAsia="黑体" w:hAnsi="黑体"/>
          <w:color w:val="000000"/>
          <w:kern w:val="0"/>
          <w:szCs w:val="32"/>
        </w:rPr>
      </w:pPr>
    </w:p>
    <w:p w:rsidR="00926DEC" w:rsidRDefault="00803916">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lastRenderedPageBreak/>
        <w:t>二、收入决算情况说明</w:t>
      </w:r>
    </w:p>
    <w:p w:rsidR="00675A23" w:rsidRPr="00353709" w:rsidRDefault="00675A23" w:rsidP="00675A23">
      <w:pPr>
        <w:widowControl/>
        <w:ind w:firstLineChars="200" w:firstLine="560"/>
        <w:jc w:val="left"/>
        <w:rPr>
          <w:rFonts w:ascii="仿宋_GB2312" w:eastAsia="仿宋_GB2312" w:hAnsi="仿宋_GB2312" w:cs="仿宋_GB2312"/>
          <w:sz w:val="28"/>
          <w:szCs w:val="28"/>
        </w:rPr>
      </w:pPr>
      <w:r w:rsidRPr="00675A23">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本年度收入合计5385.78万元，</w:t>
      </w:r>
      <w:r w:rsidR="00803916" w:rsidRPr="00675A23">
        <w:rPr>
          <w:rFonts w:ascii="仿宋_GB2312" w:eastAsia="仿宋_GB2312" w:hAnsi="仿宋_GB2312" w:cs="仿宋_GB2312"/>
          <w:sz w:val="28"/>
          <w:szCs w:val="28"/>
        </w:rPr>
        <w:t>其中：财政拨款收入</w:t>
      </w:r>
      <w:r>
        <w:rPr>
          <w:rFonts w:ascii="仿宋_GB2312" w:eastAsia="仿宋_GB2312" w:hAnsi="仿宋_GB2312" w:cs="仿宋_GB2312" w:hint="eastAsia"/>
          <w:sz w:val="28"/>
          <w:szCs w:val="28"/>
        </w:rPr>
        <w:t>5385.78</w:t>
      </w:r>
      <w:r w:rsidR="00803916" w:rsidRPr="00675A23">
        <w:rPr>
          <w:rFonts w:ascii="仿宋_GB2312" w:eastAsia="仿宋_GB2312" w:hAnsi="仿宋_GB2312" w:cs="仿宋_GB2312"/>
          <w:sz w:val="28"/>
          <w:szCs w:val="28"/>
        </w:rPr>
        <w:t>万元，占</w:t>
      </w:r>
      <w:r>
        <w:rPr>
          <w:rFonts w:ascii="仿宋_GB2312" w:eastAsia="仿宋_GB2312" w:hAnsi="仿宋_GB2312" w:cs="仿宋_GB2312" w:hint="eastAsia"/>
          <w:sz w:val="28"/>
          <w:szCs w:val="28"/>
        </w:rPr>
        <w:t>100</w:t>
      </w:r>
      <w:r w:rsidR="00803916" w:rsidRPr="00675A23">
        <w:rPr>
          <w:rFonts w:ascii="仿宋_GB2312" w:eastAsia="仿宋_GB2312" w:hAnsi="仿宋_GB2312" w:cs="仿宋_GB2312"/>
          <w:sz w:val="28"/>
          <w:szCs w:val="28"/>
        </w:rPr>
        <w:t>%；事业收入</w:t>
      </w:r>
      <w:r>
        <w:rPr>
          <w:rFonts w:ascii="仿宋_GB2312" w:eastAsia="仿宋_GB2312" w:hAnsi="仿宋_GB2312" w:cs="仿宋_GB2312" w:hint="eastAsia"/>
          <w:sz w:val="28"/>
          <w:szCs w:val="28"/>
        </w:rPr>
        <w:t>0</w:t>
      </w:r>
      <w:r w:rsidR="00803916" w:rsidRPr="00675A23">
        <w:rPr>
          <w:rFonts w:ascii="仿宋_GB2312" w:eastAsia="仿宋_GB2312" w:hAnsi="仿宋_GB2312" w:cs="仿宋_GB2312"/>
          <w:sz w:val="28"/>
          <w:szCs w:val="28"/>
        </w:rPr>
        <w:t>万元，占</w:t>
      </w:r>
      <w:r>
        <w:rPr>
          <w:rFonts w:ascii="仿宋_GB2312" w:eastAsia="仿宋_GB2312" w:hAnsi="仿宋_GB2312" w:cs="仿宋_GB2312" w:hint="eastAsia"/>
          <w:sz w:val="28"/>
          <w:szCs w:val="28"/>
        </w:rPr>
        <w:t>0</w:t>
      </w:r>
      <w:r w:rsidR="00803916" w:rsidRPr="00675A23">
        <w:rPr>
          <w:rFonts w:ascii="仿宋_GB2312" w:eastAsia="仿宋_GB2312" w:hAnsi="仿宋_GB2312" w:cs="仿宋_GB2312"/>
          <w:sz w:val="28"/>
          <w:szCs w:val="28"/>
        </w:rPr>
        <w:t>%；经营收入</w:t>
      </w:r>
      <w:r>
        <w:rPr>
          <w:rFonts w:ascii="仿宋_GB2312" w:eastAsia="仿宋_GB2312" w:hAnsi="仿宋_GB2312" w:cs="仿宋_GB2312" w:hint="eastAsia"/>
          <w:sz w:val="28"/>
          <w:szCs w:val="28"/>
        </w:rPr>
        <w:t>0</w:t>
      </w:r>
      <w:r w:rsidR="00803916" w:rsidRPr="00675A23">
        <w:rPr>
          <w:rFonts w:ascii="仿宋_GB2312" w:eastAsia="仿宋_GB2312" w:hAnsi="仿宋_GB2312" w:cs="仿宋_GB2312"/>
          <w:sz w:val="28"/>
          <w:szCs w:val="28"/>
        </w:rPr>
        <w:t>万元，占</w:t>
      </w:r>
      <w:r>
        <w:rPr>
          <w:rFonts w:ascii="仿宋_GB2312" w:eastAsia="仿宋_GB2312" w:hAnsi="仿宋_GB2312" w:cs="仿宋_GB2312" w:hint="eastAsia"/>
          <w:sz w:val="28"/>
          <w:szCs w:val="28"/>
        </w:rPr>
        <w:t>0</w:t>
      </w:r>
      <w:r w:rsidR="00803916" w:rsidRPr="00675A23">
        <w:rPr>
          <w:rFonts w:ascii="仿宋_GB2312" w:eastAsia="仿宋_GB2312" w:hAnsi="仿宋_GB2312" w:cs="仿宋_GB2312"/>
          <w:sz w:val="28"/>
          <w:szCs w:val="28"/>
        </w:rPr>
        <w:t>%；其他收入</w:t>
      </w:r>
      <w:r>
        <w:rPr>
          <w:rFonts w:ascii="仿宋_GB2312" w:eastAsia="仿宋_GB2312" w:hAnsi="仿宋_GB2312" w:cs="仿宋_GB2312" w:hint="eastAsia"/>
          <w:sz w:val="28"/>
          <w:szCs w:val="28"/>
        </w:rPr>
        <w:t>0</w:t>
      </w:r>
      <w:r w:rsidR="00803916" w:rsidRPr="00675A23">
        <w:rPr>
          <w:rFonts w:ascii="仿宋_GB2312" w:eastAsia="仿宋_GB2312" w:hAnsi="仿宋_GB2312" w:cs="仿宋_GB2312"/>
          <w:sz w:val="28"/>
          <w:szCs w:val="28"/>
        </w:rPr>
        <w:t>万元，占</w:t>
      </w:r>
      <w:r>
        <w:rPr>
          <w:rFonts w:ascii="仿宋_GB2312" w:eastAsia="仿宋_GB2312" w:hAnsi="仿宋_GB2312" w:cs="仿宋_GB2312" w:hint="eastAsia"/>
          <w:sz w:val="28"/>
          <w:szCs w:val="28"/>
        </w:rPr>
        <w:t>0</w:t>
      </w:r>
      <w:r w:rsidR="00803916" w:rsidRPr="00675A23">
        <w:rPr>
          <w:rFonts w:ascii="仿宋_GB2312" w:eastAsia="仿宋_GB2312" w:hAnsi="仿宋_GB2312" w:cs="仿宋_GB2312"/>
          <w:sz w:val="28"/>
          <w:szCs w:val="28"/>
        </w:rPr>
        <w:t>%</w:t>
      </w:r>
      <w:r w:rsidR="00803916" w:rsidRPr="00675A23">
        <w:rPr>
          <w:rFonts w:ascii="仿宋_GB2312" w:eastAsia="仿宋_GB2312" w:hAnsi="仿宋_GB2312" w:cs="仿宋_GB2312" w:hint="eastAsia"/>
          <w:sz w:val="28"/>
          <w:szCs w:val="28"/>
        </w:rPr>
        <w:t>。</w:t>
      </w:r>
      <w:r w:rsidR="005C6BC8">
        <w:rPr>
          <w:rFonts w:ascii="仿宋_GB2312" w:eastAsia="仿宋_GB2312" w:hAnsi="仿宋_GB2312" w:cs="仿宋_GB2312" w:hint="eastAsia"/>
          <w:noProof/>
          <w:sz w:val="28"/>
          <w:szCs w:val="28"/>
        </w:rPr>
        <w:drawing>
          <wp:inline distT="0" distB="0" distL="0" distR="0">
            <wp:extent cx="5274310" cy="3076575"/>
            <wp:effectExtent l="0" t="0" r="0" b="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926DEC" w:rsidRDefault="00803916">
      <w:pPr>
        <w:widowControl/>
        <w:ind w:firstLineChars="200" w:firstLine="640"/>
        <w:jc w:val="left"/>
        <w:rPr>
          <w:rFonts w:ascii="黑体" w:eastAsia="黑体" w:hAnsi="黑体"/>
        </w:rPr>
      </w:pPr>
      <w:r>
        <w:rPr>
          <w:rFonts w:ascii="黑体" w:eastAsia="黑体" w:hAnsi="黑体" w:hint="eastAsia"/>
          <w:color w:val="000000"/>
          <w:kern w:val="0"/>
          <w:szCs w:val="32"/>
        </w:rPr>
        <w:t>三、支出决算情况说明</w:t>
      </w:r>
    </w:p>
    <w:p w:rsidR="00926DEC" w:rsidRPr="00675A23" w:rsidRDefault="00675A23" w:rsidP="00675A23">
      <w:pPr>
        <w:widowControl/>
        <w:ind w:firstLineChars="200" w:firstLine="560"/>
        <w:jc w:val="left"/>
        <w:rPr>
          <w:rFonts w:ascii="仿宋_GB2312" w:eastAsia="仿宋_GB2312" w:hAnsi="仿宋_GB2312" w:cs="仿宋_GB2312"/>
          <w:sz w:val="28"/>
          <w:szCs w:val="28"/>
        </w:rPr>
      </w:pPr>
      <w:r w:rsidRPr="00675A23">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本年度一般公共预算收入5385.78万元</w:t>
      </w:r>
      <w:r w:rsidR="00803916" w:rsidRPr="00675A23">
        <w:rPr>
          <w:rFonts w:ascii="仿宋_GB2312" w:eastAsia="仿宋_GB2312" w:hAnsi="仿宋_GB2312" w:cs="仿宋_GB2312"/>
          <w:sz w:val="28"/>
          <w:szCs w:val="28"/>
        </w:rPr>
        <w:t>，其中：基本支出</w:t>
      </w:r>
      <w:r>
        <w:rPr>
          <w:rFonts w:ascii="仿宋_GB2312" w:eastAsia="仿宋_GB2312" w:hAnsi="仿宋_GB2312" w:cs="仿宋_GB2312" w:hint="eastAsia"/>
          <w:sz w:val="28"/>
          <w:szCs w:val="28"/>
        </w:rPr>
        <w:t>889.82</w:t>
      </w:r>
      <w:r w:rsidR="00803916" w:rsidRPr="00675A23">
        <w:rPr>
          <w:rFonts w:ascii="仿宋_GB2312" w:eastAsia="仿宋_GB2312" w:hAnsi="仿宋_GB2312" w:cs="仿宋_GB2312"/>
          <w:sz w:val="28"/>
          <w:szCs w:val="28"/>
        </w:rPr>
        <w:t>万元，占</w:t>
      </w:r>
      <w:r>
        <w:rPr>
          <w:rFonts w:ascii="仿宋_GB2312" w:eastAsia="仿宋_GB2312" w:hAnsi="仿宋_GB2312" w:cs="仿宋_GB2312" w:hint="eastAsia"/>
          <w:sz w:val="28"/>
          <w:szCs w:val="28"/>
        </w:rPr>
        <w:t>16.52</w:t>
      </w:r>
      <w:r w:rsidR="00803916" w:rsidRPr="00675A23">
        <w:rPr>
          <w:rFonts w:ascii="仿宋_GB2312" w:eastAsia="仿宋_GB2312" w:hAnsi="仿宋_GB2312" w:cs="仿宋_GB2312"/>
          <w:sz w:val="28"/>
          <w:szCs w:val="28"/>
        </w:rPr>
        <w:t>%；项目支出</w:t>
      </w:r>
      <w:r>
        <w:rPr>
          <w:rFonts w:ascii="仿宋_GB2312" w:eastAsia="仿宋_GB2312" w:hAnsi="仿宋_GB2312" w:cs="仿宋_GB2312" w:hint="eastAsia"/>
          <w:sz w:val="28"/>
          <w:szCs w:val="28"/>
        </w:rPr>
        <w:t>4495.96</w:t>
      </w:r>
      <w:r w:rsidR="00803916" w:rsidRPr="00675A23">
        <w:rPr>
          <w:rFonts w:ascii="仿宋_GB2312" w:eastAsia="仿宋_GB2312" w:hAnsi="仿宋_GB2312" w:cs="仿宋_GB2312"/>
          <w:sz w:val="28"/>
          <w:szCs w:val="28"/>
        </w:rPr>
        <w:t>万元，占</w:t>
      </w:r>
      <w:r>
        <w:rPr>
          <w:rFonts w:ascii="仿宋_GB2312" w:eastAsia="仿宋_GB2312" w:hAnsi="仿宋_GB2312" w:cs="仿宋_GB2312" w:hint="eastAsia"/>
          <w:sz w:val="28"/>
          <w:szCs w:val="28"/>
        </w:rPr>
        <w:t>83.48</w:t>
      </w:r>
      <w:r w:rsidR="00803916" w:rsidRPr="00675A23">
        <w:rPr>
          <w:rFonts w:ascii="仿宋_GB2312" w:eastAsia="仿宋_GB2312" w:hAnsi="仿宋_GB2312" w:cs="仿宋_GB2312"/>
          <w:sz w:val="28"/>
          <w:szCs w:val="28"/>
        </w:rPr>
        <w:t>%；经</w:t>
      </w:r>
      <w:r w:rsidR="00803916" w:rsidRPr="00675A23">
        <w:rPr>
          <w:rFonts w:ascii="仿宋_GB2312" w:eastAsia="仿宋_GB2312" w:hAnsi="仿宋_GB2312" w:cs="仿宋_GB2312"/>
          <w:sz w:val="28"/>
          <w:szCs w:val="28"/>
        </w:rPr>
        <w:lastRenderedPageBreak/>
        <w:t>营支出</w:t>
      </w:r>
      <w:r>
        <w:rPr>
          <w:rFonts w:ascii="仿宋_GB2312" w:eastAsia="仿宋_GB2312" w:hAnsi="仿宋_GB2312" w:cs="仿宋_GB2312" w:hint="eastAsia"/>
          <w:sz w:val="28"/>
          <w:szCs w:val="28"/>
        </w:rPr>
        <w:t>0</w:t>
      </w:r>
      <w:r w:rsidR="00803916" w:rsidRPr="00675A23">
        <w:rPr>
          <w:rFonts w:ascii="仿宋_GB2312" w:eastAsia="仿宋_GB2312" w:hAnsi="仿宋_GB2312" w:cs="仿宋_GB2312"/>
          <w:sz w:val="28"/>
          <w:szCs w:val="28"/>
        </w:rPr>
        <w:t>万元，占</w:t>
      </w:r>
      <w:r>
        <w:rPr>
          <w:rFonts w:ascii="仿宋_GB2312" w:eastAsia="仿宋_GB2312" w:hAnsi="仿宋_GB2312" w:cs="仿宋_GB2312" w:hint="eastAsia"/>
          <w:sz w:val="28"/>
          <w:szCs w:val="28"/>
        </w:rPr>
        <w:t>0</w:t>
      </w:r>
      <w:r w:rsidR="00803916" w:rsidRPr="00675A23">
        <w:rPr>
          <w:rFonts w:ascii="仿宋_GB2312" w:eastAsia="仿宋_GB2312" w:hAnsi="仿宋_GB2312" w:cs="仿宋_GB2312"/>
          <w:sz w:val="28"/>
          <w:szCs w:val="28"/>
        </w:rPr>
        <w:t>%。</w:t>
      </w:r>
      <w:r w:rsidR="005C6BC8">
        <w:rPr>
          <w:rFonts w:ascii="仿宋_GB2312" w:eastAsia="仿宋_GB2312" w:hAnsi="仿宋_GB2312" w:cs="仿宋_GB2312"/>
          <w:noProof/>
          <w:sz w:val="28"/>
          <w:szCs w:val="28"/>
        </w:rPr>
        <w:drawing>
          <wp:inline distT="0" distB="0" distL="0" distR="0">
            <wp:extent cx="5274310" cy="3076575"/>
            <wp:effectExtent l="0" t="0" r="0" b="0"/>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926DEC" w:rsidRDefault="00803916">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四、财政拨款收入支出决算总体情况说明</w:t>
      </w:r>
    </w:p>
    <w:p w:rsidR="0092790B" w:rsidRDefault="0092790B" w:rsidP="0092790B">
      <w:pPr>
        <w:spacing w:line="50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1.本年度</w:t>
      </w:r>
      <w:r w:rsidRPr="0092790B">
        <w:rPr>
          <w:rFonts w:ascii="仿宋_GB2312" w:eastAsia="仿宋_GB2312" w:hAnsi="仿宋_GB2312" w:cs="仿宋_GB2312" w:hint="eastAsia"/>
          <w:sz w:val="28"/>
          <w:szCs w:val="28"/>
        </w:rPr>
        <w:t>财政拨款</w:t>
      </w:r>
      <w:r>
        <w:rPr>
          <w:rFonts w:ascii="仿宋_GB2312" w:eastAsia="仿宋_GB2312" w:hAnsi="仿宋_GB2312" w:cs="仿宋_GB2312" w:hint="eastAsia"/>
          <w:sz w:val="28"/>
          <w:szCs w:val="28"/>
        </w:rPr>
        <w:t>收入合计5385.78万元，较上年增加2787.94万元，主要增加为项目支出。</w:t>
      </w:r>
    </w:p>
    <w:p w:rsidR="005C6BC8" w:rsidRDefault="0092790B" w:rsidP="0092790B">
      <w:pPr>
        <w:spacing w:line="50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2.本年度</w:t>
      </w:r>
      <w:r w:rsidRPr="0092790B">
        <w:rPr>
          <w:rFonts w:ascii="仿宋_GB2312" w:eastAsia="仿宋_GB2312" w:hAnsi="仿宋_GB2312" w:cs="仿宋_GB2312" w:hint="eastAsia"/>
          <w:sz w:val="28"/>
          <w:szCs w:val="28"/>
        </w:rPr>
        <w:t>财政拨款</w:t>
      </w:r>
      <w:r>
        <w:rPr>
          <w:rFonts w:ascii="仿宋_GB2312" w:eastAsia="仿宋_GB2312" w:hAnsi="仿宋_GB2312" w:cs="仿宋_GB2312" w:hint="eastAsia"/>
          <w:sz w:val="28"/>
          <w:szCs w:val="28"/>
        </w:rPr>
        <w:t>支出合计5385.78万元，较上年增加2787.94万元，主要增加为项目支出。</w:t>
      </w:r>
    </w:p>
    <w:p w:rsidR="005C6BC8" w:rsidRDefault="005C6BC8" w:rsidP="0092790B">
      <w:pPr>
        <w:spacing w:line="500" w:lineRule="exact"/>
        <w:ind w:firstLine="420"/>
        <w:rPr>
          <w:rFonts w:ascii="仿宋_GB2312" w:eastAsia="仿宋_GB2312" w:hAnsi="仿宋_GB2312" w:cs="仿宋_GB2312"/>
          <w:sz w:val="28"/>
          <w:szCs w:val="28"/>
        </w:rPr>
      </w:pPr>
    </w:p>
    <w:p w:rsidR="005C6BC8" w:rsidRDefault="005C6BC8" w:rsidP="0092790B">
      <w:pPr>
        <w:spacing w:line="500" w:lineRule="exact"/>
        <w:ind w:firstLine="420"/>
        <w:rPr>
          <w:rFonts w:ascii="仿宋_GB2312" w:eastAsia="仿宋_GB2312" w:hAnsi="仿宋_GB2312" w:cs="仿宋_GB2312"/>
          <w:sz w:val="28"/>
          <w:szCs w:val="28"/>
        </w:rPr>
      </w:pPr>
      <w:r>
        <w:rPr>
          <w:rFonts w:ascii="仿宋_GB2312" w:eastAsia="仿宋_GB2312" w:hAnsi="仿宋_GB2312" w:cs="仿宋_GB2312" w:hint="eastAsia"/>
          <w:noProof/>
          <w:sz w:val="28"/>
          <w:szCs w:val="28"/>
        </w:rPr>
        <w:drawing>
          <wp:anchor distT="0" distB="0" distL="114300" distR="114300" simplePos="0" relativeHeight="251663360" behindDoc="0" locked="0" layoutInCell="1" allowOverlap="1">
            <wp:simplePos x="0" y="0"/>
            <wp:positionH relativeFrom="column">
              <wp:posOffset>781050</wp:posOffset>
            </wp:positionH>
            <wp:positionV relativeFrom="paragraph">
              <wp:posOffset>102870</wp:posOffset>
            </wp:positionV>
            <wp:extent cx="3776345" cy="2926080"/>
            <wp:effectExtent l="0" t="0" r="0" b="0"/>
            <wp:wrapNone/>
            <wp:docPr id="13"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5C6BC8" w:rsidRDefault="005C6BC8" w:rsidP="0092790B">
      <w:pPr>
        <w:spacing w:line="500" w:lineRule="exact"/>
        <w:ind w:firstLine="420"/>
        <w:rPr>
          <w:rFonts w:ascii="仿宋_GB2312" w:eastAsia="仿宋_GB2312" w:hAnsi="仿宋_GB2312" w:cs="仿宋_GB2312"/>
          <w:sz w:val="28"/>
          <w:szCs w:val="28"/>
        </w:rPr>
      </w:pPr>
    </w:p>
    <w:p w:rsidR="005C6BC8" w:rsidRDefault="005C6BC8" w:rsidP="0092790B">
      <w:pPr>
        <w:spacing w:line="500" w:lineRule="exact"/>
        <w:ind w:firstLine="420"/>
        <w:rPr>
          <w:rFonts w:ascii="仿宋_GB2312" w:eastAsia="仿宋_GB2312" w:hAnsi="仿宋_GB2312" w:cs="仿宋_GB2312"/>
          <w:sz w:val="28"/>
          <w:szCs w:val="28"/>
        </w:rPr>
      </w:pPr>
    </w:p>
    <w:p w:rsidR="005C6BC8" w:rsidRDefault="005C6BC8" w:rsidP="0092790B">
      <w:pPr>
        <w:spacing w:line="500" w:lineRule="exact"/>
        <w:ind w:firstLine="420"/>
        <w:rPr>
          <w:rFonts w:ascii="仿宋_GB2312" w:eastAsia="仿宋_GB2312" w:hAnsi="仿宋_GB2312" w:cs="仿宋_GB2312"/>
          <w:sz w:val="28"/>
          <w:szCs w:val="28"/>
        </w:rPr>
      </w:pPr>
    </w:p>
    <w:p w:rsidR="005C6BC8" w:rsidRDefault="005C6BC8" w:rsidP="0092790B">
      <w:pPr>
        <w:spacing w:line="500" w:lineRule="exact"/>
        <w:ind w:firstLine="420"/>
        <w:rPr>
          <w:rFonts w:ascii="仿宋_GB2312" w:eastAsia="仿宋_GB2312" w:hAnsi="仿宋_GB2312" w:cs="仿宋_GB2312"/>
          <w:sz w:val="28"/>
          <w:szCs w:val="28"/>
        </w:rPr>
      </w:pPr>
    </w:p>
    <w:p w:rsidR="005C6BC8" w:rsidRDefault="005C6BC8" w:rsidP="0092790B">
      <w:pPr>
        <w:spacing w:line="500" w:lineRule="exact"/>
        <w:ind w:firstLine="420"/>
        <w:rPr>
          <w:rFonts w:ascii="仿宋_GB2312" w:eastAsia="仿宋_GB2312" w:hAnsi="仿宋_GB2312" w:cs="仿宋_GB2312"/>
          <w:sz w:val="28"/>
          <w:szCs w:val="28"/>
        </w:rPr>
      </w:pPr>
    </w:p>
    <w:p w:rsidR="005C6BC8" w:rsidRDefault="005C6BC8" w:rsidP="0092790B">
      <w:pPr>
        <w:spacing w:line="500" w:lineRule="exact"/>
        <w:ind w:firstLine="420"/>
        <w:rPr>
          <w:rFonts w:ascii="仿宋_GB2312" w:eastAsia="仿宋_GB2312" w:hAnsi="仿宋_GB2312" w:cs="仿宋_GB2312"/>
          <w:sz w:val="28"/>
          <w:szCs w:val="28"/>
        </w:rPr>
      </w:pPr>
    </w:p>
    <w:p w:rsidR="005C6BC8" w:rsidRDefault="005C6BC8" w:rsidP="0092790B">
      <w:pPr>
        <w:spacing w:line="500" w:lineRule="exact"/>
        <w:ind w:firstLine="420"/>
        <w:rPr>
          <w:rFonts w:ascii="仿宋_GB2312" w:eastAsia="仿宋_GB2312" w:hAnsi="仿宋_GB2312" w:cs="仿宋_GB2312"/>
          <w:sz w:val="28"/>
          <w:szCs w:val="28"/>
        </w:rPr>
      </w:pPr>
    </w:p>
    <w:p w:rsidR="005C6BC8" w:rsidRDefault="005C6BC8" w:rsidP="0092790B">
      <w:pPr>
        <w:spacing w:line="500" w:lineRule="exact"/>
        <w:ind w:firstLine="420"/>
        <w:rPr>
          <w:rFonts w:ascii="仿宋_GB2312" w:eastAsia="仿宋_GB2312" w:hAnsi="仿宋_GB2312" w:cs="仿宋_GB2312"/>
          <w:sz w:val="28"/>
          <w:szCs w:val="28"/>
        </w:rPr>
      </w:pPr>
    </w:p>
    <w:p w:rsidR="005C6BC8" w:rsidRDefault="005C6BC8" w:rsidP="0092790B">
      <w:pPr>
        <w:spacing w:line="500" w:lineRule="exact"/>
        <w:ind w:firstLine="420"/>
        <w:rPr>
          <w:rFonts w:ascii="仿宋_GB2312" w:eastAsia="仿宋_GB2312" w:hAnsi="仿宋_GB2312" w:cs="仿宋_GB2312"/>
          <w:sz w:val="28"/>
          <w:szCs w:val="28"/>
        </w:rPr>
      </w:pPr>
    </w:p>
    <w:p w:rsidR="0092790B" w:rsidRDefault="0092790B" w:rsidP="0092790B">
      <w:pPr>
        <w:spacing w:line="500" w:lineRule="exact"/>
        <w:ind w:firstLine="420"/>
        <w:rPr>
          <w:rFonts w:ascii="仿宋_GB2312" w:eastAsia="仿宋_GB2312" w:hAnsi="仿宋_GB2312" w:cs="仿宋_GB2312"/>
          <w:sz w:val="28"/>
          <w:szCs w:val="28"/>
        </w:rPr>
      </w:pPr>
    </w:p>
    <w:p w:rsidR="00926DEC" w:rsidRDefault="00803916">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五、一般公共预算财政拨款支出决算情况说明</w:t>
      </w:r>
    </w:p>
    <w:p w:rsidR="00926DEC" w:rsidRDefault="00803916" w:rsidP="00926DEC">
      <w:pPr>
        <w:widowControl/>
        <w:ind w:firstLineChars="200" w:firstLine="640"/>
        <w:jc w:val="left"/>
        <w:rPr>
          <w:rFonts w:ascii="楷体_GB2312" w:eastAsia="楷体_GB2312" w:hAnsi="宋体" w:cs="楷体_GB2312"/>
          <w:b/>
          <w:color w:val="000000"/>
          <w:kern w:val="0"/>
          <w:szCs w:val="32"/>
        </w:rPr>
      </w:pPr>
      <w:r>
        <w:rPr>
          <w:rFonts w:ascii="楷体_GB2312" w:eastAsia="楷体_GB2312" w:hAnsi="宋体" w:cs="楷体_GB2312"/>
          <w:b/>
          <w:color w:val="000000"/>
          <w:kern w:val="0"/>
          <w:szCs w:val="32"/>
        </w:rPr>
        <w:t>（一）财政拨款支出决算总体情况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FF6F26" w:rsidRDefault="0092790B" w:rsidP="0092790B">
      <w:pPr>
        <w:widowControl/>
        <w:ind w:firstLineChars="200" w:firstLine="560"/>
        <w:jc w:val="left"/>
        <w:rPr>
          <w:rFonts w:ascii="仿宋_GB2312" w:eastAsia="仿宋_GB2312" w:hAnsi="仿宋_GB2312" w:cs="仿宋_GB2312"/>
          <w:sz w:val="28"/>
          <w:szCs w:val="28"/>
        </w:rPr>
      </w:pPr>
      <w:r w:rsidRPr="0092790B">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本年度</w:t>
      </w:r>
      <w:r w:rsidR="00803916" w:rsidRPr="0092790B">
        <w:rPr>
          <w:rFonts w:ascii="仿宋_GB2312" w:eastAsia="仿宋_GB2312" w:hAnsi="仿宋_GB2312" w:cs="仿宋_GB2312"/>
          <w:sz w:val="28"/>
          <w:szCs w:val="28"/>
        </w:rPr>
        <w:t>财政拨款支出</w:t>
      </w:r>
      <w:r>
        <w:rPr>
          <w:rFonts w:ascii="仿宋_GB2312" w:eastAsia="仿宋_GB2312" w:hAnsi="仿宋_GB2312" w:cs="仿宋_GB2312" w:hint="eastAsia"/>
          <w:sz w:val="28"/>
          <w:szCs w:val="28"/>
        </w:rPr>
        <w:t>5385.78</w:t>
      </w:r>
      <w:r w:rsidR="00803916" w:rsidRPr="0092790B">
        <w:rPr>
          <w:rFonts w:ascii="仿宋_GB2312" w:eastAsia="仿宋_GB2312" w:hAnsi="仿宋_GB2312" w:cs="仿宋_GB2312"/>
          <w:sz w:val="28"/>
          <w:szCs w:val="28"/>
        </w:rPr>
        <w:t>万元，占本年支出合计的</w:t>
      </w:r>
      <w:r>
        <w:rPr>
          <w:rFonts w:ascii="仿宋_GB2312" w:eastAsia="仿宋_GB2312" w:hAnsi="仿宋_GB2312" w:cs="仿宋_GB2312" w:hint="eastAsia"/>
          <w:sz w:val="28"/>
          <w:szCs w:val="28"/>
        </w:rPr>
        <w:t>100</w:t>
      </w:r>
      <w:r w:rsidR="00803916" w:rsidRPr="0092790B">
        <w:rPr>
          <w:rFonts w:ascii="仿宋_GB2312" w:eastAsia="仿宋_GB2312" w:hAnsi="仿宋_GB2312" w:cs="仿宋_GB2312"/>
          <w:sz w:val="28"/>
          <w:szCs w:val="28"/>
        </w:rPr>
        <w:t>%。与</w:t>
      </w:r>
      <w:r w:rsidR="00803916" w:rsidRPr="0092790B">
        <w:rPr>
          <w:rFonts w:ascii="仿宋_GB2312" w:eastAsia="仿宋_GB2312" w:hAnsi="仿宋_GB2312" w:cs="仿宋_GB2312" w:hint="eastAsia"/>
          <w:sz w:val="28"/>
          <w:szCs w:val="28"/>
        </w:rPr>
        <w:t>上年</w:t>
      </w:r>
      <w:r w:rsidR="00803916" w:rsidRPr="0092790B">
        <w:rPr>
          <w:rFonts w:ascii="仿宋_GB2312" w:eastAsia="仿宋_GB2312" w:hAnsi="仿宋_GB2312" w:cs="仿宋_GB2312"/>
          <w:sz w:val="28"/>
          <w:szCs w:val="28"/>
        </w:rPr>
        <w:t>相比，财政拨款支出增加</w:t>
      </w:r>
      <w:r>
        <w:rPr>
          <w:rFonts w:ascii="仿宋_GB2312" w:eastAsia="仿宋_GB2312" w:hAnsi="仿宋_GB2312" w:cs="仿宋_GB2312" w:hint="eastAsia"/>
          <w:sz w:val="28"/>
          <w:szCs w:val="28"/>
        </w:rPr>
        <w:t>2787.94</w:t>
      </w:r>
      <w:r w:rsidR="00803916" w:rsidRPr="0092790B">
        <w:rPr>
          <w:rFonts w:ascii="仿宋_GB2312" w:eastAsia="仿宋_GB2312" w:hAnsi="仿宋_GB2312" w:cs="仿宋_GB2312"/>
          <w:sz w:val="28"/>
          <w:szCs w:val="28"/>
        </w:rPr>
        <w:t>万元，增长</w:t>
      </w:r>
      <w:r w:rsidR="00FF6F26">
        <w:rPr>
          <w:rFonts w:ascii="仿宋_GB2312" w:eastAsia="仿宋_GB2312" w:hAnsi="仿宋_GB2312" w:cs="仿宋_GB2312" w:hint="eastAsia"/>
          <w:sz w:val="28"/>
          <w:szCs w:val="28"/>
        </w:rPr>
        <w:t>107.32</w:t>
      </w:r>
      <w:r w:rsidR="00803916" w:rsidRPr="0092790B">
        <w:rPr>
          <w:rFonts w:ascii="仿宋_GB2312" w:eastAsia="仿宋_GB2312" w:hAnsi="仿宋_GB2312" w:cs="仿宋_GB2312"/>
          <w:sz w:val="28"/>
          <w:szCs w:val="28"/>
        </w:rPr>
        <w:t>%，主要</w:t>
      </w:r>
      <w:r w:rsidR="00803916" w:rsidRPr="0092790B">
        <w:rPr>
          <w:rFonts w:ascii="仿宋_GB2312" w:eastAsia="仿宋_GB2312" w:hAnsi="仿宋_GB2312" w:cs="仿宋_GB2312" w:hint="eastAsia"/>
          <w:sz w:val="28"/>
          <w:szCs w:val="28"/>
        </w:rPr>
        <w:t>原因是</w:t>
      </w:r>
      <w:r>
        <w:rPr>
          <w:rFonts w:ascii="仿宋_GB2312" w:eastAsia="仿宋_GB2312" w:hAnsi="仿宋_GB2312" w:cs="仿宋_GB2312" w:hint="eastAsia"/>
          <w:sz w:val="28"/>
          <w:szCs w:val="28"/>
        </w:rPr>
        <w:t>项目支出增加</w:t>
      </w:r>
      <w:r w:rsidR="00803916" w:rsidRPr="0092790B">
        <w:rPr>
          <w:rFonts w:ascii="仿宋_GB2312" w:eastAsia="仿宋_GB2312" w:hAnsi="仿宋_GB2312" w:cs="仿宋_GB2312" w:hint="eastAsia"/>
          <w:sz w:val="28"/>
          <w:szCs w:val="28"/>
        </w:rPr>
        <w:t>。</w:t>
      </w:r>
    </w:p>
    <w:p w:rsidR="00FF6F26" w:rsidRDefault="00FF6F26" w:rsidP="0092790B">
      <w:pPr>
        <w:widowControl/>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noProof/>
          <w:sz w:val="28"/>
          <w:szCs w:val="28"/>
        </w:rPr>
        <w:drawing>
          <wp:anchor distT="0" distB="0" distL="114300" distR="114300" simplePos="0" relativeHeight="251665408" behindDoc="0" locked="0" layoutInCell="1" allowOverlap="1">
            <wp:simplePos x="0" y="0"/>
            <wp:positionH relativeFrom="column">
              <wp:posOffset>630141</wp:posOffset>
            </wp:positionH>
            <wp:positionV relativeFrom="paragraph">
              <wp:posOffset>380890</wp:posOffset>
            </wp:positionV>
            <wp:extent cx="4333461" cy="2926080"/>
            <wp:effectExtent l="0" t="0" r="0" b="0"/>
            <wp:wrapNone/>
            <wp:docPr id="14"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FF6F26" w:rsidRDefault="00FF6F26" w:rsidP="0092790B">
      <w:pPr>
        <w:widowControl/>
        <w:ind w:firstLineChars="200" w:firstLine="560"/>
        <w:jc w:val="left"/>
        <w:rPr>
          <w:rFonts w:ascii="仿宋_GB2312" w:eastAsia="仿宋_GB2312" w:hAnsi="仿宋_GB2312" w:cs="仿宋_GB2312"/>
          <w:sz w:val="28"/>
          <w:szCs w:val="28"/>
        </w:rPr>
      </w:pPr>
    </w:p>
    <w:p w:rsidR="00FF6F26" w:rsidRDefault="00FF6F26" w:rsidP="0092790B">
      <w:pPr>
        <w:widowControl/>
        <w:ind w:firstLineChars="200" w:firstLine="560"/>
        <w:jc w:val="left"/>
        <w:rPr>
          <w:rFonts w:ascii="仿宋_GB2312" w:eastAsia="仿宋_GB2312" w:hAnsi="仿宋_GB2312" w:cs="仿宋_GB2312"/>
          <w:sz w:val="28"/>
          <w:szCs w:val="28"/>
        </w:rPr>
      </w:pPr>
    </w:p>
    <w:p w:rsidR="00FF6F26" w:rsidRDefault="00FF6F26" w:rsidP="0092790B">
      <w:pPr>
        <w:widowControl/>
        <w:ind w:firstLineChars="200" w:firstLine="560"/>
        <w:jc w:val="left"/>
        <w:rPr>
          <w:rFonts w:ascii="仿宋_GB2312" w:eastAsia="仿宋_GB2312" w:hAnsi="仿宋_GB2312" w:cs="仿宋_GB2312"/>
          <w:sz w:val="28"/>
          <w:szCs w:val="28"/>
        </w:rPr>
      </w:pPr>
    </w:p>
    <w:p w:rsidR="00FF6F26" w:rsidRDefault="00FF6F26" w:rsidP="0092790B">
      <w:pPr>
        <w:widowControl/>
        <w:ind w:firstLineChars="200" w:firstLine="560"/>
        <w:jc w:val="left"/>
        <w:rPr>
          <w:rFonts w:ascii="仿宋_GB2312" w:eastAsia="仿宋_GB2312" w:hAnsi="仿宋_GB2312" w:cs="仿宋_GB2312"/>
          <w:sz w:val="28"/>
          <w:szCs w:val="28"/>
        </w:rPr>
      </w:pPr>
    </w:p>
    <w:p w:rsidR="00FF6F26" w:rsidRDefault="00FF6F26" w:rsidP="0092790B">
      <w:pPr>
        <w:widowControl/>
        <w:ind w:firstLineChars="200" w:firstLine="560"/>
        <w:jc w:val="left"/>
        <w:rPr>
          <w:rFonts w:ascii="仿宋_GB2312" w:eastAsia="仿宋_GB2312" w:hAnsi="仿宋_GB2312" w:cs="仿宋_GB2312"/>
          <w:sz w:val="28"/>
          <w:szCs w:val="28"/>
        </w:rPr>
      </w:pPr>
    </w:p>
    <w:p w:rsidR="00926DEC" w:rsidRDefault="00926DEC" w:rsidP="0092790B">
      <w:pPr>
        <w:widowControl/>
        <w:ind w:firstLineChars="200" w:firstLine="560"/>
        <w:jc w:val="left"/>
        <w:rPr>
          <w:rFonts w:ascii="仿宋_GB2312" w:eastAsia="仿宋_GB2312" w:hAnsi="仿宋_GB2312" w:cs="仿宋_GB2312"/>
          <w:sz w:val="28"/>
          <w:szCs w:val="28"/>
        </w:rPr>
      </w:pPr>
    </w:p>
    <w:p w:rsidR="00FF6F26" w:rsidRDefault="00FF6F26" w:rsidP="0092790B">
      <w:pPr>
        <w:widowControl/>
        <w:ind w:firstLineChars="200" w:firstLine="560"/>
        <w:jc w:val="left"/>
        <w:rPr>
          <w:rFonts w:ascii="仿宋_GB2312" w:eastAsia="仿宋_GB2312" w:hAnsi="仿宋_GB2312" w:cs="仿宋_GB2312"/>
          <w:sz w:val="28"/>
          <w:szCs w:val="28"/>
        </w:rPr>
      </w:pPr>
    </w:p>
    <w:p w:rsidR="00FF6F26" w:rsidRPr="0092790B" w:rsidRDefault="00FF6F26" w:rsidP="0092790B">
      <w:pPr>
        <w:widowControl/>
        <w:ind w:firstLineChars="200" w:firstLine="560"/>
        <w:jc w:val="left"/>
        <w:rPr>
          <w:rFonts w:ascii="仿宋_GB2312" w:eastAsia="仿宋_GB2312" w:hAnsi="仿宋_GB2312" w:cs="仿宋_GB2312"/>
          <w:sz w:val="28"/>
          <w:szCs w:val="28"/>
        </w:rPr>
      </w:pPr>
    </w:p>
    <w:p w:rsidR="00926DEC" w:rsidRDefault="00803916" w:rsidP="00926DEC">
      <w:pPr>
        <w:spacing w:line="360" w:lineRule="auto"/>
        <w:ind w:firstLineChars="200" w:firstLine="640"/>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财政拨款支出决算具体情况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926DEC" w:rsidRPr="00E10A19" w:rsidRDefault="00803916" w:rsidP="00E10A19">
      <w:pPr>
        <w:widowControl/>
        <w:ind w:firstLineChars="200" w:firstLine="560"/>
        <w:jc w:val="left"/>
        <w:rPr>
          <w:rFonts w:ascii="仿宋_GB2312" w:eastAsia="仿宋_GB2312" w:hAnsi="仿宋_GB2312" w:cs="仿宋_GB2312"/>
          <w:sz w:val="28"/>
          <w:szCs w:val="28"/>
        </w:rPr>
      </w:pPr>
      <w:r w:rsidRPr="00E10A19">
        <w:rPr>
          <w:rFonts w:ascii="仿宋_GB2312" w:eastAsia="仿宋_GB2312" w:hAnsi="仿宋_GB2312" w:cs="仿宋_GB2312"/>
          <w:sz w:val="28"/>
          <w:szCs w:val="28"/>
        </w:rPr>
        <w:t>2019年</w:t>
      </w:r>
      <w:r w:rsidRPr="00E10A19">
        <w:rPr>
          <w:rFonts w:ascii="仿宋_GB2312" w:eastAsia="仿宋_GB2312" w:hAnsi="仿宋_GB2312" w:cs="仿宋_GB2312" w:hint="eastAsia"/>
          <w:sz w:val="28"/>
          <w:szCs w:val="28"/>
        </w:rPr>
        <w:t>度</w:t>
      </w:r>
      <w:r w:rsidRPr="00E10A19">
        <w:rPr>
          <w:rFonts w:ascii="仿宋_GB2312" w:eastAsia="仿宋_GB2312" w:hAnsi="仿宋_GB2312" w:cs="仿宋_GB2312"/>
          <w:sz w:val="28"/>
          <w:szCs w:val="28"/>
        </w:rPr>
        <w:t>财政拨款支出年初预算为</w:t>
      </w:r>
      <w:r w:rsidR="005F6AE7" w:rsidRPr="00E10A19">
        <w:rPr>
          <w:rFonts w:ascii="仿宋_GB2312" w:eastAsia="仿宋_GB2312" w:hAnsi="仿宋_GB2312" w:cs="仿宋_GB2312" w:hint="eastAsia"/>
          <w:sz w:val="28"/>
          <w:szCs w:val="28"/>
        </w:rPr>
        <w:t>728.77</w:t>
      </w:r>
      <w:r w:rsidRPr="00E10A19">
        <w:rPr>
          <w:rFonts w:ascii="仿宋_GB2312" w:eastAsia="仿宋_GB2312" w:hAnsi="仿宋_GB2312" w:cs="仿宋_GB2312"/>
          <w:sz w:val="28"/>
          <w:szCs w:val="28"/>
        </w:rPr>
        <w:t>万元，支出决算为</w:t>
      </w:r>
      <w:r w:rsidR="005F6AE7" w:rsidRPr="00E10A19">
        <w:rPr>
          <w:rFonts w:ascii="仿宋_GB2312" w:eastAsia="仿宋_GB2312" w:hAnsi="仿宋_GB2312" w:cs="仿宋_GB2312" w:hint="eastAsia"/>
          <w:sz w:val="28"/>
          <w:szCs w:val="28"/>
        </w:rPr>
        <w:t>5385.78</w:t>
      </w:r>
      <w:r w:rsidRPr="00E10A19">
        <w:rPr>
          <w:rFonts w:ascii="仿宋_GB2312" w:eastAsia="仿宋_GB2312" w:hAnsi="仿宋_GB2312" w:cs="仿宋_GB2312"/>
          <w:sz w:val="28"/>
          <w:szCs w:val="28"/>
        </w:rPr>
        <w:t>万元，完成年初预算的</w:t>
      </w:r>
      <w:r w:rsidR="005F6AE7" w:rsidRPr="00E10A19">
        <w:rPr>
          <w:rFonts w:ascii="仿宋_GB2312" w:eastAsia="仿宋_GB2312" w:hAnsi="仿宋_GB2312" w:cs="仿宋_GB2312" w:hint="eastAsia"/>
          <w:sz w:val="28"/>
          <w:szCs w:val="28"/>
        </w:rPr>
        <w:t>739.02</w:t>
      </w:r>
      <w:r w:rsidRPr="00E10A19">
        <w:rPr>
          <w:rFonts w:ascii="仿宋_GB2312" w:eastAsia="仿宋_GB2312" w:hAnsi="仿宋_GB2312" w:cs="仿宋_GB2312"/>
          <w:sz w:val="28"/>
          <w:szCs w:val="28"/>
        </w:rPr>
        <w:t>%。</w:t>
      </w:r>
      <w:r w:rsidRPr="00E10A19">
        <w:rPr>
          <w:rFonts w:ascii="仿宋_GB2312" w:eastAsia="仿宋_GB2312" w:hAnsi="仿宋_GB2312" w:cs="仿宋_GB2312" w:hint="eastAsia"/>
          <w:sz w:val="28"/>
          <w:szCs w:val="28"/>
        </w:rPr>
        <w:t>按照政府功能分类科目，</w:t>
      </w:r>
      <w:r w:rsidRPr="00E10A19">
        <w:rPr>
          <w:rFonts w:ascii="仿宋_GB2312" w:eastAsia="仿宋_GB2312" w:hAnsi="仿宋_GB2312" w:cs="仿宋_GB2312"/>
          <w:sz w:val="28"/>
          <w:szCs w:val="28"/>
        </w:rPr>
        <w:t xml:space="preserve">其中： </w:t>
      </w:r>
    </w:p>
    <w:p w:rsidR="00926DEC" w:rsidRPr="00674529" w:rsidRDefault="00803916" w:rsidP="0097551C">
      <w:pPr>
        <w:widowControl/>
        <w:ind w:firstLineChars="200" w:firstLine="640"/>
        <w:jc w:val="left"/>
        <w:rPr>
          <w:rFonts w:ascii="仿宋_GB2312" w:eastAsia="仿宋_GB2312" w:hAnsi="仿宋_GB2312" w:cs="仿宋_GB2312"/>
          <w:sz w:val="28"/>
          <w:szCs w:val="28"/>
        </w:rPr>
      </w:pPr>
      <w:r>
        <w:rPr>
          <w:rFonts w:ascii="仿宋_GB2312" w:eastAsia="仿宋_GB2312" w:hAnsi="宋体" w:cs="仿宋_GB2312"/>
          <w:b/>
          <w:color w:val="000000"/>
          <w:kern w:val="0"/>
          <w:szCs w:val="32"/>
        </w:rPr>
        <w:t>1.</w:t>
      </w:r>
      <w:r w:rsidRPr="00674529">
        <w:rPr>
          <w:rFonts w:ascii="仿宋_GB2312" w:eastAsia="仿宋_GB2312" w:hAnsi="仿宋_GB2312" w:cs="仿宋_GB2312"/>
          <w:sz w:val="28"/>
          <w:szCs w:val="28"/>
        </w:rPr>
        <w:t>一般公共服务支出（类）</w:t>
      </w:r>
      <w:r w:rsidR="00674529" w:rsidRPr="00674529">
        <w:rPr>
          <w:rFonts w:ascii="仿宋_GB2312" w:eastAsia="仿宋_GB2312" w:hAnsi="仿宋_GB2312" w:cs="仿宋_GB2312" w:hint="eastAsia"/>
          <w:sz w:val="28"/>
          <w:szCs w:val="28"/>
        </w:rPr>
        <w:t>人大事务</w:t>
      </w:r>
      <w:r w:rsidRPr="00674529">
        <w:rPr>
          <w:rFonts w:ascii="仿宋_GB2312" w:eastAsia="仿宋_GB2312" w:hAnsi="仿宋_GB2312" w:cs="仿宋_GB2312"/>
          <w:sz w:val="28"/>
          <w:szCs w:val="28"/>
        </w:rPr>
        <w:t>（款）</w:t>
      </w:r>
      <w:r w:rsidR="00674529" w:rsidRPr="00674529">
        <w:rPr>
          <w:rFonts w:ascii="仿宋_GB2312" w:eastAsia="仿宋_GB2312" w:hAnsi="仿宋_GB2312" w:cs="仿宋_GB2312" w:hint="eastAsia"/>
          <w:sz w:val="28"/>
          <w:szCs w:val="28"/>
        </w:rPr>
        <w:t>一般行政管理事务</w:t>
      </w:r>
      <w:r w:rsidRPr="00674529">
        <w:rPr>
          <w:rFonts w:ascii="仿宋_GB2312" w:eastAsia="仿宋_GB2312" w:hAnsi="仿宋_GB2312" w:cs="仿宋_GB2312"/>
          <w:sz w:val="28"/>
          <w:szCs w:val="28"/>
        </w:rPr>
        <w:t>（项）。年初预算为</w:t>
      </w:r>
      <w:r w:rsidR="00674529">
        <w:rPr>
          <w:rFonts w:ascii="仿宋_GB2312" w:eastAsia="仿宋_GB2312" w:hAnsi="仿宋_GB2312" w:cs="仿宋_GB2312" w:hint="eastAsia"/>
          <w:sz w:val="28"/>
          <w:szCs w:val="28"/>
        </w:rPr>
        <w:t>1</w:t>
      </w:r>
      <w:r w:rsidRPr="00674529">
        <w:rPr>
          <w:rFonts w:ascii="仿宋_GB2312" w:eastAsia="仿宋_GB2312" w:hAnsi="仿宋_GB2312" w:cs="仿宋_GB2312"/>
          <w:sz w:val="28"/>
          <w:szCs w:val="28"/>
        </w:rPr>
        <w:t>万元，支出决算为</w:t>
      </w:r>
      <w:r w:rsidR="00674529">
        <w:rPr>
          <w:rFonts w:ascii="仿宋_GB2312" w:eastAsia="仿宋_GB2312" w:hAnsi="仿宋_GB2312" w:cs="仿宋_GB2312" w:hint="eastAsia"/>
          <w:sz w:val="28"/>
          <w:szCs w:val="28"/>
        </w:rPr>
        <w:t>1</w:t>
      </w:r>
      <w:r w:rsidRPr="00674529">
        <w:rPr>
          <w:rFonts w:ascii="仿宋_GB2312" w:eastAsia="仿宋_GB2312" w:hAnsi="仿宋_GB2312" w:cs="仿宋_GB2312"/>
          <w:sz w:val="28"/>
          <w:szCs w:val="28"/>
        </w:rPr>
        <w:t>万元，完成年初预算的</w:t>
      </w:r>
      <w:r w:rsidR="00DB7015">
        <w:rPr>
          <w:rFonts w:ascii="仿宋_GB2312" w:eastAsia="仿宋_GB2312" w:hAnsi="仿宋_GB2312" w:cs="仿宋_GB2312" w:hint="eastAsia"/>
          <w:sz w:val="28"/>
          <w:szCs w:val="28"/>
        </w:rPr>
        <w:t>100</w:t>
      </w:r>
      <w:r w:rsidRPr="00674529">
        <w:rPr>
          <w:rFonts w:ascii="仿宋_GB2312" w:eastAsia="仿宋_GB2312" w:hAnsi="仿宋_GB2312" w:cs="仿宋_GB2312"/>
          <w:sz w:val="28"/>
          <w:szCs w:val="28"/>
        </w:rPr>
        <w:t>%。</w:t>
      </w:r>
      <w:r w:rsidR="00DB7015" w:rsidRPr="00674529">
        <w:rPr>
          <w:rFonts w:ascii="仿宋_GB2312" w:eastAsia="仿宋_GB2312" w:hAnsi="仿宋_GB2312" w:cs="仿宋_GB2312"/>
          <w:sz w:val="28"/>
          <w:szCs w:val="28"/>
        </w:rPr>
        <w:t>决算数</w:t>
      </w:r>
      <w:r w:rsidR="00DB7015" w:rsidRPr="00674529">
        <w:rPr>
          <w:rFonts w:ascii="仿宋_GB2312" w:eastAsia="仿宋_GB2312" w:hAnsi="仿宋_GB2312" w:cs="仿宋_GB2312" w:hint="eastAsia"/>
          <w:sz w:val="28"/>
          <w:szCs w:val="28"/>
        </w:rPr>
        <w:t>与</w:t>
      </w:r>
      <w:r w:rsidR="00DB7015" w:rsidRPr="00674529">
        <w:rPr>
          <w:rFonts w:ascii="仿宋_GB2312" w:eastAsia="仿宋_GB2312" w:hAnsi="仿宋_GB2312" w:cs="仿宋_GB2312"/>
          <w:sz w:val="28"/>
          <w:szCs w:val="28"/>
        </w:rPr>
        <w:t>预算数</w:t>
      </w:r>
      <w:r w:rsidR="00DB7015" w:rsidRPr="00674529">
        <w:rPr>
          <w:rFonts w:ascii="仿宋_GB2312" w:eastAsia="仿宋_GB2312" w:hAnsi="仿宋_GB2312" w:cs="仿宋_GB2312" w:hint="eastAsia"/>
          <w:sz w:val="28"/>
          <w:szCs w:val="28"/>
        </w:rPr>
        <w:t>持平</w:t>
      </w:r>
      <w:r w:rsidRPr="00674529">
        <w:rPr>
          <w:rFonts w:ascii="仿宋_GB2312" w:eastAsia="仿宋_GB2312" w:hAnsi="仿宋_GB2312" w:cs="仿宋_GB2312" w:hint="eastAsia"/>
          <w:sz w:val="28"/>
          <w:szCs w:val="28"/>
        </w:rPr>
        <w:t>。</w:t>
      </w:r>
    </w:p>
    <w:p w:rsidR="005F6AE7" w:rsidRPr="0097551C" w:rsidRDefault="00DB7015" w:rsidP="0097551C">
      <w:pPr>
        <w:jc w:val="left"/>
        <w:rPr>
          <w:rFonts w:ascii="宋体" w:eastAsia="宋体" w:hAnsi="宋体" w:cs="Arial"/>
          <w:color w:val="000000"/>
          <w:kern w:val="0"/>
          <w:sz w:val="22"/>
          <w:szCs w:val="22"/>
        </w:rPr>
      </w:pPr>
      <w:r>
        <w:rPr>
          <w:rFonts w:ascii="仿宋_GB2312" w:eastAsia="仿宋_GB2312" w:hAnsi="宋体" w:cs="仿宋_GB2312" w:hint="eastAsia"/>
          <w:color w:val="000000"/>
          <w:kern w:val="0"/>
          <w:szCs w:val="32"/>
        </w:rPr>
        <w:lastRenderedPageBreak/>
        <w:t xml:space="preserve">    </w:t>
      </w:r>
      <w:r w:rsidR="00803916">
        <w:rPr>
          <w:rFonts w:ascii="仿宋_GB2312" w:eastAsia="仿宋_GB2312" w:hAnsi="宋体" w:cs="仿宋_GB2312"/>
          <w:color w:val="000000"/>
          <w:kern w:val="0"/>
          <w:szCs w:val="32"/>
        </w:rPr>
        <w:t>2.</w:t>
      </w:r>
      <w:r w:rsidR="005F6AE7" w:rsidRPr="00674529">
        <w:rPr>
          <w:rFonts w:ascii="仿宋_GB2312" w:eastAsia="仿宋_GB2312" w:hAnsi="仿宋_GB2312" w:cs="仿宋_GB2312"/>
          <w:sz w:val="28"/>
          <w:szCs w:val="28"/>
        </w:rPr>
        <w:t>一般公共服务支出（类）</w:t>
      </w:r>
      <w:r w:rsidRPr="00DB7015">
        <w:rPr>
          <w:rFonts w:ascii="仿宋_GB2312" w:eastAsia="仿宋_GB2312" w:hAnsi="仿宋_GB2312" w:cs="仿宋_GB2312" w:hint="eastAsia"/>
          <w:sz w:val="28"/>
          <w:szCs w:val="28"/>
        </w:rPr>
        <w:t>政府办公厅（室）及相关机构事务</w:t>
      </w:r>
      <w:r w:rsidR="005F6AE7" w:rsidRPr="00674529">
        <w:rPr>
          <w:rFonts w:ascii="仿宋_GB2312" w:eastAsia="仿宋_GB2312" w:hAnsi="仿宋_GB2312" w:cs="仿宋_GB2312"/>
          <w:sz w:val="28"/>
          <w:szCs w:val="28"/>
        </w:rPr>
        <w:t>（款）行政运行（项）。年初预算为</w:t>
      </w:r>
      <w:r>
        <w:rPr>
          <w:rFonts w:ascii="仿宋_GB2312" w:eastAsia="仿宋_GB2312" w:hAnsi="仿宋_GB2312" w:cs="仿宋_GB2312" w:hint="eastAsia"/>
          <w:sz w:val="28"/>
          <w:szCs w:val="28"/>
        </w:rPr>
        <w:t>272.32</w:t>
      </w:r>
      <w:r w:rsidR="005F6AE7" w:rsidRPr="00674529">
        <w:rPr>
          <w:rFonts w:ascii="仿宋_GB2312" w:eastAsia="仿宋_GB2312" w:hAnsi="仿宋_GB2312" w:cs="仿宋_GB2312"/>
          <w:sz w:val="28"/>
          <w:szCs w:val="28"/>
        </w:rPr>
        <w:t>万元，支出决算为</w:t>
      </w:r>
      <w:r>
        <w:rPr>
          <w:rFonts w:ascii="仿宋_GB2312" w:eastAsia="仿宋_GB2312" w:hAnsi="仿宋_GB2312" w:cs="仿宋_GB2312" w:hint="eastAsia"/>
          <w:sz w:val="28"/>
          <w:szCs w:val="28"/>
        </w:rPr>
        <w:t>344.3</w:t>
      </w:r>
      <w:r w:rsidR="005F6AE7" w:rsidRPr="00674529">
        <w:rPr>
          <w:rFonts w:ascii="仿宋_GB2312" w:eastAsia="仿宋_GB2312" w:hAnsi="仿宋_GB2312" w:cs="仿宋_GB2312"/>
          <w:sz w:val="28"/>
          <w:szCs w:val="28"/>
        </w:rPr>
        <w:t>万元，完成年初预算的</w:t>
      </w:r>
      <w:r>
        <w:rPr>
          <w:rFonts w:ascii="仿宋_GB2312" w:eastAsia="仿宋_GB2312" w:hAnsi="仿宋_GB2312" w:cs="仿宋_GB2312" w:hint="eastAsia"/>
          <w:sz w:val="28"/>
          <w:szCs w:val="28"/>
        </w:rPr>
        <w:t>126.43</w:t>
      </w:r>
      <w:r w:rsidR="005F6AE7" w:rsidRPr="00674529">
        <w:rPr>
          <w:rFonts w:ascii="仿宋_GB2312" w:eastAsia="仿宋_GB2312" w:hAnsi="仿宋_GB2312" w:cs="仿宋_GB2312"/>
          <w:sz w:val="28"/>
          <w:szCs w:val="28"/>
        </w:rPr>
        <w:t>%。决算数大于预算数的主要原因是</w:t>
      </w:r>
      <w:r>
        <w:rPr>
          <w:rFonts w:ascii="仿宋_GB2312" w:eastAsia="仿宋_GB2312" w:hAnsi="仿宋_GB2312" w:cs="仿宋_GB2312"/>
          <w:sz w:val="28"/>
          <w:szCs w:val="28"/>
        </w:rPr>
        <w:t>政府人员工资增加。</w:t>
      </w:r>
    </w:p>
    <w:p w:rsidR="00674529" w:rsidRPr="00674529" w:rsidRDefault="00674529" w:rsidP="0097551C">
      <w:pPr>
        <w:widowControl/>
        <w:ind w:firstLineChars="200" w:firstLine="640"/>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3</w:t>
      </w:r>
      <w:r>
        <w:rPr>
          <w:rFonts w:ascii="仿宋_GB2312" w:eastAsia="仿宋_GB2312" w:hAnsi="宋体" w:cs="仿宋_GB2312"/>
          <w:color w:val="000000"/>
          <w:kern w:val="0"/>
          <w:szCs w:val="32"/>
        </w:rPr>
        <w:t>.</w:t>
      </w:r>
      <w:r w:rsidRPr="00674529">
        <w:rPr>
          <w:rFonts w:ascii="仿宋_GB2312" w:eastAsia="仿宋_GB2312" w:hAnsi="仿宋_GB2312" w:cs="仿宋_GB2312"/>
          <w:sz w:val="28"/>
          <w:szCs w:val="28"/>
        </w:rPr>
        <w:t>一般公共服务支出（类）</w:t>
      </w:r>
      <w:r w:rsidR="00DB7015" w:rsidRPr="00DB7015">
        <w:rPr>
          <w:rFonts w:ascii="仿宋_GB2312" w:eastAsia="仿宋_GB2312" w:hAnsi="仿宋_GB2312" w:cs="仿宋_GB2312" w:hint="eastAsia"/>
          <w:sz w:val="28"/>
          <w:szCs w:val="28"/>
        </w:rPr>
        <w:t>政府办公厅（室）及相关机构事务</w:t>
      </w:r>
      <w:r w:rsidR="00DB7015" w:rsidRPr="00674529">
        <w:rPr>
          <w:rFonts w:ascii="仿宋_GB2312" w:eastAsia="仿宋_GB2312" w:hAnsi="仿宋_GB2312" w:cs="仿宋_GB2312"/>
          <w:sz w:val="28"/>
          <w:szCs w:val="28"/>
        </w:rPr>
        <w:t>（款）</w:t>
      </w:r>
      <w:r w:rsidR="00DB7015" w:rsidRPr="00DB7015">
        <w:rPr>
          <w:rFonts w:ascii="仿宋_GB2312" w:eastAsia="仿宋_GB2312" w:hAnsi="仿宋_GB2312" w:cs="仿宋_GB2312" w:hint="eastAsia"/>
          <w:sz w:val="28"/>
          <w:szCs w:val="28"/>
        </w:rPr>
        <w:t>一般行政管理事务</w:t>
      </w:r>
      <w:r w:rsidRPr="00674529">
        <w:rPr>
          <w:rFonts w:ascii="仿宋_GB2312" w:eastAsia="仿宋_GB2312" w:hAnsi="仿宋_GB2312" w:cs="仿宋_GB2312"/>
          <w:sz w:val="28"/>
          <w:szCs w:val="28"/>
        </w:rPr>
        <w:t>（项）。年初预算为</w:t>
      </w:r>
      <w:r w:rsidR="00DB7015">
        <w:rPr>
          <w:rFonts w:ascii="仿宋_GB2312" w:eastAsia="仿宋_GB2312" w:hAnsi="仿宋_GB2312" w:cs="仿宋_GB2312" w:hint="eastAsia"/>
          <w:sz w:val="28"/>
          <w:szCs w:val="28"/>
        </w:rPr>
        <w:t>0</w:t>
      </w:r>
      <w:r w:rsidRPr="00674529">
        <w:rPr>
          <w:rFonts w:ascii="仿宋_GB2312" w:eastAsia="仿宋_GB2312" w:hAnsi="仿宋_GB2312" w:cs="仿宋_GB2312"/>
          <w:sz w:val="28"/>
          <w:szCs w:val="28"/>
        </w:rPr>
        <w:t>万元，支出决算为</w:t>
      </w:r>
      <w:r w:rsidR="00DB7015">
        <w:rPr>
          <w:rFonts w:ascii="仿宋_GB2312" w:eastAsia="仿宋_GB2312" w:hAnsi="仿宋_GB2312" w:cs="仿宋_GB2312" w:hint="eastAsia"/>
          <w:sz w:val="28"/>
          <w:szCs w:val="28"/>
        </w:rPr>
        <w:t>16.39</w:t>
      </w:r>
      <w:r w:rsidRPr="00674529">
        <w:rPr>
          <w:rFonts w:ascii="仿宋_GB2312" w:eastAsia="仿宋_GB2312" w:hAnsi="仿宋_GB2312" w:cs="仿宋_GB2312"/>
          <w:sz w:val="28"/>
          <w:szCs w:val="28"/>
        </w:rPr>
        <w:t>万元。决算数大于预算数的主要原因是</w:t>
      </w:r>
      <w:r w:rsidR="00DB7015">
        <w:rPr>
          <w:rFonts w:ascii="仿宋_GB2312" w:eastAsia="仿宋_GB2312" w:hAnsi="仿宋_GB2312" w:cs="仿宋_GB2312"/>
          <w:sz w:val="28"/>
          <w:szCs w:val="28"/>
        </w:rPr>
        <w:t>预算追加该项支出</w:t>
      </w:r>
      <w:r w:rsidRPr="00674529">
        <w:rPr>
          <w:rFonts w:ascii="仿宋_GB2312" w:eastAsia="仿宋_GB2312" w:hAnsi="仿宋_GB2312" w:cs="仿宋_GB2312" w:hint="eastAsia"/>
          <w:sz w:val="28"/>
          <w:szCs w:val="28"/>
        </w:rPr>
        <w:t>。</w:t>
      </w:r>
    </w:p>
    <w:p w:rsidR="00DB7015" w:rsidRPr="00674529" w:rsidRDefault="00674529" w:rsidP="0097551C">
      <w:pPr>
        <w:widowControl/>
        <w:ind w:firstLineChars="200" w:firstLine="640"/>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4</w:t>
      </w:r>
      <w:r>
        <w:rPr>
          <w:rFonts w:ascii="仿宋_GB2312" w:eastAsia="仿宋_GB2312" w:hAnsi="宋体" w:cs="仿宋_GB2312"/>
          <w:color w:val="000000"/>
          <w:kern w:val="0"/>
          <w:szCs w:val="32"/>
        </w:rPr>
        <w:t>.</w:t>
      </w:r>
      <w:r w:rsidRPr="00674529">
        <w:rPr>
          <w:rFonts w:ascii="仿宋_GB2312" w:eastAsia="仿宋_GB2312" w:hAnsi="仿宋_GB2312" w:cs="仿宋_GB2312"/>
          <w:sz w:val="28"/>
          <w:szCs w:val="28"/>
        </w:rPr>
        <w:t>一般公共服务支出（类）</w:t>
      </w:r>
      <w:r w:rsidR="00DB7015" w:rsidRPr="00DB7015">
        <w:rPr>
          <w:rFonts w:ascii="仿宋_GB2312" w:eastAsia="仿宋_GB2312" w:hAnsi="仿宋_GB2312" w:cs="仿宋_GB2312" w:hint="eastAsia"/>
          <w:sz w:val="28"/>
          <w:szCs w:val="28"/>
        </w:rPr>
        <w:t>政府办公厅（室）及相关机构事务</w:t>
      </w:r>
      <w:r w:rsidR="00DB7015" w:rsidRPr="00674529">
        <w:rPr>
          <w:rFonts w:ascii="仿宋_GB2312" w:eastAsia="仿宋_GB2312" w:hAnsi="仿宋_GB2312" w:cs="仿宋_GB2312"/>
          <w:sz w:val="28"/>
          <w:szCs w:val="28"/>
        </w:rPr>
        <w:t>（款）</w:t>
      </w:r>
      <w:r w:rsidR="00DB7015" w:rsidRPr="00DB7015">
        <w:rPr>
          <w:rFonts w:ascii="仿宋_GB2312" w:eastAsia="仿宋_GB2312" w:hAnsi="仿宋_GB2312" w:cs="仿宋_GB2312" w:hint="eastAsia"/>
          <w:sz w:val="28"/>
          <w:szCs w:val="28"/>
        </w:rPr>
        <w:t>其他政府办公厅（室）及相关机构事务支出</w:t>
      </w:r>
      <w:r w:rsidRPr="00674529">
        <w:rPr>
          <w:rFonts w:ascii="仿宋_GB2312" w:eastAsia="仿宋_GB2312" w:hAnsi="仿宋_GB2312" w:cs="仿宋_GB2312"/>
          <w:sz w:val="28"/>
          <w:szCs w:val="28"/>
        </w:rPr>
        <w:t>（项）。年初预算为</w:t>
      </w:r>
      <w:r w:rsidR="00DB7015">
        <w:rPr>
          <w:rFonts w:ascii="仿宋_GB2312" w:eastAsia="仿宋_GB2312" w:hAnsi="仿宋_GB2312" w:cs="仿宋_GB2312" w:hint="eastAsia"/>
          <w:sz w:val="28"/>
          <w:szCs w:val="28"/>
        </w:rPr>
        <w:t>0</w:t>
      </w:r>
      <w:r w:rsidRPr="00674529">
        <w:rPr>
          <w:rFonts w:ascii="仿宋_GB2312" w:eastAsia="仿宋_GB2312" w:hAnsi="仿宋_GB2312" w:cs="仿宋_GB2312"/>
          <w:sz w:val="28"/>
          <w:szCs w:val="28"/>
        </w:rPr>
        <w:t>万元，支出决算为</w:t>
      </w:r>
      <w:r w:rsidR="00DB7015">
        <w:rPr>
          <w:rFonts w:ascii="仿宋_GB2312" w:eastAsia="仿宋_GB2312" w:hAnsi="仿宋_GB2312" w:cs="仿宋_GB2312" w:hint="eastAsia"/>
          <w:sz w:val="28"/>
          <w:szCs w:val="28"/>
        </w:rPr>
        <w:t>15.74</w:t>
      </w:r>
      <w:r w:rsidRPr="00674529">
        <w:rPr>
          <w:rFonts w:ascii="仿宋_GB2312" w:eastAsia="仿宋_GB2312" w:hAnsi="仿宋_GB2312" w:cs="仿宋_GB2312"/>
          <w:sz w:val="28"/>
          <w:szCs w:val="28"/>
        </w:rPr>
        <w:t>万元，</w:t>
      </w:r>
      <w:r w:rsidR="00DB7015" w:rsidRPr="00674529">
        <w:rPr>
          <w:rFonts w:ascii="仿宋_GB2312" w:eastAsia="仿宋_GB2312" w:hAnsi="仿宋_GB2312" w:cs="仿宋_GB2312"/>
          <w:sz w:val="28"/>
          <w:szCs w:val="28"/>
        </w:rPr>
        <w:t>决算数大于预算数的主要原因是</w:t>
      </w:r>
      <w:r w:rsidR="00DB7015">
        <w:rPr>
          <w:rFonts w:ascii="仿宋_GB2312" w:eastAsia="仿宋_GB2312" w:hAnsi="仿宋_GB2312" w:cs="仿宋_GB2312"/>
          <w:sz w:val="28"/>
          <w:szCs w:val="28"/>
        </w:rPr>
        <w:t>预算追加该项支出</w:t>
      </w:r>
      <w:r w:rsidR="00DB7015" w:rsidRPr="00674529">
        <w:rPr>
          <w:rFonts w:ascii="仿宋_GB2312" w:eastAsia="仿宋_GB2312" w:hAnsi="仿宋_GB2312" w:cs="仿宋_GB2312" w:hint="eastAsia"/>
          <w:sz w:val="28"/>
          <w:szCs w:val="28"/>
        </w:rPr>
        <w:t>。</w:t>
      </w:r>
    </w:p>
    <w:p w:rsidR="00DB7015" w:rsidRPr="00674529" w:rsidRDefault="00DB7015" w:rsidP="00DB7015">
      <w:pPr>
        <w:widowControl/>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 xml:space="preserve">    </w:t>
      </w:r>
      <w:r w:rsidR="00674529">
        <w:rPr>
          <w:rFonts w:ascii="仿宋_GB2312" w:eastAsia="仿宋_GB2312" w:hAnsi="宋体" w:cs="仿宋_GB2312" w:hint="eastAsia"/>
          <w:color w:val="000000"/>
          <w:kern w:val="0"/>
          <w:szCs w:val="32"/>
        </w:rPr>
        <w:t>5</w:t>
      </w:r>
      <w:r w:rsidR="00674529">
        <w:rPr>
          <w:rFonts w:ascii="仿宋_GB2312" w:eastAsia="仿宋_GB2312" w:hAnsi="宋体" w:cs="仿宋_GB2312"/>
          <w:color w:val="000000"/>
          <w:kern w:val="0"/>
          <w:szCs w:val="32"/>
        </w:rPr>
        <w:t>.</w:t>
      </w:r>
      <w:r w:rsidR="00674529" w:rsidRPr="00674529">
        <w:rPr>
          <w:rFonts w:ascii="仿宋_GB2312" w:eastAsia="仿宋_GB2312" w:hAnsi="仿宋_GB2312" w:cs="仿宋_GB2312"/>
          <w:sz w:val="28"/>
          <w:szCs w:val="28"/>
        </w:rPr>
        <w:t>一般公共服务支出（类）</w:t>
      </w:r>
      <w:r w:rsidRPr="00DB7015">
        <w:rPr>
          <w:rFonts w:ascii="仿宋_GB2312" w:eastAsia="仿宋_GB2312" w:hAnsi="仿宋_GB2312" w:cs="仿宋_GB2312" w:hint="eastAsia"/>
          <w:sz w:val="28"/>
          <w:szCs w:val="28"/>
        </w:rPr>
        <w:t>统计信息事务</w:t>
      </w:r>
      <w:r w:rsidR="00674529" w:rsidRPr="00674529">
        <w:rPr>
          <w:rFonts w:ascii="仿宋_GB2312" w:eastAsia="仿宋_GB2312" w:hAnsi="仿宋_GB2312" w:cs="仿宋_GB2312"/>
          <w:sz w:val="28"/>
          <w:szCs w:val="28"/>
        </w:rPr>
        <w:t>（款）</w:t>
      </w:r>
      <w:r w:rsidRPr="00DB7015">
        <w:rPr>
          <w:rFonts w:ascii="仿宋_GB2312" w:eastAsia="仿宋_GB2312" w:hAnsi="仿宋_GB2312" w:cs="仿宋_GB2312" w:hint="eastAsia"/>
          <w:sz w:val="28"/>
          <w:szCs w:val="28"/>
        </w:rPr>
        <w:t>专项普查活动</w:t>
      </w:r>
      <w:r w:rsidR="00674529" w:rsidRPr="00674529">
        <w:rPr>
          <w:rFonts w:ascii="仿宋_GB2312" w:eastAsia="仿宋_GB2312" w:hAnsi="仿宋_GB2312" w:cs="仿宋_GB2312"/>
          <w:sz w:val="28"/>
          <w:szCs w:val="28"/>
        </w:rPr>
        <w:t>（项）。年初预算为</w:t>
      </w:r>
      <w:r>
        <w:rPr>
          <w:rFonts w:ascii="仿宋_GB2312" w:eastAsia="仿宋_GB2312" w:hAnsi="仿宋_GB2312" w:cs="仿宋_GB2312" w:hint="eastAsia"/>
          <w:sz w:val="28"/>
          <w:szCs w:val="28"/>
        </w:rPr>
        <w:t>0</w:t>
      </w:r>
      <w:r w:rsidR="00674529" w:rsidRPr="00674529">
        <w:rPr>
          <w:rFonts w:ascii="仿宋_GB2312" w:eastAsia="仿宋_GB2312" w:hAnsi="仿宋_GB2312" w:cs="仿宋_GB2312"/>
          <w:sz w:val="28"/>
          <w:szCs w:val="28"/>
        </w:rPr>
        <w:t>万元，支出决算为</w:t>
      </w:r>
      <w:r>
        <w:rPr>
          <w:rFonts w:ascii="仿宋_GB2312" w:eastAsia="仿宋_GB2312" w:hAnsi="仿宋_GB2312" w:cs="仿宋_GB2312" w:hint="eastAsia"/>
          <w:sz w:val="28"/>
          <w:szCs w:val="28"/>
        </w:rPr>
        <w:t>1.05</w:t>
      </w:r>
      <w:r w:rsidR="00674529" w:rsidRPr="00674529">
        <w:rPr>
          <w:rFonts w:ascii="仿宋_GB2312" w:eastAsia="仿宋_GB2312" w:hAnsi="仿宋_GB2312" w:cs="仿宋_GB2312"/>
          <w:sz w:val="28"/>
          <w:szCs w:val="28"/>
        </w:rPr>
        <w:t>万元，</w:t>
      </w:r>
      <w:r w:rsidRPr="00674529">
        <w:rPr>
          <w:rFonts w:ascii="仿宋_GB2312" w:eastAsia="仿宋_GB2312" w:hAnsi="仿宋_GB2312" w:cs="仿宋_GB2312"/>
          <w:sz w:val="28"/>
          <w:szCs w:val="28"/>
        </w:rPr>
        <w:t>决算数大于预算数的主要原因是</w:t>
      </w:r>
      <w:r>
        <w:rPr>
          <w:rFonts w:ascii="仿宋_GB2312" w:eastAsia="仿宋_GB2312" w:hAnsi="仿宋_GB2312" w:cs="仿宋_GB2312"/>
          <w:sz w:val="28"/>
          <w:szCs w:val="28"/>
        </w:rPr>
        <w:t>预算追加该项支出</w:t>
      </w:r>
      <w:r w:rsidRPr="00674529">
        <w:rPr>
          <w:rFonts w:ascii="仿宋_GB2312" w:eastAsia="仿宋_GB2312" w:hAnsi="仿宋_GB2312" w:cs="仿宋_GB2312" w:hint="eastAsia"/>
          <w:sz w:val="28"/>
          <w:szCs w:val="28"/>
        </w:rPr>
        <w:t>。</w:t>
      </w:r>
    </w:p>
    <w:p w:rsidR="00674529" w:rsidRPr="00674529" w:rsidRDefault="003B3896" w:rsidP="00674529">
      <w:pPr>
        <w:widowControl/>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 xml:space="preserve">    </w:t>
      </w:r>
      <w:r w:rsidR="00674529">
        <w:rPr>
          <w:rFonts w:ascii="仿宋_GB2312" w:eastAsia="仿宋_GB2312" w:hAnsi="宋体" w:cs="仿宋_GB2312" w:hint="eastAsia"/>
          <w:color w:val="000000"/>
          <w:kern w:val="0"/>
          <w:szCs w:val="32"/>
        </w:rPr>
        <w:t>6</w:t>
      </w:r>
      <w:r w:rsidR="00674529">
        <w:rPr>
          <w:rFonts w:ascii="仿宋_GB2312" w:eastAsia="仿宋_GB2312" w:hAnsi="宋体" w:cs="仿宋_GB2312"/>
          <w:color w:val="000000"/>
          <w:kern w:val="0"/>
          <w:szCs w:val="32"/>
        </w:rPr>
        <w:t>.</w:t>
      </w:r>
      <w:r w:rsidR="00674529" w:rsidRPr="00674529">
        <w:rPr>
          <w:rFonts w:ascii="仿宋_GB2312" w:eastAsia="仿宋_GB2312" w:hAnsi="仿宋_GB2312" w:cs="仿宋_GB2312"/>
          <w:sz w:val="28"/>
          <w:szCs w:val="28"/>
        </w:rPr>
        <w:t>一般公共服务支出（类）财政事务（款）</w:t>
      </w:r>
      <w:r>
        <w:rPr>
          <w:rFonts w:ascii="仿宋_GB2312" w:eastAsia="仿宋_GB2312" w:hAnsi="仿宋_GB2312" w:cs="仿宋_GB2312"/>
          <w:sz w:val="28"/>
          <w:szCs w:val="28"/>
        </w:rPr>
        <w:t>事业</w:t>
      </w:r>
      <w:r w:rsidR="00674529" w:rsidRPr="00674529">
        <w:rPr>
          <w:rFonts w:ascii="仿宋_GB2312" w:eastAsia="仿宋_GB2312" w:hAnsi="仿宋_GB2312" w:cs="仿宋_GB2312"/>
          <w:sz w:val="28"/>
          <w:szCs w:val="28"/>
        </w:rPr>
        <w:t>运行（项）。年初预算为</w:t>
      </w:r>
      <w:r>
        <w:rPr>
          <w:rFonts w:ascii="仿宋_GB2312" w:eastAsia="仿宋_GB2312" w:hAnsi="仿宋_GB2312" w:cs="仿宋_GB2312" w:hint="eastAsia"/>
          <w:sz w:val="28"/>
          <w:szCs w:val="28"/>
        </w:rPr>
        <w:t>2</w:t>
      </w:r>
      <w:r w:rsidR="00674529" w:rsidRPr="00674529">
        <w:rPr>
          <w:rFonts w:ascii="仿宋_GB2312" w:eastAsia="仿宋_GB2312" w:hAnsi="仿宋_GB2312" w:cs="仿宋_GB2312"/>
          <w:sz w:val="28"/>
          <w:szCs w:val="28"/>
        </w:rPr>
        <w:t>万元，支出决算为</w:t>
      </w:r>
      <w:r>
        <w:rPr>
          <w:rFonts w:ascii="仿宋_GB2312" w:eastAsia="仿宋_GB2312" w:hAnsi="仿宋_GB2312" w:cs="仿宋_GB2312" w:hint="eastAsia"/>
          <w:sz w:val="28"/>
          <w:szCs w:val="28"/>
        </w:rPr>
        <w:t>2</w:t>
      </w:r>
      <w:r w:rsidR="00674529" w:rsidRPr="00674529">
        <w:rPr>
          <w:rFonts w:ascii="仿宋_GB2312" w:eastAsia="仿宋_GB2312" w:hAnsi="仿宋_GB2312" w:cs="仿宋_GB2312"/>
          <w:sz w:val="28"/>
          <w:szCs w:val="28"/>
        </w:rPr>
        <w:t>万元，完成年初预算的</w:t>
      </w:r>
      <w:r>
        <w:rPr>
          <w:rFonts w:ascii="仿宋_GB2312" w:eastAsia="仿宋_GB2312" w:hAnsi="仿宋_GB2312" w:cs="仿宋_GB2312" w:hint="eastAsia"/>
          <w:sz w:val="28"/>
          <w:szCs w:val="28"/>
        </w:rPr>
        <w:t>100</w:t>
      </w:r>
      <w:r w:rsidR="00674529" w:rsidRPr="00674529">
        <w:rPr>
          <w:rFonts w:ascii="仿宋_GB2312" w:eastAsia="仿宋_GB2312" w:hAnsi="仿宋_GB2312" w:cs="仿宋_GB2312"/>
          <w:sz w:val="28"/>
          <w:szCs w:val="28"/>
        </w:rPr>
        <w:t>%。</w:t>
      </w:r>
      <w:r w:rsidRPr="00674529">
        <w:rPr>
          <w:rFonts w:ascii="仿宋_GB2312" w:eastAsia="仿宋_GB2312" w:hAnsi="仿宋_GB2312" w:cs="仿宋_GB2312"/>
          <w:sz w:val="28"/>
          <w:szCs w:val="28"/>
        </w:rPr>
        <w:t>决算数</w:t>
      </w:r>
      <w:r w:rsidRPr="00674529">
        <w:rPr>
          <w:rFonts w:ascii="仿宋_GB2312" w:eastAsia="仿宋_GB2312" w:hAnsi="仿宋_GB2312" w:cs="仿宋_GB2312" w:hint="eastAsia"/>
          <w:sz w:val="28"/>
          <w:szCs w:val="28"/>
        </w:rPr>
        <w:t>与</w:t>
      </w:r>
      <w:r w:rsidRPr="00674529">
        <w:rPr>
          <w:rFonts w:ascii="仿宋_GB2312" w:eastAsia="仿宋_GB2312" w:hAnsi="仿宋_GB2312" w:cs="仿宋_GB2312"/>
          <w:sz w:val="28"/>
          <w:szCs w:val="28"/>
        </w:rPr>
        <w:t>预算数</w:t>
      </w:r>
      <w:r w:rsidRPr="00674529">
        <w:rPr>
          <w:rFonts w:ascii="仿宋_GB2312" w:eastAsia="仿宋_GB2312" w:hAnsi="仿宋_GB2312" w:cs="仿宋_GB2312" w:hint="eastAsia"/>
          <w:sz w:val="28"/>
          <w:szCs w:val="28"/>
        </w:rPr>
        <w:t>持平</w:t>
      </w:r>
      <w:r w:rsidR="00674529" w:rsidRPr="00674529">
        <w:rPr>
          <w:rFonts w:ascii="仿宋_GB2312" w:eastAsia="仿宋_GB2312" w:hAnsi="仿宋_GB2312" w:cs="仿宋_GB2312" w:hint="eastAsia"/>
          <w:sz w:val="28"/>
          <w:szCs w:val="28"/>
        </w:rPr>
        <w:t>。</w:t>
      </w:r>
    </w:p>
    <w:p w:rsidR="00E10A19" w:rsidRPr="00674529" w:rsidRDefault="00E10A19" w:rsidP="00E10A19">
      <w:pPr>
        <w:widowControl/>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 xml:space="preserve">    </w:t>
      </w:r>
      <w:r w:rsidR="00674529">
        <w:rPr>
          <w:rFonts w:ascii="仿宋_GB2312" w:eastAsia="仿宋_GB2312" w:hAnsi="宋体" w:cs="仿宋_GB2312" w:hint="eastAsia"/>
          <w:color w:val="000000"/>
          <w:kern w:val="0"/>
          <w:szCs w:val="32"/>
        </w:rPr>
        <w:t>7</w:t>
      </w:r>
      <w:r w:rsidR="00674529">
        <w:rPr>
          <w:rFonts w:ascii="仿宋_GB2312" w:eastAsia="仿宋_GB2312" w:hAnsi="宋体" w:cs="仿宋_GB2312"/>
          <w:color w:val="000000"/>
          <w:kern w:val="0"/>
          <w:szCs w:val="32"/>
        </w:rPr>
        <w:t>.</w:t>
      </w:r>
      <w:r w:rsidR="00674529" w:rsidRPr="00674529">
        <w:rPr>
          <w:rFonts w:ascii="仿宋_GB2312" w:eastAsia="仿宋_GB2312" w:hAnsi="仿宋_GB2312" w:cs="仿宋_GB2312"/>
          <w:sz w:val="28"/>
          <w:szCs w:val="28"/>
        </w:rPr>
        <w:t>一般公共服务支出（类）</w:t>
      </w:r>
      <w:r w:rsidRPr="00E10A19">
        <w:rPr>
          <w:rFonts w:ascii="仿宋_GB2312" w:eastAsia="仿宋_GB2312" w:hAnsi="仿宋_GB2312" w:cs="仿宋_GB2312" w:hint="eastAsia"/>
          <w:sz w:val="28"/>
          <w:szCs w:val="28"/>
        </w:rPr>
        <w:t>纪检监察事务</w:t>
      </w:r>
      <w:r w:rsidR="00674529" w:rsidRPr="00674529">
        <w:rPr>
          <w:rFonts w:ascii="仿宋_GB2312" w:eastAsia="仿宋_GB2312" w:hAnsi="仿宋_GB2312" w:cs="仿宋_GB2312"/>
          <w:sz w:val="28"/>
          <w:szCs w:val="28"/>
        </w:rPr>
        <w:t>（款）</w:t>
      </w:r>
      <w:r w:rsidRPr="00E10A19">
        <w:rPr>
          <w:rFonts w:ascii="仿宋_GB2312" w:eastAsia="仿宋_GB2312" w:hAnsi="仿宋_GB2312" w:cs="仿宋_GB2312" w:hint="eastAsia"/>
          <w:sz w:val="28"/>
          <w:szCs w:val="28"/>
        </w:rPr>
        <w:t>一般行政管理事务</w:t>
      </w:r>
      <w:r w:rsidR="00674529" w:rsidRPr="00674529">
        <w:rPr>
          <w:rFonts w:ascii="仿宋_GB2312" w:eastAsia="仿宋_GB2312" w:hAnsi="仿宋_GB2312" w:cs="仿宋_GB2312"/>
          <w:sz w:val="28"/>
          <w:szCs w:val="28"/>
        </w:rPr>
        <w:t>（项）。年初预算为</w:t>
      </w:r>
      <w:r>
        <w:rPr>
          <w:rFonts w:ascii="仿宋_GB2312" w:eastAsia="仿宋_GB2312" w:hAnsi="仿宋_GB2312" w:cs="仿宋_GB2312" w:hint="eastAsia"/>
          <w:sz w:val="28"/>
          <w:szCs w:val="28"/>
        </w:rPr>
        <w:t>5</w:t>
      </w:r>
      <w:r w:rsidR="00674529" w:rsidRPr="00674529">
        <w:rPr>
          <w:rFonts w:ascii="仿宋_GB2312" w:eastAsia="仿宋_GB2312" w:hAnsi="仿宋_GB2312" w:cs="仿宋_GB2312"/>
          <w:sz w:val="28"/>
          <w:szCs w:val="28"/>
        </w:rPr>
        <w:t>万元，支出决算为</w:t>
      </w:r>
      <w:r>
        <w:rPr>
          <w:rFonts w:ascii="仿宋_GB2312" w:eastAsia="仿宋_GB2312" w:hAnsi="仿宋_GB2312" w:cs="仿宋_GB2312" w:hint="eastAsia"/>
          <w:sz w:val="28"/>
          <w:szCs w:val="28"/>
        </w:rPr>
        <w:t>5</w:t>
      </w:r>
      <w:r w:rsidR="00674529" w:rsidRPr="00674529">
        <w:rPr>
          <w:rFonts w:ascii="仿宋_GB2312" w:eastAsia="仿宋_GB2312" w:hAnsi="仿宋_GB2312" w:cs="仿宋_GB2312"/>
          <w:sz w:val="28"/>
          <w:szCs w:val="28"/>
        </w:rPr>
        <w:t>万元，</w:t>
      </w:r>
      <w:r w:rsidRPr="00674529">
        <w:rPr>
          <w:rFonts w:ascii="仿宋_GB2312" w:eastAsia="仿宋_GB2312" w:hAnsi="仿宋_GB2312" w:cs="仿宋_GB2312"/>
          <w:sz w:val="28"/>
          <w:szCs w:val="28"/>
        </w:rPr>
        <w:t>完成年初预算的</w:t>
      </w:r>
      <w:r>
        <w:rPr>
          <w:rFonts w:ascii="仿宋_GB2312" w:eastAsia="仿宋_GB2312" w:hAnsi="仿宋_GB2312" w:cs="仿宋_GB2312" w:hint="eastAsia"/>
          <w:sz w:val="28"/>
          <w:szCs w:val="28"/>
        </w:rPr>
        <w:t>100</w:t>
      </w:r>
      <w:r w:rsidRPr="00674529">
        <w:rPr>
          <w:rFonts w:ascii="仿宋_GB2312" w:eastAsia="仿宋_GB2312" w:hAnsi="仿宋_GB2312" w:cs="仿宋_GB2312"/>
          <w:sz w:val="28"/>
          <w:szCs w:val="28"/>
        </w:rPr>
        <w:t>%。决算数</w:t>
      </w:r>
      <w:r w:rsidRPr="00674529">
        <w:rPr>
          <w:rFonts w:ascii="仿宋_GB2312" w:eastAsia="仿宋_GB2312" w:hAnsi="仿宋_GB2312" w:cs="仿宋_GB2312" w:hint="eastAsia"/>
          <w:sz w:val="28"/>
          <w:szCs w:val="28"/>
        </w:rPr>
        <w:t>与</w:t>
      </w:r>
      <w:r w:rsidRPr="00674529">
        <w:rPr>
          <w:rFonts w:ascii="仿宋_GB2312" w:eastAsia="仿宋_GB2312" w:hAnsi="仿宋_GB2312" w:cs="仿宋_GB2312"/>
          <w:sz w:val="28"/>
          <w:szCs w:val="28"/>
        </w:rPr>
        <w:t>预算数</w:t>
      </w:r>
      <w:r w:rsidRPr="00674529">
        <w:rPr>
          <w:rFonts w:ascii="仿宋_GB2312" w:eastAsia="仿宋_GB2312" w:hAnsi="仿宋_GB2312" w:cs="仿宋_GB2312" w:hint="eastAsia"/>
          <w:sz w:val="28"/>
          <w:szCs w:val="28"/>
        </w:rPr>
        <w:t>持平。</w:t>
      </w:r>
    </w:p>
    <w:p w:rsidR="00E10A19" w:rsidRPr="00674529" w:rsidRDefault="00E10A19" w:rsidP="00E10A19">
      <w:pPr>
        <w:widowControl/>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lastRenderedPageBreak/>
        <w:t xml:space="preserve">    </w:t>
      </w:r>
      <w:r w:rsidR="005E7EA4">
        <w:rPr>
          <w:rFonts w:ascii="仿宋_GB2312" w:eastAsia="仿宋_GB2312" w:hAnsi="宋体" w:cs="仿宋_GB2312" w:hint="eastAsia"/>
          <w:color w:val="000000"/>
          <w:kern w:val="0"/>
          <w:szCs w:val="32"/>
        </w:rPr>
        <w:t>8</w:t>
      </w:r>
      <w:r w:rsidR="00674529">
        <w:rPr>
          <w:rFonts w:ascii="仿宋_GB2312" w:eastAsia="仿宋_GB2312" w:hAnsi="宋体" w:cs="仿宋_GB2312"/>
          <w:color w:val="000000"/>
          <w:kern w:val="0"/>
          <w:szCs w:val="32"/>
        </w:rPr>
        <w:t>.</w:t>
      </w:r>
      <w:r w:rsidR="00674529" w:rsidRPr="00674529">
        <w:rPr>
          <w:rFonts w:ascii="仿宋_GB2312" w:eastAsia="仿宋_GB2312" w:hAnsi="仿宋_GB2312" w:cs="仿宋_GB2312"/>
          <w:sz w:val="28"/>
          <w:szCs w:val="28"/>
        </w:rPr>
        <w:t>一般公共服务支出（类）</w:t>
      </w:r>
      <w:r w:rsidRPr="00E10A19">
        <w:rPr>
          <w:rFonts w:ascii="仿宋_GB2312" w:eastAsia="仿宋_GB2312" w:hAnsi="仿宋_GB2312" w:cs="仿宋_GB2312" w:hint="eastAsia"/>
          <w:sz w:val="28"/>
          <w:szCs w:val="28"/>
        </w:rPr>
        <w:t>群众团体事务</w:t>
      </w:r>
      <w:r w:rsidR="00674529" w:rsidRPr="00674529">
        <w:rPr>
          <w:rFonts w:ascii="仿宋_GB2312" w:eastAsia="仿宋_GB2312" w:hAnsi="仿宋_GB2312" w:cs="仿宋_GB2312"/>
          <w:sz w:val="28"/>
          <w:szCs w:val="28"/>
        </w:rPr>
        <w:t>（款）</w:t>
      </w:r>
      <w:r w:rsidRPr="00E10A19">
        <w:rPr>
          <w:rFonts w:ascii="仿宋_GB2312" w:eastAsia="仿宋_GB2312" w:hAnsi="仿宋_GB2312" w:cs="仿宋_GB2312" w:hint="eastAsia"/>
          <w:sz w:val="28"/>
          <w:szCs w:val="28"/>
        </w:rPr>
        <w:t>一般行政管理事务</w:t>
      </w:r>
      <w:r w:rsidR="00674529" w:rsidRPr="00674529">
        <w:rPr>
          <w:rFonts w:ascii="仿宋_GB2312" w:eastAsia="仿宋_GB2312" w:hAnsi="仿宋_GB2312" w:cs="仿宋_GB2312"/>
          <w:sz w:val="28"/>
          <w:szCs w:val="28"/>
        </w:rPr>
        <w:t>（项）。年初预算为</w:t>
      </w:r>
      <w:r>
        <w:rPr>
          <w:rFonts w:ascii="仿宋_GB2312" w:eastAsia="仿宋_GB2312" w:hAnsi="仿宋_GB2312" w:cs="仿宋_GB2312" w:hint="eastAsia"/>
          <w:sz w:val="28"/>
          <w:szCs w:val="28"/>
        </w:rPr>
        <w:t>2</w:t>
      </w:r>
      <w:r w:rsidR="00674529" w:rsidRPr="00674529">
        <w:rPr>
          <w:rFonts w:ascii="仿宋_GB2312" w:eastAsia="仿宋_GB2312" w:hAnsi="仿宋_GB2312" w:cs="仿宋_GB2312"/>
          <w:sz w:val="28"/>
          <w:szCs w:val="28"/>
        </w:rPr>
        <w:t>万元，支出决算为</w:t>
      </w:r>
      <w:r>
        <w:rPr>
          <w:rFonts w:ascii="仿宋_GB2312" w:eastAsia="仿宋_GB2312" w:hAnsi="仿宋_GB2312" w:cs="仿宋_GB2312" w:hint="eastAsia"/>
          <w:sz w:val="28"/>
          <w:szCs w:val="28"/>
        </w:rPr>
        <w:t>2</w:t>
      </w:r>
      <w:r w:rsidR="00674529" w:rsidRPr="00674529">
        <w:rPr>
          <w:rFonts w:ascii="仿宋_GB2312" w:eastAsia="仿宋_GB2312" w:hAnsi="仿宋_GB2312" w:cs="仿宋_GB2312"/>
          <w:sz w:val="28"/>
          <w:szCs w:val="28"/>
        </w:rPr>
        <w:t>万元，</w:t>
      </w:r>
      <w:r w:rsidRPr="00674529">
        <w:rPr>
          <w:rFonts w:ascii="仿宋_GB2312" w:eastAsia="仿宋_GB2312" w:hAnsi="仿宋_GB2312" w:cs="仿宋_GB2312"/>
          <w:sz w:val="28"/>
          <w:szCs w:val="28"/>
        </w:rPr>
        <w:t>完成年初预算的</w:t>
      </w:r>
      <w:r>
        <w:rPr>
          <w:rFonts w:ascii="仿宋_GB2312" w:eastAsia="仿宋_GB2312" w:hAnsi="仿宋_GB2312" w:cs="仿宋_GB2312" w:hint="eastAsia"/>
          <w:sz w:val="28"/>
          <w:szCs w:val="28"/>
        </w:rPr>
        <w:t>100</w:t>
      </w:r>
      <w:r w:rsidRPr="00674529">
        <w:rPr>
          <w:rFonts w:ascii="仿宋_GB2312" w:eastAsia="仿宋_GB2312" w:hAnsi="仿宋_GB2312" w:cs="仿宋_GB2312"/>
          <w:sz w:val="28"/>
          <w:szCs w:val="28"/>
        </w:rPr>
        <w:t>%。决算数</w:t>
      </w:r>
      <w:r w:rsidRPr="00674529">
        <w:rPr>
          <w:rFonts w:ascii="仿宋_GB2312" w:eastAsia="仿宋_GB2312" w:hAnsi="仿宋_GB2312" w:cs="仿宋_GB2312" w:hint="eastAsia"/>
          <w:sz w:val="28"/>
          <w:szCs w:val="28"/>
        </w:rPr>
        <w:t>与</w:t>
      </w:r>
      <w:r w:rsidRPr="00674529">
        <w:rPr>
          <w:rFonts w:ascii="仿宋_GB2312" w:eastAsia="仿宋_GB2312" w:hAnsi="仿宋_GB2312" w:cs="仿宋_GB2312"/>
          <w:sz w:val="28"/>
          <w:szCs w:val="28"/>
        </w:rPr>
        <w:t>预算数</w:t>
      </w:r>
      <w:r w:rsidRPr="00674529">
        <w:rPr>
          <w:rFonts w:ascii="仿宋_GB2312" w:eastAsia="仿宋_GB2312" w:hAnsi="仿宋_GB2312" w:cs="仿宋_GB2312" w:hint="eastAsia"/>
          <w:sz w:val="28"/>
          <w:szCs w:val="28"/>
        </w:rPr>
        <w:t>持平。</w:t>
      </w:r>
    </w:p>
    <w:p w:rsidR="003F2009" w:rsidRPr="00674529" w:rsidRDefault="003F2009" w:rsidP="003F2009">
      <w:pPr>
        <w:widowControl/>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 xml:space="preserve">    </w:t>
      </w:r>
      <w:r w:rsidR="005E7EA4">
        <w:rPr>
          <w:rFonts w:ascii="仿宋_GB2312" w:eastAsia="仿宋_GB2312" w:hAnsi="宋体" w:cs="仿宋_GB2312" w:hint="eastAsia"/>
          <w:color w:val="000000"/>
          <w:kern w:val="0"/>
          <w:szCs w:val="32"/>
        </w:rPr>
        <w:t>9</w:t>
      </w:r>
      <w:r w:rsidR="00674529">
        <w:rPr>
          <w:rFonts w:ascii="仿宋_GB2312" w:eastAsia="仿宋_GB2312" w:hAnsi="宋体" w:cs="仿宋_GB2312"/>
          <w:color w:val="000000"/>
          <w:kern w:val="0"/>
          <w:szCs w:val="32"/>
        </w:rPr>
        <w:t>.</w:t>
      </w:r>
      <w:r w:rsidR="00674529" w:rsidRPr="00674529">
        <w:rPr>
          <w:rFonts w:ascii="仿宋_GB2312" w:eastAsia="仿宋_GB2312" w:hAnsi="仿宋_GB2312" w:cs="仿宋_GB2312"/>
          <w:sz w:val="28"/>
          <w:szCs w:val="28"/>
        </w:rPr>
        <w:t>一般公共服务支出（类）</w:t>
      </w:r>
      <w:r w:rsidRPr="003F2009">
        <w:rPr>
          <w:rFonts w:ascii="仿宋_GB2312" w:eastAsia="仿宋_GB2312" w:hAnsi="仿宋_GB2312" w:cs="仿宋_GB2312" w:hint="eastAsia"/>
          <w:sz w:val="28"/>
          <w:szCs w:val="28"/>
        </w:rPr>
        <w:t>党委办公厅（室）及相关机构事务</w:t>
      </w:r>
      <w:r w:rsidR="00674529" w:rsidRPr="00674529">
        <w:rPr>
          <w:rFonts w:ascii="仿宋_GB2312" w:eastAsia="仿宋_GB2312" w:hAnsi="仿宋_GB2312" w:cs="仿宋_GB2312"/>
          <w:sz w:val="28"/>
          <w:szCs w:val="28"/>
        </w:rPr>
        <w:t>（款）</w:t>
      </w:r>
      <w:r w:rsidRPr="003F2009">
        <w:rPr>
          <w:rFonts w:ascii="仿宋_GB2312" w:eastAsia="仿宋_GB2312" w:hAnsi="仿宋_GB2312" w:cs="仿宋_GB2312" w:hint="eastAsia"/>
          <w:sz w:val="28"/>
          <w:szCs w:val="28"/>
        </w:rPr>
        <w:t>一般行政管理事务</w:t>
      </w:r>
      <w:r w:rsidR="00674529" w:rsidRPr="00674529">
        <w:rPr>
          <w:rFonts w:ascii="仿宋_GB2312" w:eastAsia="仿宋_GB2312" w:hAnsi="仿宋_GB2312" w:cs="仿宋_GB2312"/>
          <w:sz w:val="28"/>
          <w:szCs w:val="28"/>
        </w:rPr>
        <w:t>（项）。年初预算为</w:t>
      </w:r>
      <w:r>
        <w:rPr>
          <w:rFonts w:ascii="仿宋_GB2312" w:eastAsia="仿宋_GB2312" w:hAnsi="仿宋_GB2312" w:cs="仿宋_GB2312" w:hint="eastAsia"/>
          <w:sz w:val="28"/>
          <w:szCs w:val="28"/>
        </w:rPr>
        <w:t>2</w:t>
      </w:r>
      <w:r w:rsidR="00674529" w:rsidRPr="00674529">
        <w:rPr>
          <w:rFonts w:ascii="仿宋_GB2312" w:eastAsia="仿宋_GB2312" w:hAnsi="仿宋_GB2312" w:cs="仿宋_GB2312"/>
          <w:sz w:val="28"/>
          <w:szCs w:val="28"/>
        </w:rPr>
        <w:t>万元，支出决算为</w:t>
      </w:r>
      <w:r>
        <w:rPr>
          <w:rFonts w:ascii="仿宋_GB2312" w:eastAsia="仿宋_GB2312" w:hAnsi="仿宋_GB2312" w:cs="仿宋_GB2312" w:hint="eastAsia"/>
          <w:sz w:val="28"/>
          <w:szCs w:val="28"/>
        </w:rPr>
        <w:t>2</w:t>
      </w:r>
      <w:r w:rsidR="00674529" w:rsidRPr="00674529">
        <w:rPr>
          <w:rFonts w:ascii="仿宋_GB2312" w:eastAsia="仿宋_GB2312" w:hAnsi="仿宋_GB2312" w:cs="仿宋_GB2312"/>
          <w:sz w:val="28"/>
          <w:szCs w:val="28"/>
        </w:rPr>
        <w:t>万元，</w:t>
      </w:r>
      <w:r w:rsidRPr="00674529">
        <w:rPr>
          <w:rFonts w:ascii="仿宋_GB2312" w:eastAsia="仿宋_GB2312" w:hAnsi="仿宋_GB2312" w:cs="仿宋_GB2312"/>
          <w:sz w:val="28"/>
          <w:szCs w:val="28"/>
        </w:rPr>
        <w:t>完成年初预算的</w:t>
      </w:r>
      <w:r>
        <w:rPr>
          <w:rFonts w:ascii="仿宋_GB2312" w:eastAsia="仿宋_GB2312" w:hAnsi="仿宋_GB2312" w:cs="仿宋_GB2312" w:hint="eastAsia"/>
          <w:sz w:val="28"/>
          <w:szCs w:val="28"/>
        </w:rPr>
        <w:t>100</w:t>
      </w:r>
      <w:r w:rsidRPr="00674529">
        <w:rPr>
          <w:rFonts w:ascii="仿宋_GB2312" w:eastAsia="仿宋_GB2312" w:hAnsi="仿宋_GB2312" w:cs="仿宋_GB2312"/>
          <w:sz w:val="28"/>
          <w:szCs w:val="28"/>
        </w:rPr>
        <w:t>%。决算数</w:t>
      </w:r>
      <w:r w:rsidRPr="00674529">
        <w:rPr>
          <w:rFonts w:ascii="仿宋_GB2312" w:eastAsia="仿宋_GB2312" w:hAnsi="仿宋_GB2312" w:cs="仿宋_GB2312" w:hint="eastAsia"/>
          <w:sz w:val="28"/>
          <w:szCs w:val="28"/>
        </w:rPr>
        <w:t>与</w:t>
      </w:r>
      <w:r w:rsidRPr="00674529">
        <w:rPr>
          <w:rFonts w:ascii="仿宋_GB2312" w:eastAsia="仿宋_GB2312" w:hAnsi="仿宋_GB2312" w:cs="仿宋_GB2312"/>
          <w:sz w:val="28"/>
          <w:szCs w:val="28"/>
        </w:rPr>
        <w:t>预算数</w:t>
      </w:r>
      <w:r w:rsidRPr="00674529">
        <w:rPr>
          <w:rFonts w:ascii="仿宋_GB2312" w:eastAsia="仿宋_GB2312" w:hAnsi="仿宋_GB2312" w:cs="仿宋_GB2312" w:hint="eastAsia"/>
          <w:sz w:val="28"/>
          <w:szCs w:val="28"/>
        </w:rPr>
        <w:t>持平。</w:t>
      </w:r>
    </w:p>
    <w:p w:rsidR="003F2009" w:rsidRPr="00674529" w:rsidRDefault="003F2009" w:rsidP="003F2009">
      <w:pPr>
        <w:widowControl/>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 xml:space="preserve">    </w:t>
      </w:r>
      <w:r w:rsidR="005E7EA4">
        <w:rPr>
          <w:rFonts w:ascii="仿宋_GB2312" w:eastAsia="仿宋_GB2312" w:hAnsi="宋体" w:cs="仿宋_GB2312" w:hint="eastAsia"/>
          <w:color w:val="000000"/>
          <w:kern w:val="0"/>
          <w:szCs w:val="32"/>
        </w:rPr>
        <w:t>10</w:t>
      </w:r>
      <w:r w:rsidR="00674529">
        <w:rPr>
          <w:rFonts w:ascii="仿宋_GB2312" w:eastAsia="仿宋_GB2312" w:hAnsi="宋体" w:cs="仿宋_GB2312"/>
          <w:color w:val="000000"/>
          <w:kern w:val="0"/>
          <w:szCs w:val="32"/>
        </w:rPr>
        <w:t>.</w:t>
      </w:r>
      <w:r w:rsidR="00674529" w:rsidRPr="00674529">
        <w:rPr>
          <w:rFonts w:ascii="仿宋_GB2312" w:eastAsia="仿宋_GB2312" w:hAnsi="仿宋_GB2312" w:cs="仿宋_GB2312"/>
          <w:sz w:val="28"/>
          <w:szCs w:val="28"/>
        </w:rPr>
        <w:t>一般公共服务支出（类）</w:t>
      </w:r>
      <w:r w:rsidRPr="003F2009">
        <w:rPr>
          <w:rFonts w:ascii="仿宋_GB2312" w:eastAsia="仿宋_GB2312" w:hAnsi="仿宋_GB2312" w:cs="仿宋_GB2312" w:hint="eastAsia"/>
          <w:sz w:val="28"/>
          <w:szCs w:val="28"/>
        </w:rPr>
        <w:t>组织事务</w:t>
      </w:r>
      <w:r w:rsidR="00674529" w:rsidRPr="00674529">
        <w:rPr>
          <w:rFonts w:ascii="仿宋_GB2312" w:eastAsia="仿宋_GB2312" w:hAnsi="仿宋_GB2312" w:cs="仿宋_GB2312"/>
          <w:sz w:val="28"/>
          <w:szCs w:val="28"/>
        </w:rPr>
        <w:t>（款）</w:t>
      </w:r>
      <w:r w:rsidRPr="003F2009">
        <w:rPr>
          <w:rFonts w:ascii="仿宋_GB2312" w:eastAsia="仿宋_GB2312" w:hAnsi="仿宋_GB2312" w:cs="仿宋_GB2312" w:hint="eastAsia"/>
          <w:sz w:val="28"/>
          <w:szCs w:val="28"/>
        </w:rPr>
        <w:t>一般行政管理事务</w:t>
      </w:r>
      <w:r w:rsidR="00674529" w:rsidRPr="00674529">
        <w:rPr>
          <w:rFonts w:ascii="仿宋_GB2312" w:eastAsia="仿宋_GB2312" w:hAnsi="仿宋_GB2312" w:cs="仿宋_GB2312"/>
          <w:sz w:val="28"/>
          <w:szCs w:val="28"/>
        </w:rPr>
        <w:t>（项）。年初预算为</w:t>
      </w:r>
      <w:r>
        <w:rPr>
          <w:rFonts w:ascii="仿宋_GB2312" w:eastAsia="仿宋_GB2312" w:hAnsi="仿宋_GB2312" w:cs="仿宋_GB2312" w:hint="eastAsia"/>
          <w:sz w:val="28"/>
          <w:szCs w:val="28"/>
        </w:rPr>
        <w:t>0</w:t>
      </w:r>
      <w:r w:rsidR="00674529" w:rsidRPr="00674529">
        <w:rPr>
          <w:rFonts w:ascii="仿宋_GB2312" w:eastAsia="仿宋_GB2312" w:hAnsi="仿宋_GB2312" w:cs="仿宋_GB2312"/>
          <w:sz w:val="28"/>
          <w:szCs w:val="28"/>
        </w:rPr>
        <w:t>万元，支出决算为</w:t>
      </w:r>
      <w:r>
        <w:rPr>
          <w:rFonts w:ascii="仿宋_GB2312" w:eastAsia="仿宋_GB2312" w:hAnsi="仿宋_GB2312" w:cs="仿宋_GB2312" w:hint="eastAsia"/>
          <w:sz w:val="28"/>
          <w:szCs w:val="28"/>
        </w:rPr>
        <w:t>12.99</w:t>
      </w:r>
      <w:r w:rsidR="00674529" w:rsidRPr="00674529">
        <w:rPr>
          <w:rFonts w:ascii="仿宋_GB2312" w:eastAsia="仿宋_GB2312" w:hAnsi="仿宋_GB2312" w:cs="仿宋_GB2312"/>
          <w:sz w:val="28"/>
          <w:szCs w:val="28"/>
        </w:rPr>
        <w:t>万元，</w:t>
      </w:r>
      <w:r w:rsidRPr="00674529">
        <w:rPr>
          <w:rFonts w:ascii="仿宋_GB2312" w:eastAsia="仿宋_GB2312" w:hAnsi="仿宋_GB2312" w:cs="仿宋_GB2312"/>
          <w:sz w:val="28"/>
          <w:szCs w:val="28"/>
        </w:rPr>
        <w:t>决算数大于预算数的主要原因是</w:t>
      </w:r>
      <w:r>
        <w:rPr>
          <w:rFonts w:ascii="仿宋_GB2312" w:eastAsia="仿宋_GB2312" w:hAnsi="仿宋_GB2312" w:cs="仿宋_GB2312"/>
          <w:sz w:val="28"/>
          <w:szCs w:val="28"/>
        </w:rPr>
        <w:t>预算追加该项支出</w:t>
      </w:r>
      <w:r w:rsidRPr="00674529">
        <w:rPr>
          <w:rFonts w:ascii="仿宋_GB2312" w:eastAsia="仿宋_GB2312" w:hAnsi="仿宋_GB2312" w:cs="仿宋_GB2312" w:hint="eastAsia"/>
          <w:sz w:val="28"/>
          <w:szCs w:val="28"/>
        </w:rPr>
        <w:t>。</w:t>
      </w:r>
    </w:p>
    <w:p w:rsidR="00674529" w:rsidRPr="00674529" w:rsidRDefault="005E7EA4" w:rsidP="003F2009">
      <w:pPr>
        <w:widowControl/>
        <w:ind w:firstLineChars="200" w:firstLine="640"/>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11</w:t>
      </w:r>
      <w:r w:rsidR="00674529">
        <w:rPr>
          <w:rFonts w:ascii="仿宋_GB2312" w:eastAsia="仿宋_GB2312" w:hAnsi="宋体" w:cs="仿宋_GB2312"/>
          <w:color w:val="000000"/>
          <w:kern w:val="0"/>
          <w:szCs w:val="32"/>
        </w:rPr>
        <w:t>.</w:t>
      </w:r>
      <w:r w:rsidR="00674529" w:rsidRPr="00674529">
        <w:rPr>
          <w:rFonts w:ascii="仿宋_GB2312" w:eastAsia="仿宋_GB2312" w:hAnsi="仿宋_GB2312" w:cs="仿宋_GB2312"/>
          <w:sz w:val="28"/>
          <w:szCs w:val="28"/>
        </w:rPr>
        <w:t>一般公共服务支出（类）</w:t>
      </w:r>
      <w:r w:rsidR="003F2009" w:rsidRPr="003F2009">
        <w:rPr>
          <w:rFonts w:ascii="仿宋_GB2312" w:eastAsia="仿宋_GB2312" w:hAnsi="仿宋_GB2312" w:cs="仿宋_GB2312" w:hint="eastAsia"/>
          <w:sz w:val="28"/>
          <w:szCs w:val="28"/>
        </w:rPr>
        <w:t>组织事务</w:t>
      </w:r>
      <w:r w:rsidR="003F2009" w:rsidRPr="00674529">
        <w:rPr>
          <w:rFonts w:ascii="仿宋_GB2312" w:eastAsia="仿宋_GB2312" w:hAnsi="仿宋_GB2312" w:cs="仿宋_GB2312"/>
          <w:sz w:val="28"/>
          <w:szCs w:val="28"/>
        </w:rPr>
        <w:t>（款）</w:t>
      </w:r>
      <w:r w:rsidR="003F2009" w:rsidRPr="003F2009">
        <w:rPr>
          <w:rFonts w:ascii="仿宋_GB2312" w:eastAsia="仿宋_GB2312" w:hAnsi="仿宋_GB2312" w:cs="仿宋_GB2312" w:hint="eastAsia"/>
          <w:sz w:val="28"/>
          <w:szCs w:val="28"/>
        </w:rPr>
        <w:t>其他组织事务支出</w:t>
      </w:r>
      <w:r w:rsidR="00674529" w:rsidRPr="00674529">
        <w:rPr>
          <w:rFonts w:ascii="仿宋_GB2312" w:eastAsia="仿宋_GB2312" w:hAnsi="仿宋_GB2312" w:cs="仿宋_GB2312"/>
          <w:sz w:val="28"/>
          <w:szCs w:val="28"/>
        </w:rPr>
        <w:t>（项）。年初预算为</w:t>
      </w:r>
      <w:r w:rsidR="003F2009">
        <w:rPr>
          <w:rFonts w:ascii="仿宋_GB2312" w:eastAsia="仿宋_GB2312" w:hAnsi="仿宋_GB2312" w:cs="仿宋_GB2312" w:hint="eastAsia"/>
          <w:sz w:val="28"/>
          <w:szCs w:val="28"/>
        </w:rPr>
        <w:t>0</w:t>
      </w:r>
      <w:r w:rsidR="00674529" w:rsidRPr="00674529">
        <w:rPr>
          <w:rFonts w:ascii="仿宋_GB2312" w:eastAsia="仿宋_GB2312" w:hAnsi="仿宋_GB2312" w:cs="仿宋_GB2312"/>
          <w:sz w:val="28"/>
          <w:szCs w:val="28"/>
        </w:rPr>
        <w:t>万元，支出决算为</w:t>
      </w:r>
      <w:r w:rsidR="003F2009">
        <w:rPr>
          <w:rFonts w:ascii="仿宋_GB2312" w:eastAsia="仿宋_GB2312" w:hAnsi="仿宋_GB2312" w:cs="仿宋_GB2312" w:hint="eastAsia"/>
          <w:sz w:val="28"/>
          <w:szCs w:val="28"/>
        </w:rPr>
        <w:t>3</w:t>
      </w:r>
      <w:r w:rsidR="00674529" w:rsidRPr="00674529">
        <w:rPr>
          <w:rFonts w:ascii="仿宋_GB2312" w:eastAsia="仿宋_GB2312" w:hAnsi="仿宋_GB2312" w:cs="仿宋_GB2312"/>
          <w:sz w:val="28"/>
          <w:szCs w:val="28"/>
        </w:rPr>
        <w:t>万元，</w:t>
      </w:r>
      <w:r w:rsidR="003F2009" w:rsidRPr="00674529">
        <w:rPr>
          <w:rFonts w:ascii="仿宋_GB2312" w:eastAsia="仿宋_GB2312" w:hAnsi="仿宋_GB2312" w:cs="仿宋_GB2312"/>
          <w:sz w:val="28"/>
          <w:szCs w:val="28"/>
        </w:rPr>
        <w:t>决算数大于预算数的主要原因是</w:t>
      </w:r>
      <w:r w:rsidR="003F2009">
        <w:rPr>
          <w:rFonts w:ascii="仿宋_GB2312" w:eastAsia="仿宋_GB2312" w:hAnsi="仿宋_GB2312" w:cs="仿宋_GB2312"/>
          <w:sz w:val="28"/>
          <w:szCs w:val="28"/>
        </w:rPr>
        <w:t>预算追加该项支出</w:t>
      </w:r>
      <w:r w:rsidR="003F2009">
        <w:rPr>
          <w:rFonts w:ascii="仿宋_GB2312" w:eastAsia="仿宋_GB2312" w:hAnsi="仿宋_GB2312" w:cs="仿宋_GB2312" w:hint="eastAsia"/>
          <w:sz w:val="28"/>
          <w:szCs w:val="28"/>
        </w:rPr>
        <w:t>。</w:t>
      </w:r>
    </w:p>
    <w:p w:rsidR="003F2009" w:rsidRDefault="005E7EA4" w:rsidP="003F2009">
      <w:pPr>
        <w:widowControl/>
        <w:ind w:firstLineChars="200" w:firstLine="640"/>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12</w:t>
      </w:r>
      <w:r w:rsidR="00674529">
        <w:rPr>
          <w:rFonts w:ascii="仿宋_GB2312" w:eastAsia="仿宋_GB2312" w:hAnsi="宋体" w:cs="仿宋_GB2312"/>
          <w:color w:val="000000"/>
          <w:kern w:val="0"/>
          <w:szCs w:val="32"/>
        </w:rPr>
        <w:t>.</w:t>
      </w:r>
      <w:r w:rsidR="003F2009" w:rsidRPr="003F2009">
        <w:rPr>
          <w:rFonts w:hint="eastAsia"/>
        </w:rPr>
        <w:t xml:space="preserve"> </w:t>
      </w:r>
      <w:r w:rsidR="003F2009" w:rsidRPr="003F2009">
        <w:rPr>
          <w:rFonts w:ascii="仿宋_GB2312" w:eastAsia="仿宋_GB2312" w:hAnsi="仿宋_GB2312" w:cs="仿宋_GB2312" w:hint="eastAsia"/>
          <w:sz w:val="28"/>
          <w:szCs w:val="28"/>
        </w:rPr>
        <w:t>文化旅游体育与传媒支出</w:t>
      </w:r>
      <w:r w:rsidR="003F2009" w:rsidRPr="00674529">
        <w:rPr>
          <w:rFonts w:ascii="仿宋_GB2312" w:eastAsia="仿宋_GB2312" w:hAnsi="仿宋_GB2312" w:cs="仿宋_GB2312"/>
          <w:sz w:val="28"/>
          <w:szCs w:val="28"/>
        </w:rPr>
        <w:t>（类）</w:t>
      </w:r>
      <w:r w:rsidR="003F2009" w:rsidRPr="003F2009">
        <w:rPr>
          <w:rFonts w:ascii="仿宋_GB2312" w:eastAsia="仿宋_GB2312" w:hAnsi="仿宋_GB2312" w:cs="仿宋_GB2312" w:hint="eastAsia"/>
          <w:sz w:val="28"/>
          <w:szCs w:val="28"/>
        </w:rPr>
        <w:t>文化和旅游</w:t>
      </w:r>
      <w:r w:rsidR="003F2009" w:rsidRPr="00674529">
        <w:rPr>
          <w:rFonts w:ascii="仿宋_GB2312" w:eastAsia="仿宋_GB2312" w:hAnsi="仿宋_GB2312" w:cs="仿宋_GB2312"/>
          <w:sz w:val="28"/>
          <w:szCs w:val="28"/>
        </w:rPr>
        <w:t>（款）</w:t>
      </w:r>
      <w:r w:rsidR="003F2009" w:rsidRPr="003F2009">
        <w:rPr>
          <w:rFonts w:ascii="仿宋_GB2312" w:eastAsia="仿宋_GB2312" w:hAnsi="仿宋_GB2312" w:cs="仿宋_GB2312" w:hint="eastAsia"/>
          <w:sz w:val="28"/>
          <w:szCs w:val="28"/>
        </w:rPr>
        <w:t>群众文化</w:t>
      </w:r>
      <w:r w:rsidR="003F2009" w:rsidRPr="00674529">
        <w:rPr>
          <w:rFonts w:ascii="仿宋_GB2312" w:eastAsia="仿宋_GB2312" w:hAnsi="仿宋_GB2312" w:cs="仿宋_GB2312"/>
          <w:sz w:val="28"/>
          <w:szCs w:val="28"/>
        </w:rPr>
        <w:t>（项）。年初预算为</w:t>
      </w:r>
      <w:r w:rsidR="003F2009">
        <w:rPr>
          <w:rFonts w:ascii="仿宋_GB2312" w:eastAsia="仿宋_GB2312" w:hAnsi="仿宋_GB2312" w:cs="仿宋_GB2312" w:hint="eastAsia"/>
          <w:sz w:val="28"/>
          <w:szCs w:val="28"/>
        </w:rPr>
        <w:t>54.09</w:t>
      </w:r>
      <w:r w:rsidR="003F2009" w:rsidRPr="00674529">
        <w:rPr>
          <w:rFonts w:ascii="仿宋_GB2312" w:eastAsia="仿宋_GB2312" w:hAnsi="仿宋_GB2312" w:cs="仿宋_GB2312"/>
          <w:sz w:val="28"/>
          <w:szCs w:val="28"/>
        </w:rPr>
        <w:t>万元，支出决算为</w:t>
      </w:r>
      <w:r w:rsidR="003F2009">
        <w:rPr>
          <w:rFonts w:ascii="仿宋_GB2312" w:eastAsia="仿宋_GB2312" w:hAnsi="仿宋_GB2312" w:cs="仿宋_GB2312" w:hint="eastAsia"/>
          <w:sz w:val="28"/>
          <w:szCs w:val="28"/>
        </w:rPr>
        <w:t>55.44</w:t>
      </w:r>
      <w:r w:rsidR="003F2009" w:rsidRPr="00674529">
        <w:rPr>
          <w:rFonts w:ascii="仿宋_GB2312" w:eastAsia="仿宋_GB2312" w:hAnsi="仿宋_GB2312" w:cs="仿宋_GB2312"/>
          <w:sz w:val="28"/>
          <w:szCs w:val="28"/>
        </w:rPr>
        <w:t>万元，完成年初预算的</w:t>
      </w:r>
      <w:r w:rsidR="003F2009">
        <w:rPr>
          <w:rFonts w:ascii="仿宋_GB2312" w:eastAsia="仿宋_GB2312" w:hAnsi="仿宋_GB2312" w:cs="仿宋_GB2312" w:hint="eastAsia"/>
          <w:sz w:val="28"/>
          <w:szCs w:val="28"/>
        </w:rPr>
        <w:t>102.5</w:t>
      </w:r>
      <w:r w:rsidR="003F2009" w:rsidRPr="00674529">
        <w:rPr>
          <w:rFonts w:ascii="仿宋_GB2312" w:eastAsia="仿宋_GB2312" w:hAnsi="仿宋_GB2312" w:cs="仿宋_GB2312"/>
          <w:sz w:val="28"/>
          <w:szCs w:val="28"/>
        </w:rPr>
        <w:t>%。决算数大于预算数的主要原因是</w:t>
      </w:r>
      <w:r w:rsidR="003F2009">
        <w:rPr>
          <w:rFonts w:ascii="仿宋_GB2312" w:eastAsia="仿宋_GB2312" w:hAnsi="仿宋_GB2312" w:cs="仿宋_GB2312"/>
          <w:sz w:val="28"/>
          <w:szCs w:val="28"/>
        </w:rPr>
        <w:t>政府人员工资增加</w:t>
      </w:r>
      <w:r w:rsidR="003F2009" w:rsidRPr="00674529">
        <w:rPr>
          <w:rFonts w:ascii="仿宋_GB2312" w:eastAsia="仿宋_GB2312" w:hAnsi="仿宋_GB2312" w:cs="仿宋_GB2312" w:hint="eastAsia"/>
          <w:sz w:val="28"/>
          <w:szCs w:val="28"/>
        </w:rPr>
        <w:t>。</w:t>
      </w:r>
    </w:p>
    <w:p w:rsidR="00B132CB" w:rsidRDefault="005E7EA4" w:rsidP="003F2009">
      <w:pPr>
        <w:widowControl/>
        <w:ind w:firstLineChars="200" w:firstLine="640"/>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13</w:t>
      </w:r>
      <w:r w:rsidR="00674529">
        <w:rPr>
          <w:rFonts w:ascii="仿宋_GB2312" w:eastAsia="仿宋_GB2312" w:hAnsi="宋体" w:cs="仿宋_GB2312"/>
          <w:color w:val="000000"/>
          <w:kern w:val="0"/>
          <w:szCs w:val="32"/>
        </w:rPr>
        <w:t>.</w:t>
      </w:r>
      <w:r w:rsidR="003F2009" w:rsidRPr="003F2009">
        <w:rPr>
          <w:rFonts w:ascii="仿宋_GB2312" w:eastAsia="仿宋_GB2312" w:hAnsi="仿宋_GB2312" w:cs="仿宋_GB2312" w:hint="eastAsia"/>
          <w:sz w:val="28"/>
          <w:szCs w:val="28"/>
        </w:rPr>
        <w:t xml:space="preserve"> 社会保障和就业支出</w:t>
      </w:r>
      <w:r w:rsidR="003F2009" w:rsidRPr="00674529">
        <w:rPr>
          <w:rFonts w:ascii="仿宋_GB2312" w:eastAsia="仿宋_GB2312" w:hAnsi="仿宋_GB2312" w:cs="仿宋_GB2312"/>
          <w:sz w:val="28"/>
          <w:szCs w:val="28"/>
        </w:rPr>
        <w:t>（类）</w:t>
      </w:r>
      <w:r w:rsidR="003F2009" w:rsidRPr="003F2009">
        <w:rPr>
          <w:rFonts w:ascii="仿宋_GB2312" w:eastAsia="仿宋_GB2312" w:hAnsi="仿宋_GB2312" w:cs="仿宋_GB2312" w:hint="eastAsia"/>
          <w:sz w:val="28"/>
          <w:szCs w:val="28"/>
        </w:rPr>
        <w:t>人力资源和社会保障管理事务</w:t>
      </w:r>
      <w:r w:rsidR="003F2009" w:rsidRPr="00674529">
        <w:rPr>
          <w:rFonts w:ascii="仿宋_GB2312" w:eastAsia="仿宋_GB2312" w:hAnsi="仿宋_GB2312" w:cs="仿宋_GB2312"/>
          <w:sz w:val="28"/>
          <w:szCs w:val="28"/>
        </w:rPr>
        <w:t>（款）</w:t>
      </w:r>
      <w:r w:rsidR="003F2009" w:rsidRPr="003F2009">
        <w:rPr>
          <w:rFonts w:ascii="仿宋_GB2312" w:eastAsia="仿宋_GB2312" w:hAnsi="仿宋_GB2312" w:cs="仿宋_GB2312" w:hint="eastAsia"/>
          <w:sz w:val="28"/>
          <w:szCs w:val="28"/>
        </w:rPr>
        <w:t>综合业务管理</w:t>
      </w:r>
      <w:r w:rsidR="003F2009" w:rsidRPr="00674529">
        <w:rPr>
          <w:rFonts w:ascii="仿宋_GB2312" w:eastAsia="仿宋_GB2312" w:hAnsi="仿宋_GB2312" w:cs="仿宋_GB2312"/>
          <w:sz w:val="28"/>
          <w:szCs w:val="28"/>
        </w:rPr>
        <w:t>（项）。年初预算为</w:t>
      </w:r>
      <w:r w:rsidR="003F2009">
        <w:rPr>
          <w:rFonts w:ascii="仿宋_GB2312" w:eastAsia="仿宋_GB2312" w:hAnsi="仿宋_GB2312" w:cs="仿宋_GB2312" w:hint="eastAsia"/>
          <w:sz w:val="28"/>
          <w:szCs w:val="28"/>
        </w:rPr>
        <w:t>67.52</w:t>
      </w:r>
      <w:r w:rsidR="003F2009" w:rsidRPr="00674529">
        <w:rPr>
          <w:rFonts w:ascii="仿宋_GB2312" w:eastAsia="仿宋_GB2312" w:hAnsi="仿宋_GB2312" w:cs="仿宋_GB2312"/>
          <w:sz w:val="28"/>
          <w:szCs w:val="28"/>
        </w:rPr>
        <w:t>万元，支出决算为</w:t>
      </w:r>
      <w:r w:rsidR="003F2009">
        <w:rPr>
          <w:rFonts w:ascii="仿宋_GB2312" w:eastAsia="仿宋_GB2312" w:hAnsi="仿宋_GB2312" w:cs="仿宋_GB2312" w:hint="eastAsia"/>
          <w:sz w:val="28"/>
          <w:szCs w:val="28"/>
        </w:rPr>
        <w:t>92.72</w:t>
      </w:r>
      <w:r w:rsidR="003F2009" w:rsidRPr="00674529">
        <w:rPr>
          <w:rFonts w:ascii="仿宋_GB2312" w:eastAsia="仿宋_GB2312" w:hAnsi="仿宋_GB2312" w:cs="仿宋_GB2312"/>
          <w:sz w:val="28"/>
          <w:szCs w:val="28"/>
        </w:rPr>
        <w:t>万元，完成年初预算的</w:t>
      </w:r>
      <w:r w:rsidR="003F2009">
        <w:rPr>
          <w:rFonts w:ascii="仿宋_GB2312" w:eastAsia="仿宋_GB2312" w:hAnsi="仿宋_GB2312" w:cs="仿宋_GB2312" w:hint="eastAsia"/>
          <w:sz w:val="28"/>
          <w:szCs w:val="28"/>
        </w:rPr>
        <w:t>137.32</w:t>
      </w:r>
      <w:r w:rsidR="003F2009" w:rsidRPr="00674529">
        <w:rPr>
          <w:rFonts w:ascii="仿宋_GB2312" w:eastAsia="仿宋_GB2312" w:hAnsi="仿宋_GB2312" w:cs="仿宋_GB2312"/>
          <w:sz w:val="28"/>
          <w:szCs w:val="28"/>
        </w:rPr>
        <w:t>%。决算数大于预算数的主要原因是</w:t>
      </w:r>
      <w:r w:rsidR="003F2009">
        <w:rPr>
          <w:rFonts w:ascii="仿宋_GB2312" w:eastAsia="仿宋_GB2312" w:hAnsi="仿宋_GB2312" w:cs="仿宋_GB2312"/>
          <w:sz w:val="28"/>
          <w:szCs w:val="28"/>
        </w:rPr>
        <w:t>政府人员增加</w:t>
      </w:r>
      <w:r w:rsidR="003F2009" w:rsidRPr="00674529">
        <w:rPr>
          <w:rFonts w:ascii="仿宋_GB2312" w:eastAsia="仿宋_GB2312" w:hAnsi="仿宋_GB2312" w:cs="仿宋_GB2312" w:hint="eastAsia"/>
          <w:sz w:val="28"/>
          <w:szCs w:val="28"/>
        </w:rPr>
        <w:t>。</w:t>
      </w:r>
    </w:p>
    <w:p w:rsidR="00181D09" w:rsidRDefault="005E7EA4" w:rsidP="003F2009">
      <w:pPr>
        <w:widowControl/>
        <w:ind w:firstLineChars="200" w:firstLine="640"/>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lastRenderedPageBreak/>
        <w:t>14</w:t>
      </w:r>
      <w:r w:rsidR="00674529">
        <w:rPr>
          <w:rFonts w:ascii="仿宋_GB2312" w:eastAsia="仿宋_GB2312" w:hAnsi="宋体" w:cs="仿宋_GB2312"/>
          <w:color w:val="000000"/>
          <w:kern w:val="0"/>
          <w:szCs w:val="32"/>
        </w:rPr>
        <w:t>.</w:t>
      </w:r>
      <w:r w:rsidR="003F2009" w:rsidRPr="003F2009">
        <w:rPr>
          <w:rFonts w:ascii="仿宋_GB2312" w:eastAsia="仿宋_GB2312" w:hAnsi="仿宋_GB2312" w:cs="仿宋_GB2312" w:hint="eastAsia"/>
          <w:sz w:val="28"/>
          <w:szCs w:val="28"/>
        </w:rPr>
        <w:t xml:space="preserve"> </w:t>
      </w:r>
      <w:r w:rsidR="00B132CB" w:rsidRPr="003F2009">
        <w:rPr>
          <w:rFonts w:ascii="仿宋_GB2312" w:eastAsia="仿宋_GB2312" w:hAnsi="仿宋_GB2312" w:cs="仿宋_GB2312" w:hint="eastAsia"/>
          <w:sz w:val="28"/>
          <w:szCs w:val="28"/>
        </w:rPr>
        <w:t>社会保障和就业支出</w:t>
      </w:r>
      <w:r w:rsidR="00B132CB" w:rsidRPr="00674529">
        <w:rPr>
          <w:rFonts w:ascii="仿宋_GB2312" w:eastAsia="仿宋_GB2312" w:hAnsi="仿宋_GB2312" w:cs="仿宋_GB2312"/>
          <w:sz w:val="28"/>
          <w:szCs w:val="28"/>
        </w:rPr>
        <w:t>（类）</w:t>
      </w:r>
      <w:r w:rsidR="00181D09" w:rsidRPr="00181D09">
        <w:rPr>
          <w:rFonts w:ascii="仿宋_GB2312" w:eastAsia="仿宋_GB2312" w:hAnsi="仿宋_GB2312" w:cs="仿宋_GB2312" w:hint="eastAsia"/>
          <w:sz w:val="28"/>
          <w:szCs w:val="28"/>
        </w:rPr>
        <w:t>民政管理事务</w:t>
      </w:r>
      <w:r w:rsidR="003F2009" w:rsidRPr="00674529">
        <w:rPr>
          <w:rFonts w:ascii="仿宋_GB2312" w:eastAsia="仿宋_GB2312" w:hAnsi="仿宋_GB2312" w:cs="仿宋_GB2312"/>
          <w:sz w:val="28"/>
          <w:szCs w:val="28"/>
        </w:rPr>
        <w:t>（款）</w:t>
      </w:r>
      <w:r w:rsidR="00181D09" w:rsidRPr="00181D09">
        <w:rPr>
          <w:rFonts w:ascii="仿宋_GB2312" w:eastAsia="仿宋_GB2312" w:hAnsi="仿宋_GB2312" w:cs="仿宋_GB2312" w:hint="eastAsia"/>
          <w:sz w:val="28"/>
          <w:szCs w:val="28"/>
        </w:rPr>
        <w:t>基层政权和社区建设</w:t>
      </w:r>
      <w:r w:rsidR="003F2009" w:rsidRPr="00674529">
        <w:rPr>
          <w:rFonts w:ascii="仿宋_GB2312" w:eastAsia="仿宋_GB2312" w:hAnsi="仿宋_GB2312" w:cs="仿宋_GB2312"/>
          <w:sz w:val="28"/>
          <w:szCs w:val="28"/>
        </w:rPr>
        <w:t>（项）。年初预算为</w:t>
      </w:r>
      <w:r w:rsidR="00181D09">
        <w:rPr>
          <w:rFonts w:ascii="仿宋_GB2312" w:eastAsia="仿宋_GB2312" w:hAnsi="仿宋_GB2312" w:cs="仿宋_GB2312" w:hint="eastAsia"/>
          <w:sz w:val="28"/>
          <w:szCs w:val="28"/>
        </w:rPr>
        <w:t>0</w:t>
      </w:r>
      <w:r w:rsidR="003F2009" w:rsidRPr="00674529">
        <w:rPr>
          <w:rFonts w:ascii="仿宋_GB2312" w:eastAsia="仿宋_GB2312" w:hAnsi="仿宋_GB2312" w:cs="仿宋_GB2312"/>
          <w:sz w:val="28"/>
          <w:szCs w:val="28"/>
        </w:rPr>
        <w:t>万元，支出决算为</w:t>
      </w:r>
      <w:r w:rsidR="00181D09">
        <w:rPr>
          <w:rFonts w:ascii="仿宋_GB2312" w:eastAsia="仿宋_GB2312" w:hAnsi="仿宋_GB2312" w:cs="仿宋_GB2312" w:hint="eastAsia"/>
          <w:sz w:val="28"/>
          <w:szCs w:val="28"/>
        </w:rPr>
        <w:t>6.79</w:t>
      </w:r>
      <w:r w:rsidR="003F2009" w:rsidRPr="00674529">
        <w:rPr>
          <w:rFonts w:ascii="仿宋_GB2312" w:eastAsia="仿宋_GB2312" w:hAnsi="仿宋_GB2312" w:cs="仿宋_GB2312"/>
          <w:sz w:val="28"/>
          <w:szCs w:val="28"/>
        </w:rPr>
        <w:t>万元，</w:t>
      </w:r>
      <w:r w:rsidR="00181D09" w:rsidRPr="00674529">
        <w:rPr>
          <w:rFonts w:ascii="仿宋_GB2312" w:eastAsia="仿宋_GB2312" w:hAnsi="仿宋_GB2312" w:cs="仿宋_GB2312"/>
          <w:sz w:val="28"/>
          <w:szCs w:val="28"/>
        </w:rPr>
        <w:t>决算数大于预算数的主要原因是</w:t>
      </w:r>
      <w:r w:rsidR="00181D09">
        <w:rPr>
          <w:rFonts w:ascii="仿宋_GB2312" w:eastAsia="仿宋_GB2312" w:hAnsi="仿宋_GB2312" w:cs="仿宋_GB2312"/>
          <w:sz w:val="28"/>
          <w:szCs w:val="28"/>
        </w:rPr>
        <w:t>预算追加该项支出</w:t>
      </w:r>
      <w:r w:rsidR="00181D09">
        <w:rPr>
          <w:rFonts w:ascii="仿宋_GB2312" w:eastAsia="仿宋_GB2312" w:hAnsi="仿宋_GB2312" w:cs="仿宋_GB2312" w:hint="eastAsia"/>
          <w:sz w:val="28"/>
          <w:szCs w:val="28"/>
        </w:rPr>
        <w:t>。</w:t>
      </w:r>
    </w:p>
    <w:p w:rsidR="00674529" w:rsidRPr="00674529" w:rsidRDefault="005E7EA4" w:rsidP="00181D09">
      <w:pPr>
        <w:widowControl/>
        <w:ind w:firstLineChars="200" w:firstLine="640"/>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15</w:t>
      </w:r>
      <w:r w:rsidR="00674529">
        <w:rPr>
          <w:rFonts w:ascii="仿宋_GB2312" w:eastAsia="仿宋_GB2312" w:hAnsi="宋体" w:cs="仿宋_GB2312"/>
          <w:color w:val="000000"/>
          <w:kern w:val="0"/>
          <w:szCs w:val="32"/>
        </w:rPr>
        <w:t>.</w:t>
      </w:r>
      <w:r w:rsidR="00B132CB" w:rsidRPr="00B132CB">
        <w:rPr>
          <w:rFonts w:ascii="仿宋_GB2312" w:eastAsia="仿宋_GB2312" w:hAnsi="仿宋_GB2312" w:cs="仿宋_GB2312" w:hint="eastAsia"/>
          <w:sz w:val="28"/>
          <w:szCs w:val="28"/>
        </w:rPr>
        <w:t xml:space="preserve"> </w:t>
      </w:r>
      <w:r w:rsidR="00B132CB" w:rsidRPr="003F2009">
        <w:rPr>
          <w:rFonts w:ascii="仿宋_GB2312" w:eastAsia="仿宋_GB2312" w:hAnsi="仿宋_GB2312" w:cs="仿宋_GB2312" w:hint="eastAsia"/>
          <w:sz w:val="28"/>
          <w:szCs w:val="28"/>
        </w:rPr>
        <w:t>社会保障和就业支出</w:t>
      </w:r>
      <w:r w:rsidR="00B132CB" w:rsidRPr="00674529">
        <w:rPr>
          <w:rFonts w:ascii="仿宋_GB2312" w:eastAsia="仿宋_GB2312" w:hAnsi="仿宋_GB2312" w:cs="仿宋_GB2312"/>
          <w:sz w:val="28"/>
          <w:szCs w:val="28"/>
        </w:rPr>
        <w:t>（类）</w:t>
      </w:r>
      <w:r w:rsidR="00181D09" w:rsidRPr="00181D09">
        <w:rPr>
          <w:rFonts w:ascii="仿宋_GB2312" w:eastAsia="仿宋_GB2312" w:hAnsi="仿宋_GB2312" w:cs="仿宋_GB2312" w:hint="eastAsia"/>
          <w:sz w:val="28"/>
          <w:szCs w:val="28"/>
        </w:rPr>
        <w:t>行政事业单位离退休</w:t>
      </w:r>
      <w:r w:rsidR="00674529" w:rsidRPr="00674529">
        <w:rPr>
          <w:rFonts w:ascii="仿宋_GB2312" w:eastAsia="仿宋_GB2312" w:hAnsi="仿宋_GB2312" w:cs="仿宋_GB2312"/>
          <w:sz w:val="28"/>
          <w:szCs w:val="28"/>
        </w:rPr>
        <w:t>（款）</w:t>
      </w:r>
      <w:r w:rsidR="00181D09" w:rsidRPr="00181D09">
        <w:rPr>
          <w:rFonts w:ascii="仿宋_GB2312" w:eastAsia="仿宋_GB2312" w:hAnsi="仿宋_GB2312" w:cs="仿宋_GB2312" w:hint="eastAsia"/>
          <w:sz w:val="28"/>
          <w:szCs w:val="28"/>
        </w:rPr>
        <w:t>机关事业单位基本养老保险缴费支出</w:t>
      </w:r>
      <w:r w:rsidR="00674529" w:rsidRPr="00674529">
        <w:rPr>
          <w:rFonts w:ascii="仿宋_GB2312" w:eastAsia="仿宋_GB2312" w:hAnsi="仿宋_GB2312" w:cs="仿宋_GB2312"/>
          <w:sz w:val="28"/>
          <w:szCs w:val="28"/>
        </w:rPr>
        <w:t>（项）。年初预算为</w:t>
      </w:r>
      <w:r w:rsidR="00181D09">
        <w:rPr>
          <w:rFonts w:ascii="仿宋_GB2312" w:eastAsia="仿宋_GB2312" w:hAnsi="仿宋_GB2312" w:cs="仿宋_GB2312" w:hint="eastAsia"/>
          <w:sz w:val="28"/>
          <w:szCs w:val="28"/>
        </w:rPr>
        <w:t>65.96</w:t>
      </w:r>
      <w:r w:rsidR="00674529" w:rsidRPr="00674529">
        <w:rPr>
          <w:rFonts w:ascii="仿宋_GB2312" w:eastAsia="仿宋_GB2312" w:hAnsi="仿宋_GB2312" w:cs="仿宋_GB2312"/>
          <w:sz w:val="28"/>
          <w:szCs w:val="28"/>
        </w:rPr>
        <w:t>万元，支出决算为</w:t>
      </w:r>
      <w:r w:rsidR="00181D09">
        <w:rPr>
          <w:rFonts w:ascii="仿宋_GB2312" w:eastAsia="仿宋_GB2312" w:hAnsi="仿宋_GB2312" w:cs="仿宋_GB2312" w:hint="eastAsia"/>
          <w:sz w:val="28"/>
          <w:szCs w:val="28"/>
        </w:rPr>
        <w:t>61.02</w:t>
      </w:r>
      <w:r w:rsidR="00674529" w:rsidRPr="00674529">
        <w:rPr>
          <w:rFonts w:ascii="仿宋_GB2312" w:eastAsia="仿宋_GB2312" w:hAnsi="仿宋_GB2312" w:cs="仿宋_GB2312"/>
          <w:sz w:val="28"/>
          <w:szCs w:val="28"/>
        </w:rPr>
        <w:t>万元，完成年初预算的</w:t>
      </w:r>
      <w:r w:rsidR="00181D09">
        <w:rPr>
          <w:rFonts w:ascii="仿宋_GB2312" w:eastAsia="仿宋_GB2312" w:hAnsi="仿宋_GB2312" w:cs="仿宋_GB2312" w:hint="eastAsia"/>
          <w:sz w:val="28"/>
          <w:szCs w:val="28"/>
        </w:rPr>
        <w:t>92.51</w:t>
      </w:r>
      <w:r w:rsidR="00674529" w:rsidRPr="00674529">
        <w:rPr>
          <w:rFonts w:ascii="仿宋_GB2312" w:eastAsia="仿宋_GB2312" w:hAnsi="仿宋_GB2312" w:cs="仿宋_GB2312"/>
          <w:sz w:val="28"/>
          <w:szCs w:val="28"/>
        </w:rPr>
        <w:t>%。决算数</w:t>
      </w:r>
      <w:r w:rsidR="00674529" w:rsidRPr="00674529">
        <w:rPr>
          <w:rFonts w:ascii="仿宋_GB2312" w:eastAsia="仿宋_GB2312" w:hAnsi="仿宋_GB2312" w:cs="仿宋_GB2312" w:hint="eastAsia"/>
          <w:sz w:val="28"/>
          <w:szCs w:val="28"/>
        </w:rPr>
        <w:t>小于</w:t>
      </w:r>
      <w:r w:rsidR="00674529" w:rsidRPr="00674529">
        <w:rPr>
          <w:rFonts w:ascii="仿宋_GB2312" w:eastAsia="仿宋_GB2312" w:hAnsi="仿宋_GB2312" w:cs="仿宋_GB2312"/>
          <w:sz w:val="28"/>
          <w:szCs w:val="28"/>
        </w:rPr>
        <w:t>预算数的主要原因是</w:t>
      </w:r>
      <w:r w:rsidR="00181D09" w:rsidRPr="00181D09">
        <w:rPr>
          <w:rFonts w:ascii="仿宋_GB2312" w:eastAsia="仿宋_GB2312" w:hAnsi="仿宋_GB2312" w:cs="仿宋_GB2312" w:hint="eastAsia"/>
          <w:sz w:val="28"/>
          <w:szCs w:val="28"/>
        </w:rPr>
        <w:t>养老保</w:t>
      </w:r>
      <w:r w:rsidR="00181D09">
        <w:rPr>
          <w:rFonts w:ascii="仿宋_GB2312" w:eastAsia="仿宋_GB2312" w:hAnsi="仿宋_GB2312" w:cs="仿宋_GB2312" w:hint="eastAsia"/>
          <w:sz w:val="28"/>
          <w:szCs w:val="28"/>
        </w:rPr>
        <w:t>比例调减</w:t>
      </w:r>
      <w:r w:rsidR="00674529" w:rsidRPr="00674529">
        <w:rPr>
          <w:rFonts w:ascii="仿宋_GB2312" w:eastAsia="仿宋_GB2312" w:hAnsi="仿宋_GB2312" w:cs="仿宋_GB2312" w:hint="eastAsia"/>
          <w:sz w:val="28"/>
          <w:szCs w:val="28"/>
        </w:rPr>
        <w:t>。</w:t>
      </w:r>
    </w:p>
    <w:p w:rsidR="000B7357" w:rsidRDefault="005E7EA4" w:rsidP="000B7357">
      <w:pPr>
        <w:widowControl/>
        <w:ind w:firstLineChars="200" w:firstLine="640"/>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16</w:t>
      </w:r>
      <w:r w:rsidR="00674529">
        <w:rPr>
          <w:rFonts w:ascii="仿宋_GB2312" w:eastAsia="仿宋_GB2312" w:hAnsi="宋体" w:cs="仿宋_GB2312"/>
          <w:color w:val="000000"/>
          <w:kern w:val="0"/>
          <w:szCs w:val="32"/>
        </w:rPr>
        <w:t>.</w:t>
      </w:r>
      <w:r w:rsidR="00B132CB" w:rsidRPr="00B132CB">
        <w:rPr>
          <w:rFonts w:ascii="仿宋_GB2312" w:eastAsia="仿宋_GB2312" w:hAnsi="仿宋_GB2312" w:cs="仿宋_GB2312" w:hint="eastAsia"/>
          <w:sz w:val="28"/>
          <w:szCs w:val="28"/>
        </w:rPr>
        <w:t xml:space="preserve"> </w:t>
      </w:r>
      <w:r w:rsidR="00B132CB" w:rsidRPr="003F2009">
        <w:rPr>
          <w:rFonts w:ascii="仿宋_GB2312" w:eastAsia="仿宋_GB2312" w:hAnsi="仿宋_GB2312" w:cs="仿宋_GB2312" w:hint="eastAsia"/>
          <w:sz w:val="28"/>
          <w:szCs w:val="28"/>
        </w:rPr>
        <w:t>社会保障和就业支出</w:t>
      </w:r>
      <w:r w:rsidR="00B132CB" w:rsidRPr="00674529">
        <w:rPr>
          <w:rFonts w:ascii="仿宋_GB2312" w:eastAsia="仿宋_GB2312" w:hAnsi="仿宋_GB2312" w:cs="仿宋_GB2312"/>
          <w:sz w:val="28"/>
          <w:szCs w:val="28"/>
        </w:rPr>
        <w:t>（类）</w:t>
      </w:r>
      <w:r w:rsidR="000B7357" w:rsidRPr="000B7357">
        <w:rPr>
          <w:rFonts w:ascii="仿宋_GB2312" w:eastAsia="仿宋_GB2312" w:hAnsi="仿宋_GB2312" w:cs="仿宋_GB2312" w:hint="eastAsia"/>
          <w:sz w:val="28"/>
          <w:szCs w:val="28"/>
        </w:rPr>
        <w:t>社会福利</w:t>
      </w:r>
      <w:r w:rsidR="00674529" w:rsidRPr="00674529">
        <w:rPr>
          <w:rFonts w:ascii="仿宋_GB2312" w:eastAsia="仿宋_GB2312" w:hAnsi="仿宋_GB2312" w:cs="仿宋_GB2312"/>
          <w:sz w:val="28"/>
          <w:szCs w:val="28"/>
        </w:rPr>
        <w:t>（款）</w:t>
      </w:r>
      <w:r w:rsidR="000B7357" w:rsidRPr="000B7357">
        <w:rPr>
          <w:rFonts w:ascii="仿宋_GB2312" w:eastAsia="仿宋_GB2312" w:hAnsi="仿宋_GB2312" w:cs="仿宋_GB2312" w:hint="eastAsia"/>
          <w:sz w:val="28"/>
          <w:szCs w:val="28"/>
        </w:rPr>
        <w:t>老年福利</w:t>
      </w:r>
      <w:r w:rsidR="00674529" w:rsidRPr="00674529">
        <w:rPr>
          <w:rFonts w:ascii="仿宋_GB2312" w:eastAsia="仿宋_GB2312" w:hAnsi="仿宋_GB2312" w:cs="仿宋_GB2312"/>
          <w:sz w:val="28"/>
          <w:szCs w:val="28"/>
        </w:rPr>
        <w:t>（项）。 年初预算为</w:t>
      </w:r>
      <w:r w:rsidR="000B7357">
        <w:rPr>
          <w:rFonts w:ascii="仿宋_GB2312" w:eastAsia="仿宋_GB2312" w:hAnsi="仿宋_GB2312" w:cs="仿宋_GB2312" w:hint="eastAsia"/>
          <w:sz w:val="28"/>
          <w:szCs w:val="28"/>
        </w:rPr>
        <w:t>0</w:t>
      </w:r>
      <w:r w:rsidR="00674529" w:rsidRPr="00674529">
        <w:rPr>
          <w:rFonts w:ascii="仿宋_GB2312" w:eastAsia="仿宋_GB2312" w:hAnsi="仿宋_GB2312" w:cs="仿宋_GB2312"/>
          <w:sz w:val="28"/>
          <w:szCs w:val="28"/>
        </w:rPr>
        <w:t>万元，支出决算为</w:t>
      </w:r>
      <w:r w:rsidR="000B7357">
        <w:rPr>
          <w:rFonts w:ascii="仿宋_GB2312" w:eastAsia="仿宋_GB2312" w:hAnsi="仿宋_GB2312" w:cs="仿宋_GB2312" w:hint="eastAsia"/>
          <w:sz w:val="28"/>
          <w:szCs w:val="28"/>
        </w:rPr>
        <w:t>2.5</w:t>
      </w:r>
      <w:r w:rsidR="00674529" w:rsidRPr="00674529">
        <w:rPr>
          <w:rFonts w:ascii="仿宋_GB2312" w:eastAsia="仿宋_GB2312" w:hAnsi="仿宋_GB2312" w:cs="仿宋_GB2312"/>
          <w:sz w:val="28"/>
          <w:szCs w:val="28"/>
        </w:rPr>
        <w:t>万元，</w:t>
      </w:r>
      <w:r w:rsidR="000B7357" w:rsidRPr="00674529">
        <w:rPr>
          <w:rFonts w:ascii="仿宋_GB2312" w:eastAsia="仿宋_GB2312" w:hAnsi="仿宋_GB2312" w:cs="仿宋_GB2312"/>
          <w:sz w:val="28"/>
          <w:szCs w:val="28"/>
        </w:rPr>
        <w:t>决算数大于预算数的主要原因是</w:t>
      </w:r>
      <w:r w:rsidR="000B7357">
        <w:rPr>
          <w:rFonts w:ascii="仿宋_GB2312" w:eastAsia="仿宋_GB2312" w:hAnsi="仿宋_GB2312" w:cs="仿宋_GB2312"/>
          <w:sz w:val="28"/>
          <w:szCs w:val="28"/>
        </w:rPr>
        <w:t>预算追加该项支出</w:t>
      </w:r>
      <w:r w:rsidR="000B7357">
        <w:rPr>
          <w:rFonts w:ascii="仿宋_GB2312" w:eastAsia="仿宋_GB2312" w:hAnsi="仿宋_GB2312" w:cs="仿宋_GB2312" w:hint="eastAsia"/>
          <w:sz w:val="28"/>
          <w:szCs w:val="28"/>
        </w:rPr>
        <w:t>。</w:t>
      </w:r>
    </w:p>
    <w:p w:rsidR="00674529" w:rsidRPr="00674529" w:rsidRDefault="000B7357" w:rsidP="00674529">
      <w:pPr>
        <w:widowControl/>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 xml:space="preserve">    </w:t>
      </w:r>
      <w:r w:rsidR="005E7EA4">
        <w:rPr>
          <w:rFonts w:ascii="仿宋_GB2312" w:eastAsia="仿宋_GB2312" w:hAnsi="宋体" w:cs="仿宋_GB2312" w:hint="eastAsia"/>
          <w:color w:val="000000"/>
          <w:kern w:val="0"/>
          <w:szCs w:val="32"/>
        </w:rPr>
        <w:t>17</w:t>
      </w:r>
      <w:r w:rsidR="00674529">
        <w:rPr>
          <w:rFonts w:ascii="仿宋_GB2312" w:eastAsia="仿宋_GB2312" w:hAnsi="宋体" w:cs="仿宋_GB2312"/>
          <w:color w:val="000000"/>
          <w:kern w:val="0"/>
          <w:szCs w:val="32"/>
        </w:rPr>
        <w:t>.</w:t>
      </w:r>
      <w:r w:rsidR="00B132CB" w:rsidRPr="00B132CB">
        <w:rPr>
          <w:rFonts w:ascii="仿宋_GB2312" w:eastAsia="仿宋_GB2312" w:hAnsi="仿宋_GB2312" w:cs="仿宋_GB2312" w:hint="eastAsia"/>
          <w:sz w:val="28"/>
          <w:szCs w:val="28"/>
        </w:rPr>
        <w:t xml:space="preserve"> </w:t>
      </w:r>
      <w:r w:rsidR="00B132CB" w:rsidRPr="003F2009">
        <w:rPr>
          <w:rFonts w:ascii="仿宋_GB2312" w:eastAsia="仿宋_GB2312" w:hAnsi="仿宋_GB2312" w:cs="仿宋_GB2312" w:hint="eastAsia"/>
          <w:sz w:val="28"/>
          <w:szCs w:val="28"/>
        </w:rPr>
        <w:t>社会保障和就业支出</w:t>
      </w:r>
      <w:r w:rsidR="00B132CB" w:rsidRPr="00674529">
        <w:rPr>
          <w:rFonts w:ascii="仿宋_GB2312" w:eastAsia="仿宋_GB2312" w:hAnsi="仿宋_GB2312" w:cs="仿宋_GB2312"/>
          <w:sz w:val="28"/>
          <w:szCs w:val="28"/>
        </w:rPr>
        <w:t>（类）</w:t>
      </w:r>
      <w:r w:rsidRPr="000B7357">
        <w:rPr>
          <w:rFonts w:ascii="仿宋_GB2312" w:eastAsia="仿宋_GB2312" w:hAnsi="仿宋_GB2312" w:cs="仿宋_GB2312" w:hint="eastAsia"/>
          <w:sz w:val="28"/>
          <w:szCs w:val="28"/>
        </w:rPr>
        <w:t>残疾人事业</w:t>
      </w:r>
      <w:r w:rsidR="00674529" w:rsidRPr="00674529">
        <w:rPr>
          <w:rFonts w:ascii="仿宋_GB2312" w:eastAsia="仿宋_GB2312" w:hAnsi="仿宋_GB2312" w:cs="仿宋_GB2312"/>
          <w:sz w:val="28"/>
          <w:szCs w:val="28"/>
        </w:rPr>
        <w:t>（款）</w:t>
      </w:r>
      <w:r w:rsidRPr="000B7357">
        <w:rPr>
          <w:rFonts w:ascii="仿宋_GB2312" w:eastAsia="仿宋_GB2312" w:hAnsi="仿宋_GB2312" w:cs="仿宋_GB2312" w:hint="eastAsia"/>
          <w:sz w:val="28"/>
          <w:szCs w:val="28"/>
        </w:rPr>
        <w:t>残疾人就业和扶贫</w:t>
      </w:r>
      <w:r w:rsidR="00674529" w:rsidRPr="00674529">
        <w:rPr>
          <w:rFonts w:ascii="仿宋_GB2312" w:eastAsia="仿宋_GB2312" w:hAnsi="仿宋_GB2312" w:cs="仿宋_GB2312"/>
          <w:sz w:val="28"/>
          <w:szCs w:val="28"/>
        </w:rPr>
        <w:t>（项）。年初预算为</w:t>
      </w:r>
      <w:r>
        <w:rPr>
          <w:rFonts w:ascii="仿宋_GB2312" w:eastAsia="仿宋_GB2312" w:hAnsi="仿宋_GB2312" w:cs="仿宋_GB2312" w:hint="eastAsia"/>
          <w:sz w:val="28"/>
          <w:szCs w:val="28"/>
        </w:rPr>
        <w:t>0</w:t>
      </w:r>
      <w:r w:rsidR="00674529" w:rsidRPr="00674529">
        <w:rPr>
          <w:rFonts w:ascii="仿宋_GB2312" w:eastAsia="仿宋_GB2312" w:hAnsi="仿宋_GB2312" w:cs="仿宋_GB2312"/>
          <w:sz w:val="28"/>
          <w:szCs w:val="28"/>
        </w:rPr>
        <w:t>万元，支出决算为</w:t>
      </w:r>
      <w:r>
        <w:rPr>
          <w:rFonts w:ascii="仿宋_GB2312" w:eastAsia="仿宋_GB2312" w:hAnsi="仿宋_GB2312" w:cs="仿宋_GB2312" w:hint="eastAsia"/>
          <w:sz w:val="28"/>
          <w:szCs w:val="28"/>
        </w:rPr>
        <w:t>0.84</w:t>
      </w:r>
      <w:r w:rsidR="00674529" w:rsidRPr="00674529">
        <w:rPr>
          <w:rFonts w:ascii="仿宋_GB2312" w:eastAsia="仿宋_GB2312" w:hAnsi="仿宋_GB2312" w:cs="仿宋_GB2312"/>
          <w:sz w:val="28"/>
          <w:szCs w:val="28"/>
        </w:rPr>
        <w:t>万元，</w:t>
      </w:r>
      <w:r w:rsidRPr="00674529">
        <w:rPr>
          <w:rFonts w:ascii="仿宋_GB2312" w:eastAsia="仿宋_GB2312" w:hAnsi="仿宋_GB2312" w:cs="仿宋_GB2312"/>
          <w:sz w:val="28"/>
          <w:szCs w:val="28"/>
        </w:rPr>
        <w:t>决算数大于预算数的主要原因是</w:t>
      </w:r>
      <w:r>
        <w:rPr>
          <w:rFonts w:ascii="仿宋_GB2312" w:eastAsia="仿宋_GB2312" w:hAnsi="仿宋_GB2312" w:cs="仿宋_GB2312"/>
          <w:sz w:val="28"/>
          <w:szCs w:val="28"/>
        </w:rPr>
        <w:t>预算追加该项支出</w:t>
      </w:r>
      <w:r>
        <w:rPr>
          <w:rFonts w:ascii="仿宋_GB2312" w:eastAsia="仿宋_GB2312" w:hAnsi="仿宋_GB2312" w:cs="仿宋_GB2312" w:hint="eastAsia"/>
          <w:sz w:val="28"/>
          <w:szCs w:val="28"/>
        </w:rPr>
        <w:t>。</w:t>
      </w:r>
    </w:p>
    <w:p w:rsidR="00674529" w:rsidRPr="00674529" w:rsidRDefault="005E7EA4" w:rsidP="000B7357">
      <w:pPr>
        <w:widowControl/>
        <w:ind w:firstLineChars="200" w:firstLine="640"/>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18</w:t>
      </w:r>
      <w:r w:rsidR="00674529">
        <w:rPr>
          <w:rFonts w:ascii="仿宋_GB2312" w:eastAsia="仿宋_GB2312" w:hAnsi="宋体" w:cs="仿宋_GB2312"/>
          <w:color w:val="000000"/>
          <w:kern w:val="0"/>
          <w:szCs w:val="32"/>
        </w:rPr>
        <w:t>.</w:t>
      </w:r>
      <w:r w:rsidR="00B132CB" w:rsidRPr="00B132CB">
        <w:rPr>
          <w:rFonts w:ascii="仿宋_GB2312" w:eastAsia="仿宋_GB2312" w:hAnsi="仿宋_GB2312" w:cs="仿宋_GB2312" w:hint="eastAsia"/>
          <w:sz w:val="28"/>
          <w:szCs w:val="28"/>
        </w:rPr>
        <w:t xml:space="preserve"> </w:t>
      </w:r>
      <w:r w:rsidR="00B132CB" w:rsidRPr="003F2009">
        <w:rPr>
          <w:rFonts w:ascii="仿宋_GB2312" w:eastAsia="仿宋_GB2312" w:hAnsi="仿宋_GB2312" w:cs="仿宋_GB2312" w:hint="eastAsia"/>
          <w:sz w:val="28"/>
          <w:szCs w:val="28"/>
        </w:rPr>
        <w:t>社会保障和就业支出</w:t>
      </w:r>
      <w:r w:rsidR="00B132CB" w:rsidRPr="00674529">
        <w:rPr>
          <w:rFonts w:ascii="仿宋_GB2312" w:eastAsia="仿宋_GB2312" w:hAnsi="仿宋_GB2312" w:cs="仿宋_GB2312"/>
          <w:sz w:val="28"/>
          <w:szCs w:val="28"/>
        </w:rPr>
        <w:t>（类）</w:t>
      </w:r>
      <w:r w:rsidR="000B7357" w:rsidRPr="000B7357">
        <w:rPr>
          <w:rFonts w:ascii="仿宋_GB2312" w:eastAsia="仿宋_GB2312" w:hAnsi="仿宋_GB2312" w:cs="仿宋_GB2312" w:hint="eastAsia"/>
          <w:sz w:val="28"/>
          <w:szCs w:val="28"/>
        </w:rPr>
        <w:t>残疾人事业</w:t>
      </w:r>
      <w:r w:rsidR="000B7357" w:rsidRPr="00674529">
        <w:rPr>
          <w:rFonts w:ascii="仿宋_GB2312" w:eastAsia="仿宋_GB2312" w:hAnsi="仿宋_GB2312" w:cs="仿宋_GB2312"/>
          <w:sz w:val="28"/>
          <w:szCs w:val="28"/>
        </w:rPr>
        <w:t>（款）</w:t>
      </w:r>
      <w:r w:rsidR="000B7357" w:rsidRPr="000B7357">
        <w:rPr>
          <w:rFonts w:ascii="仿宋_GB2312" w:eastAsia="仿宋_GB2312" w:hAnsi="仿宋_GB2312" w:cs="仿宋_GB2312" w:hint="eastAsia"/>
          <w:sz w:val="28"/>
          <w:szCs w:val="28"/>
        </w:rPr>
        <w:t>其他残疾人事业支出</w:t>
      </w:r>
      <w:r w:rsidR="00674529" w:rsidRPr="00674529">
        <w:rPr>
          <w:rFonts w:ascii="仿宋_GB2312" w:eastAsia="仿宋_GB2312" w:hAnsi="仿宋_GB2312" w:cs="仿宋_GB2312"/>
          <w:sz w:val="28"/>
          <w:szCs w:val="28"/>
        </w:rPr>
        <w:t>（项）。年初预算为</w:t>
      </w:r>
      <w:r w:rsidR="00220DCB">
        <w:rPr>
          <w:rFonts w:ascii="仿宋_GB2312" w:eastAsia="仿宋_GB2312" w:hAnsi="仿宋_GB2312" w:cs="仿宋_GB2312" w:hint="eastAsia"/>
          <w:sz w:val="28"/>
          <w:szCs w:val="28"/>
        </w:rPr>
        <w:t>0</w:t>
      </w:r>
      <w:r w:rsidR="00674529" w:rsidRPr="00674529">
        <w:rPr>
          <w:rFonts w:ascii="仿宋_GB2312" w:eastAsia="仿宋_GB2312" w:hAnsi="仿宋_GB2312" w:cs="仿宋_GB2312"/>
          <w:sz w:val="28"/>
          <w:szCs w:val="28"/>
        </w:rPr>
        <w:t>万元，支出决算为</w:t>
      </w:r>
      <w:r w:rsidR="00220DCB">
        <w:rPr>
          <w:rFonts w:ascii="仿宋_GB2312" w:eastAsia="仿宋_GB2312" w:hAnsi="仿宋_GB2312" w:cs="仿宋_GB2312" w:hint="eastAsia"/>
          <w:sz w:val="28"/>
          <w:szCs w:val="28"/>
        </w:rPr>
        <w:t>6.35</w:t>
      </w:r>
      <w:r w:rsidR="00674529" w:rsidRPr="00674529">
        <w:rPr>
          <w:rFonts w:ascii="仿宋_GB2312" w:eastAsia="仿宋_GB2312" w:hAnsi="仿宋_GB2312" w:cs="仿宋_GB2312"/>
          <w:sz w:val="28"/>
          <w:szCs w:val="28"/>
        </w:rPr>
        <w:t>万元，</w:t>
      </w:r>
      <w:r w:rsidR="00220DCB" w:rsidRPr="00674529">
        <w:rPr>
          <w:rFonts w:ascii="仿宋_GB2312" w:eastAsia="仿宋_GB2312" w:hAnsi="仿宋_GB2312" w:cs="仿宋_GB2312"/>
          <w:sz w:val="28"/>
          <w:szCs w:val="28"/>
        </w:rPr>
        <w:t>决算数大于预算数的主要原因是</w:t>
      </w:r>
      <w:r w:rsidR="00220DCB">
        <w:rPr>
          <w:rFonts w:ascii="仿宋_GB2312" w:eastAsia="仿宋_GB2312" w:hAnsi="仿宋_GB2312" w:cs="仿宋_GB2312"/>
          <w:sz w:val="28"/>
          <w:szCs w:val="28"/>
        </w:rPr>
        <w:t>预算追加该项支出</w:t>
      </w:r>
      <w:r w:rsidR="00674529" w:rsidRPr="00674529">
        <w:rPr>
          <w:rFonts w:ascii="仿宋_GB2312" w:eastAsia="仿宋_GB2312" w:hAnsi="仿宋_GB2312" w:cs="仿宋_GB2312" w:hint="eastAsia"/>
          <w:sz w:val="28"/>
          <w:szCs w:val="28"/>
        </w:rPr>
        <w:t>。</w:t>
      </w:r>
    </w:p>
    <w:p w:rsidR="00674529" w:rsidRPr="00674529" w:rsidRDefault="005E7EA4" w:rsidP="00220DCB">
      <w:pPr>
        <w:widowControl/>
        <w:ind w:firstLineChars="200" w:firstLine="640"/>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19</w:t>
      </w:r>
      <w:r w:rsidR="00674529">
        <w:rPr>
          <w:rFonts w:ascii="仿宋_GB2312" w:eastAsia="仿宋_GB2312" w:hAnsi="宋体" w:cs="仿宋_GB2312"/>
          <w:color w:val="000000"/>
          <w:kern w:val="0"/>
          <w:szCs w:val="32"/>
        </w:rPr>
        <w:t>.</w:t>
      </w:r>
      <w:r w:rsidR="00B132CB" w:rsidRPr="00B132CB">
        <w:rPr>
          <w:rFonts w:ascii="仿宋_GB2312" w:eastAsia="仿宋_GB2312" w:hAnsi="仿宋_GB2312" w:cs="仿宋_GB2312" w:hint="eastAsia"/>
          <w:sz w:val="28"/>
          <w:szCs w:val="28"/>
        </w:rPr>
        <w:t xml:space="preserve"> </w:t>
      </w:r>
      <w:r w:rsidR="00B132CB" w:rsidRPr="003F2009">
        <w:rPr>
          <w:rFonts w:ascii="仿宋_GB2312" w:eastAsia="仿宋_GB2312" w:hAnsi="仿宋_GB2312" w:cs="仿宋_GB2312" w:hint="eastAsia"/>
          <w:sz w:val="28"/>
          <w:szCs w:val="28"/>
        </w:rPr>
        <w:t>社会保障和就业支出</w:t>
      </w:r>
      <w:r w:rsidR="00B132CB" w:rsidRPr="00674529">
        <w:rPr>
          <w:rFonts w:ascii="仿宋_GB2312" w:eastAsia="仿宋_GB2312" w:hAnsi="仿宋_GB2312" w:cs="仿宋_GB2312"/>
          <w:sz w:val="28"/>
          <w:szCs w:val="28"/>
        </w:rPr>
        <w:t>（类）</w:t>
      </w:r>
      <w:r w:rsidR="00220DCB" w:rsidRPr="00220DCB">
        <w:rPr>
          <w:rFonts w:ascii="仿宋_GB2312" w:eastAsia="仿宋_GB2312" w:hAnsi="仿宋_GB2312" w:cs="仿宋_GB2312" w:hint="eastAsia"/>
          <w:sz w:val="28"/>
          <w:szCs w:val="28"/>
        </w:rPr>
        <w:t>最低生活保障</w:t>
      </w:r>
      <w:r w:rsidR="00674529" w:rsidRPr="00674529">
        <w:rPr>
          <w:rFonts w:ascii="仿宋_GB2312" w:eastAsia="仿宋_GB2312" w:hAnsi="仿宋_GB2312" w:cs="仿宋_GB2312"/>
          <w:sz w:val="28"/>
          <w:szCs w:val="28"/>
        </w:rPr>
        <w:t>（款）</w:t>
      </w:r>
      <w:r w:rsidR="00220DCB" w:rsidRPr="00220DCB">
        <w:rPr>
          <w:rFonts w:ascii="仿宋_GB2312" w:eastAsia="仿宋_GB2312" w:hAnsi="仿宋_GB2312" w:cs="仿宋_GB2312" w:hint="eastAsia"/>
          <w:sz w:val="28"/>
          <w:szCs w:val="28"/>
        </w:rPr>
        <w:t>城市最低生活保障金支出</w:t>
      </w:r>
      <w:r w:rsidR="00674529" w:rsidRPr="00674529">
        <w:rPr>
          <w:rFonts w:ascii="仿宋_GB2312" w:eastAsia="仿宋_GB2312" w:hAnsi="仿宋_GB2312" w:cs="仿宋_GB2312"/>
          <w:sz w:val="28"/>
          <w:szCs w:val="28"/>
        </w:rPr>
        <w:t>（项）。年初预算为</w:t>
      </w:r>
      <w:r w:rsidR="00220DCB">
        <w:rPr>
          <w:rFonts w:ascii="仿宋_GB2312" w:eastAsia="仿宋_GB2312" w:hAnsi="仿宋_GB2312" w:cs="仿宋_GB2312" w:hint="eastAsia"/>
          <w:sz w:val="28"/>
          <w:szCs w:val="28"/>
        </w:rPr>
        <w:t>0</w:t>
      </w:r>
      <w:r w:rsidR="00674529" w:rsidRPr="00674529">
        <w:rPr>
          <w:rFonts w:ascii="仿宋_GB2312" w:eastAsia="仿宋_GB2312" w:hAnsi="仿宋_GB2312" w:cs="仿宋_GB2312"/>
          <w:sz w:val="28"/>
          <w:szCs w:val="28"/>
        </w:rPr>
        <w:t>万元，支出决算为</w:t>
      </w:r>
      <w:r w:rsidR="00220DCB">
        <w:rPr>
          <w:rFonts w:ascii="仿宋_GB2312" w:eastAsia="仿宋_GB2312" w:hAnsi="仿宋_GB2312" w:cs="仿宋_GB2312" w:hint="eastAsia"/>
          <w:sz w:val="28"/>
          <w:szCs w:val="28"/>
        </w:rPr>
        <w:t>28.19</w:t>
      </w:r>
      <w:r w:rsidR="00674529" w:rsidRPr="00674529">
        <w:rPr>
          <w:rFonts w:ascii="仿宋_GB2312" w:eastAsia="仿宋_GB2312" w:hAnsi="仿宋_GB2312" w:cs="仿宋_GB2312"/>
          <w:sz w:val="28"/>
          <w:szCs w:val="28"/>
        </w:rPr>
        <w:t>万元，</w:t>
      </w:r>
      <w:r w:rsidR="00220DCB" w:rsidRPr="00674529">
        <w:rPr>
          <w:rFonts w:ascii="仿宋_GB2312" w:eastAsia="仿宋_GB2312" w:hAnsi="仿宋_GB2312" w:cs="仿宋_GB2312"/>
          <w:sz w:val="28"/>
          <w:szCs w:val="28"/>
        </w:rPr>
        <w:t>决算数大于预算数的主要原因是</w:t>
      </w:r>
      <w:r w:rsidR="00220DCB">
        <w:rPr>
          <w:rFonts w:ascii="仿宋_GB2312" w:eastAsia="仿宋_GB2312" w:hAnsi="仿宋_GB2312" w:cs="仿宋_GB2312"/>
          <w:sz w:val="28"/>
          <w:szCs w:val="28"/>
        </w:rPr>
        <w:t>预算追加该项支出</w:t>
      </w:r>
      <w:r w:rsidR="00674529" w:rsidRPr="00674529">
        <w:rPr>
          <w:rFonts w:ascii="仿宋_GB2312" w:eastAsia="仿宋_GB2312" w:hAnsi="仿宋_GB2312" w:cs="仿宋_GB2312" w:hint="eastAsia"/>
          <w:sz w:val="28"/>
          <w:szCs w:val="28"/>
        </w:rPr>
        <w:t>。</w:t>
      </w:r>
    </w:p>
    <w:p w:rsidR="00674529" w:rsidRPr="00674529" w:rsidRDefault="005E7EA4" w:rsidP="00220DCB">
      <w:pPr>
        <w:widowControl/>
        <w:ind w:firstLineChars="200" w:firstLine="640"/>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20</w:t>
      </w:r>
      <w:r w:rsidR="00674529">
        <w:rPr>
          <w:rFonts w:ascii="仿宋_GB2312" w:eastAsia="仿宋_GB2312" w:hAnsi="宋体" w:cs="仿宋_GB2312"/>
          <w:color w:val="000000"/>
          <w:kern w:val="0"/>
          <w:szCs w:val="32"/>
        </w:rPr>
        <w:t>.</w:t>
      </w:r>
      <w:r w:rsidR="00B132CB" w:rsidRPr="00B132CB">
        <w:rPr>
          <w:rFonts w:ascii="仿宋_GB2312" w:eastAsia="仿宋_GB2312" w:hAnsi="仿宋_GB2312" w:cs="仿宋_GB2312" w:hint="eastAsia"/>
          <w:sz w:val="28"/>
          <w:szCs w:val="28"/>
        </w:rPr>
        <w:t xml:space="preserve"> </w:t>
      </w:r>
      <w:r w:rsidR="00B132CB" w:rsidRPr="003F2009">
        <w:rPr>
          <w:rFonts w:ascii="仿宋_GB2312" w:eastAsia="仿宋_GB2312" w:hAnsi="仿宋_GB2312" w:cs="仿宋_GB2312" w:hint="eastAsia"/>
          <w:sz w:val="28"/>
          <w:szCs w:val="28"/>
        </w:rPr>
        <w:t>社会保障和就业支出</w:t>
      </w:r>
      <w:r w:rsidR="00B132CB" w:rsidRPr="00674529">
        <w:rPr>
          <w:rFonts w:ascii="仿宋_GB2312" w:eastAsia="仿宋_GB2312" w:hAnsi="仿宋_GB2312" w:cs="仿宋_GB2312"/>
          <w:sz w:val="28"/>
          <w:szCs w:val="28"/>
        </w:rPr>
        <w:t>（类）</w:t>
      </w:r>
      <w:r w:rsidR="00220DCB" w:rsidRPr="00220DCB">
        <w:rPr>
          <w:rFonts w:ascii="仿宋_GB2312" w:eastAsia="仿宋_GB2312" w:hAnsi="仿宋_GB2312" w:cs="仿宋_GB2312" w:hint="eastAsia"/>
          <w:sz w:val="28"/>
          <w:szCs w:val="28"/>
        </w:rPr>
        <w:t>最低生活保障</w:t>
      </w:r>
      <w:r w:rsidR="00674529" w:rsidRPr="00674529">
        <w:rPr>
          <w:rFonts w:ascii="仿宋_GB2312" w:eastAsia="仿宋_GB2312" w:hAnsi="仿宋_GB2312" w:cs="仿宋_GB2312"/>
          <w:sz w:val="28"/>
          <w:szCs w:val="28"/>
        </w:rPr>
        <w:t>（款）</w:t>
      </w:r>
      <w:r w:rsidR="00220DCB" w:rsidRPr="00220DCB">
        <w:rPr>
          <w:rFonts w:ascii="仿宋_GB2312" w:eastAsia="仿宋_GB2312" w:hAnsi="仿宋_GB2312" w:cs="仿宋_GB2312" w:hint="eastAsia"/>
          <w:sz w:val="28"/>
          <w:szCs w:val="28"/>
        </w:rPr>
        <w:t>农村最低生活保障金支出</w:t>
      </w:r>
      <w:r w:rsidR="00674529" w:rsidRPr="00674529">
        <w:rPr>
          <w:rFonts w:ascii="仿宋_GB2312" w:eastAsia="仿宋_GB2312" w:hAnsi="仿宋_GB2312" w:cs="仿宋_GB2312"/>
          <w:sz w:val="28"/>
          <w:szCs w:val="28"/>
        </w:rPr>
        <w:t>（项）。年初预算为</w:t>
      </w:r>
      <w:r w:rsidR="00220DCB">
        <w:rPr>
          <w:rFonts w:ascii="仿宋_GB2312" w:eastAsia="仿宋_GB2312" w:hAnsi="仿宋_GB2312" w:cs="仿宋_GB2312" w:hint="eastAsia"/>
          <w:sz w:val="28"/>
          <w:szCs w:val="28"/>
        </w:rPr>
        <w:t>0</w:t>
      </w:r>
      <w:r w:rsidR="00674529" w:rsidRPr="00674529">
        <w:rPr>
          <w:rFonts w:ascii="仿宋_GB2312" w:eastAsia="仿宋_GB2312" w:hAnsi="仿宋_GB2312" w:cs="仿宋_GB2312"/>
          <w:sz w:val="28"/>
          <w:szCs w:val="28"/>
        </w:rPr>
        <w:t>万元，支出决算为</w:t>
      </w:r>
      <w:r w:rsidR="00220DCB">
        <w:rPr>
          <w:rFonts w:ascii="仿宋_GB2312" w:eastAsia="仿宋_GB2312" w:hAnsi="仿宋_GB2312" w:cs="仿宋_GB2312" w:hint="eastAsia"/>
          <w:sz w:val="28"/>
          <w:szCs w:val="28"/>
        </w:rPr>
        <w:t>601.43</w:t>
      </w:r>
      <w:r w:rsidR="00674529" w:rsidRPr="00674529">
        <w:rPr>
          <w:rFonts w:ascii="仿宋_GB2312" w:eastAsia="仿宋_GB2312" w:hAnsi="仿宋_GB2312" w:cs="仿宋_GB2312"/>
          <w:sz w:val="28"/>
          <w:szCs w:val="28"/>
        </w:rPr>
        <w:t>万元，</w:t>
      </w:r>
      <w:r w:rsidR="00220DCB" w:rsidRPr="00674529">
        <w:rPr>
          <w:rFonts w:ascii="仿宋_GB2312" w:eastAsia="仿宋_GB2312" w:hAnsi="仿宋_GB2312" w:cs="仿宋_GB2312"/>
          <w:sz w:val="28"/>
          <w:szCs w:val="28"/>
        </w:rPr>
        <w:t>决算数大于预算数的主要原因是</w:t>
      </w:r>
      <w:r w:rsidR="00220DCB">
        <w:rPr>
          <w:rFonts w:ascii="仿宋_GB2312" w:eastAsia="仿宋_GB2312" w:hAnsi="仿宋_GB2312" w:cs="仿宋_GB2312"/>
          <w:sz w:val="28"/>
          <w:szCs w:val="28"/>
        </w:rPr>
        <w:t>预算追加该项支出</w:t>
      </w:r>
      <w:r w:rsidR="00220DCB">
        <w:rPr>
          <w:rFonts w:ascii="仿宋_GB2312" w:eastAsia="仿宋_GB2312" w:hAnsi="仿宋_GB2312" w:cs="仿宋_GB2312" w:hint="eastAsia"/>
          <w:sz w:val="28"/>
          <w:szCs w:val="28"/>
        </w:rPr>
        <w:t>。</w:t>
      </w:r>
    </w:p>
    <w:p w:rsidR="00674529" w:rsidRPr="00674529" w:rsidRDefault="005E7EA4" w:rsidP="00220DCB">
      <w:pPr>
        <w:widowControl/>
        <w:ind w:firstLineChars="200" w:firstLine="640"/>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lastRenderedPageBreak/>
        <w:t>21</w:t>
      </w:r>
      <w:r w:rsidR="00674529">
        <w:rPr>
          <w:rFonts w:ascii="仿宋_GB2312" w:eastAsia="仿宋_GB2312" w:hAnsi="宋体" w:cs="仿宋_GB2312"/>
          <w:color w:val="000000"/>
          <w:kern w:val="0"/>
          <w:szCs w:val="32"/>
        </w:rPr>
        <w:t>.</w:t>
      </w:r>
      <w:r w:rsidR="00B132CB" w:rsidRPr="00B132CB">
        <w:rPr>
          <w:rFonts w:ascii="仿宋_GB2312" w:eastAsia="仿宋_GB2312" w:hAnsi="仿宋_GB2312" w:cs="仿宋_GB2312" w:hint="eastAsia"/>
          <w:sz w:val="28"/>
          <w:szCs w:val="28"/>
        </w:rPr>
        <w:t xml:space="preserve"> </w:t>
      </w:r>
      <w:r w:rsidR="00B132CB" w:rsidRPr="003F2009">
        <w:rPr>
          <w:rFonts w:ascii="仿宋_GB2312" w:eastAsia="仿宋_GB2312" w:hAnsi="仿宋_GB2312" w:cs="仿宋_GB2312" w:hint="eastAsia"/>
          <w:sz w:val="28"/>
          <w:szCs w:val="28"/>
        </w:rPr>
        <w:t>社会保障和就业支出</w:t>
      </w:r>
      <w:r w:rsidR="00B132CB" w:rsidRPr="00674529">
        <w:rPr>
          <w:rFonts w:ascii="仿宋_GB2312" w:eastAsia="仿宋_GB2312" w:hAnsi="仿宋_GB2312" w:cs="仿宋_GB2312"/>
          <w:sz w:val="28"/>
          <w:szCs w:val="28"/>
        </w:rPr>
        <w:t>（类）</w:t>
      </w:r>
      <w:r w:rsidR="00220DCB" w:rsidRPr="00220DCB">
        <w:rPr>
          <w:rFonts w:ascii="仿宋_GB2312" w:eastAsia="仿宋_GB2312" w:hAnsi="仿宋_GB2312" w:cs="仿宋_GB2312" w:hint="eastAsia"/>
          <w:sz w:val="28"/>
          <w:szCs w:val="28"/>
        </w:rPr>
        <w:t>临时救助</w:t>
      </w:r>
      <w:r w:rsidR="00674529" w:rsidRPr="00674529">
        <w:rPr>
          <w:rFonts w:ascii="仿宋_GB2312" w:eastAsia="仿宋_GB2312" w:hAnsi="仿宋_GB2312" w:cs="仿宋_GB2312"/>
          <w:sz w:val="28"/>
          <w:szCs w:val="28"/>
        </w:rPr>
        <w:t>（款）</w:t>
      </w:r>
      <w:r w:rsidR="00220DCB" w:rsidRPr="00220DCB">
        <w:rPr>
          <w:rFonts w:ascii="仿宋_GB2312" w:eastAsia="仿宋_GB2312" w:hAnsi="仿宋_GB2312" w:cs="仿宋_GB2312" w:hint="eastAsia"/>
          <w:sz w:val="28"/>
          <w:szCs w:val="28"/>
        </w:rPr>
        <w:t>临时救助支出</w:t>
      </w:r>
      <w:r w:rsidR="00674529" w:rsidRPr="00674529">
        <w:rPr>
          <w:rFonts w:ascii="仿宋_GB2312" w:eastAsia="仿宋_GB2312" w:hAnsi="仿宋_GB2312" w:cs="仿宋_GB2312"/>
          <w:sz w:val="28"/>
          <w:szCs w:val="28"/>
        </w:rPr>
        <w:t>（项）。年初预算为</w:t>
      </w:r>
      <w:r w:rsidR="00220DCB">
        <w:rPr>
          <w:rFonts w:ascii="仿宋_GB2312" w:eastAsia="仿宋_GB2312" w:hAnsi="仿宋_GB2312" w:cs="仿宋_GB2312" w:hint="eastAsia"/>
          <w:sz w:val="28"/>
          <w:szCs w:val="28"/>
        </w:rPr>
        <w:t>0</w:t>
      </w:r>
      <w:r w:rsidR="00674529" w:rsidRPr="00674529">
        <w:rPr>
          <w:rFonts w:ascii="仿宋_GB2312" w:eastAsia="仿宋_GB2312" w:hAnsi="仿宋_GB2312" w:cs="仿宋_GB2312"/>
          <w:sz w:val="28"/>
          <w:szCs w:val="28"/>
        </w:rPr>
        <w:t>万元，支出决算为</w:t>
      </w:r>
      <w:r w:rsidR="00220DCB">
        <w:rPr>
          <w:rFonts w:ascii="仿宋_GB2312" w:eastAsia="仿宋_GB2312" w:hAnsi="仿宋_GB2312" w:cs="仿宋_GB2312" w:hint="eastAsia"/>
          <w:sz w:val="28"/>
          <w:szCs w:val="28"/>
        </w:rPr>
        <w:t>35</w:t>
      </w:r>
      <w:r w:rsidR="00220DCB">
        <w:rPr>
          <w:rFonts w:ascii="仿宋_GB2312" w:eastAsia="仿宋_GB2312" w:hAnsi="仿宋_GB2312" w:cs="仿宋_GB2312"/>
          <w:sz w:val="28"/>
          <w:szCs w:val="28"/>
        </w:rPr>
        <w:t>万元，</w:t>
      </w:r>
      <w:r w:rsidR="00220DCB" w:rsidRPr="00674529">
        <w:rPr>
          <w:rFonts w:ascii="仿宋_GB2312" w:eastAsia="仿宋_GB2312" w:hAnsi="仿宋_GB2312" w:cs="仿宋_GB2312"/>
          <w:sz w:val="28"/>
          <w:szCs w:val="28"/>
        </w:rPr>
        <w:t>决算数大于预算数的主要原因是</w:t>
      </w:r>
      <w:r w:rsidR="00220DCB">
        <w:rPr>
          <w:rFonts w:ascii="仿宋_GB2312" w:eastAsia="仿宋_GB2312" w:hAnsi="仿宋_GB2312" w:cs="仿宋_GB2312"/>
          <w:sz w:val="28"/>
          <w:szCs w:val="28"/>
        </w:rPr>
        <w:t>预算追加该项支出</w:t>
      </w:r>
      <w:r w:rsidR="00220DCB">
        <w:rPr>
          <w:rFonts w:ascii="仿宋_GB2312" w:eastAsia="仿宋_GB2312" w:hAnsi="仿宋_GB2312" w:cs="仿宋_GB2312" w:hint="eastAsia"/>
          <w:sz w:val="28"/>
          <w:szCs w:val="28"/>
        </w:rPr>
        <w:t>。</w:t>
      </w:r>
    </w:p>
    <w:p w:rsidR="00674529" w:rsidRPr="00674529" w:rsidRDefault="005E7EA4" w:rsidP="00220DCB">
      <w:pPr>
        <w:widowControl/>
        <w:ind w:firstLineChars="200" w:firstLine="640"/>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22</w:t>
      </w:r>
      <w:r w:rsidR="00674529">
        <w:rPr>
          <w:rFonts w:ascii="仿宋_GB2312" w:eastAsia="仿宋_GB2312" w:hAnsi="宋体" w:cs="仿宋_GB2312"/>
          <w:color w:val="000000"/>
          <w:kern w:val="0"/>
          <w:szCs w:val="32"/>
        </w:rPr>
        <w:t>.</w:t>
      </w:r>
      <w:r w:rsidR="004F09AB">
        <w:rPr>
          <w:rFonts w:ascii="仿宋_GB2312" w:eastAsia="仿宋_GB2312" w:hAnsi="仿宋_GB2312" w:cs="仿宋_GB2312" w:hint="eastAsia"/>
          <w:sz w:val="28"/>
          <w:szCs w:val="28"/>
        </w:rPr>
        <w:t xml:space="preserve"> </w:t>
      </w:r>
      <w:r w:rsidR="00B132CB" w:rsidRPr="003F2009">
        <w:rPr>
          <w:rFonts w:ascii="仿宋_GB2312" w:eastAsia="仿宋_GB2312" w:hAnsi="仿宋_GB2312" w:cs="仿宋_GB2312" w:hint="eastAsia"/>
          <w:sz w:val="28"/>
          <w:szCs w:val="28"/>
        </w:rPr>
        <w:t>社会保障和就业支出</w:t>
      </w:r>
      <w:r w:rsidR="00B132CB" w:rsidRPr="00674529">
        <w:rPr>
          <w:rFonts w:ascii="仿宋_GB2312" w:eastAsia="仿宋_GB2312" w:hAnsi="仿宋_GB2312" w:cs="仿宋_GB2312"/>
          <w:sz w:val="28"/>
          <w:szCs w:val="28"/>
        </w:rPr>
        <w:t>（类）</w:t>
      </w:r>
      <w:r w:rsidR="00220DCB" w:rsidRPr="00220DCB">
        <w:rPr>
          <w:rFonts w:ascii="仿宋_GB2312" w:eastAsia="仿宋_GB2312" w:hAnsi="仿宋_GB2312" w:cs="仿宋_GB2312" w:hint="eastAsia"/>
          <w:sz w:val="28"/>
          <w:szCs w:val="28"/>
        </w:rPr>
        <w:t>其他社会保障和就业支出</w:t>
      </w:r>
      <w:r w:rsidR="00674529" w:rsidRPr="00674529">
        <w:rPr>
          <w:rFonts w:ascii="仿宋_GB2312" w:eastAsia="仿宋_GB2312" w:hAnsi="仿宋_GB2312" w:cs="仿宋_GB2312"/>
          <w:sz w:val="28"/>
          <w:szCs w:val="28"/>
        </w:rPr>
        <w:t>（款）</w:t>
      </w:r>
      <w:r w:rsidR="00220DCB" w:rsidRPr="00220DCB">
        <w:rPr>
          <w:rFonts w:ascii="仿宋_GB2312" w:eastAsia="仿宋_GB2312" w:hAnsi="仿宋_GB2312" w:cs="仿宋_GB2312" w:hint="eastAsia"/>
          <w:sz w:val="28"/>
          <w:szCs w:val="28"/>
        </w:rPr>
        <w:t>其他社会保障和就业支出</w:t>
      </w:r>
      <w:r w:rsidR="00674529" w:rsidRPr="00674529">
        <w:rPr>
          <w:rFonts w:ascii="仿宋_GB2312" w:eastAsia="仿宋_GB2312" w:hAnsi="仿宋_GB2312" w:cs="仿宋_GB2312"/>
          <w:sz w:val="28"/>
          <w:szCs w:val="28"/>
        </w:rPr>
        <w:t>（项）。年初预算为</w:t>
      </w:r>
      <w:r w:rsidR="00220DCB">
        <w:rPr>
          <w:rFonts w:ascii="仿宋_GB2312" w:eastAsia="仿宋_GB2312" w:hAnsi="仿宋_GB2312" w:cs="仿宋_GB2312" w:hint="eastAsia"/>
          <w:sz w:val="28"/>
          <w:szCs w:val="28"/>
        </w:rPr>
        <w:t>0</w:t>
      </w:r>
      <w:r w:rsidR="00674529" w:rsidRPr="00674529">
        <w:rPr>
          <w:rFonts w:ascii="仿宋_GB2312" w:eastAsia="仿宋_GB2312" w:hAnsi="仿宋_GB2312" w:cs="仿宋_GB2312"/>
          <w:sz w:val="28"/>
          <w:szCs w:val="28"/>
        </w:rPr>
        <w:t>万元，支出决算为</w:t>
      </w:r>
      <w:r w:rsidR="00220DCB">
        <w:rPr>
          <w:rFonts w:ascii="仿宋_GB2312" w:eastAsia="仿宋_GB2312" w:hAnsi="仿宋_GB2312" w:cs="仿宋_GB2312" w:hint="eastAsia"/>
          <w:sz w:val="28"/>
          <w:szCs w:val="28"/>
        </w:rPr>
        <w:t>65.1</w:t>
      </w:r>
      <w:r w:rsidR="00674529" w:rsidRPr="00674529">
        <w:rPr>
          <w:rFonts w:ascii="仿宋_GB2312" w:eastAsia="仿宋_GB2312" w:hAnsi="仿宋_GB2312" w:cs="仿宋_GB2312"/>
          <w:sz w:val="28"/>
          <w:szCs w:val="28"/>
        </w:rPr>
        <w:t>万元，</w:t>
      </w:r>
      <w:r w:rsidR="00220DCB" w:rsidRPr="00674529">
        <w:rPr>
          <w:rFonts w:ascii="仿宋_GB2312" w:eastAsia="仿宋_GB2312" w:hAnsi="仿宋_GB2312" w:cs="仿宋_GB2312"/>
          <w:sz w:val="28"/>
          <w:szCs w:val="28"/>
        </w:rPr>
        <w:t>决算数大于预算数的主要原因是</w:t>
      </w:r>
      <w:r w:rsidR="00220DCB">
        <w:rPr>
          <w:rFonts w:ascii="仿宋_GB2312" w:eastAsia="仿宋_GB2312" w:hAnsi="仿宋_GB2312" w:cs="仿宋_GB2312"/>
          <w:sz w:val="28"/>
          <w:szCs w:val="28"/>
        </w:rPr>
        <w:t>预算追加该项支出</w:t>
      </w:r>
      <w:r w:rsidR="00220DCB">
        <w:rPr>
          <w:rFonts w:ascii="仿宋_GB2312" w:eastAsia="仿宋_GB2312" w:hAnsi="仿宋_GB2312" w:cs="仿宋_GB2312" w:hint="eastAsia"/>
          <w:sz w:val="28"/>
          <w:szCs w:val="28"/>
        </w:rPr>
        <w:t>。</w:t>
      </w:r>
    </w:p>
    <w:p w:rsidR="00BE0EB0" w:rsidRDefault="005E7EA4" w:rsidP="004F09AB">
      <w:pPr>
        <w:widowControl/>
        <w:ind w:firstLineChars="200" w:firstLine="640"/>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23</w:t>
      </w:r>
      <w:r w:rsidR="00674529">
        <w:rPr>
          <w:rFonts w:ascii="仿宋_GB2312" w:eastAsia="仿宋_GB2312" w:hAnsi="宋体" w:cs="仿宋_GB2312"/>
          <w:color w:val="000000"/>
          <w:kern w:val="0"/>
          <w:szCs w:val="32"/>
        </w:rPr>
        <w:t>.</w:t>
      </w:r>
      <w:r w:rsidR="004F09AB">
        <w:rPr>
          <w:rFonts w:ascii="仿宋_GB2312" w:eastAsia="仿宋_GB2312" w:hAnsi="宋体" w:cs="仿宋_GB2312" w:hint="eastAsia"/>
          <w:color w:val="000000"/>
          <w:kern w:val="0"/>
          <w:szCs w:val="32"/>
        </w:rPr>
        <w:t xml:space="preserve"> </w:t>
      </w:r>
      <w:r w:rsidR="004F09AB" w:rsidRPr="004F09AB">
        <w:rPr>
          <w:rFonts w:ascii="仿宋_GB2312" w:eastAsia="仿宋_GB2312" w:hAnsi="仿宋_GB2312" w:cs="仿宋_GB2312" w:hint="eastAsia"/>
          <w:sz w:val="28"/>
          <w:szCs w:val="28"/>
        </w:rPr>
        <w:t>卫生健康支出</w:t>
      </w:r>
      <w:r w:rsidR="00674529" w:rsidRPr="00674529">
        <w:rPr>
          <w:rFonts w:ascii="仿宋_GB2312" w:eastAsia="仿宋_GB2312" w:hAnsi="仿宋_GB2312" w:cs="仿宋_GB2312"/>
          <w:sz w:val="28"/>
          <w:szCs w:val="28"/>
        </w:rPr>
        <w:t>（类）</w:t>
      </w:r>
      <w:r w:rsidR="001F04A0" w:rsidRPr="001F04A0">
        <w:rPr>
          <w:rFonts w:ascii="仿宋_GB2312" w:eastAsia="仿宋_GB2312" w:hAnsi="仿宋_GB2312" w:cs="仿宋_GB2312" w:hint="eastAsia"/>
          <w:sz w:val="28"/>
          <w:szCs w:val="28"/>
        </w:rPr>
        <w:t>卫生健康管理事务</w:t>
      </w:r>
      <w:r w:rsidR="00674529" w:rsidRPr="00674529">
        <w:rPr>
          <w:rFonts w:ascii="仿宋_GB2312" w:eastAsia="仿宋_GB2312" w:hAnsi="仿宋_GB2312" w:cs="仿宋_GB2312"/>
          <w:sz w:val="28"/>
          <w:szCs w:val="28"/>
        </w:rPr>
        <w:t>（款）</w:t>
      </w:r>
      <w:r w:rsidR="001F04A0" w:rsidRPr="001F04A0">
        <w:rPr>
          <w:rFonts w:ascii="仿宋_GB2312" w:eastAsia="仿宋_GB2312" w:hAnsi="仿宋_GB2312" w:cs="仿宋_GB2312" w:hint="eastAsia"/>
          <w:sz w:val="28"/>
          <w:szCs w:val="28"/>
        </w:rPr>
        <w:t>其他卫生健康管理事务支出</w:t>
      </w:r>
      <w:r w:rsidR="00674529" w:rsidRPr="00674529">
        <w:rPr>
          <w:rFonts w:ascii="仿宋_GB2312" w:eastAsia="仿宋_GB2312" w:hAnsi="仿宋_GB2312" w:cs="仿宋_GB2312"/>
          <w:sz w:val="28"/>
          <w:szCs w:val="28"/>
        </w:rPr>
        <w:t>（项）。年初预算为</w:t>
      </w:r>
      <w:r w:rsidR="00BE0EB0">
        <w:rPr>
          <w:rFonts w:ascii="仿宋_GB2312" w:eastAsia="仿宋_GB2312" w:hAnsi="仿宋_GB2312" w:cs="仿宋_GB2312" w:hint="eastAsia"/>
          <w:sz w:val="28"/>
          <w:szCs w:val="28"/>
        </w:rPr>
        <w:t>0</w:t>
      </w:r>
      <w:r w:rsidR="00674529" w:rsidRPr="00674529">
        <w:rPr>
          <w:rFonts w:ascii="仿宋_GB2312" w:eastAsia="仿宋_GB2312" w:hAnsi="仿宋_GB2312" w:cs="仿宋_GB2312"/>
          <w:sz w:val="28"/>
          <w:szCs w:val="28"/>
        </w:rPr>
        <w:t>万元，支出决算为</w:t>
      </w:r>
      <w:r w:rsidR="00BE0EB0">
        <w:rPr>
          <w:rFonts w:ascii="仿宋_GB2312" w:eastAsia="仿宋_GB2312" w:hAnsi="仿宋_GB2312" w:cs="仿宋_GB2312" w:hint="eastAsia"/>
          <w:sz w:val="28"/>
          <w:szCs w:val="28"/>
        </w:rPr>
        <w:t>8.13</w:t>
      </w:r>
      <w:r w:rsidR="00674529" w:rsidRPr="00674529">
        <w:rPr>
          <w:rFonts w:ascii="仿宋_GB2312" w:eastAsia="仿宋_GB2312" w:hAnsi="仿宋_GB2312" w:cs="仿宋_GB2312"/>
          <w:sz w:val="28"/>
          <w:szCs w:val="28"/>
        </w:rPr>
        <w:t>万元，</w:t>
      </w:r>
      <w:r w:rsidR="00BE0EB0" w:rsidRPr="00674529">
        <w:rPr>
          <w:rFonts w:ascii="仿宋_GB2312" w:eastAsia="仿宋_GB2312" w:hAnsi="仿宋_GB2312" w:cs="仿宋_GB2312"/>
          <w:sz w:val="28"/>
          <w:szCs w:val="28"/>
        </w:rPr>
        <w:t>决算数大于预算数的主要原因是</w:t>
      </w:r>
      <w:r w:rsidR="00BE0EB0">
        <w:rPr>
          <w:rFonts w:ascii="仿宋_GB2312" w:eastAsia="仿宋_GB2312" w:hAnsi="仿宋_GB2312" w:cs="仿宋_GB2312"/>
          <w:sz w:val="28"/>
          <w:szCs w:val="28"/>
        </w:rPr>
        <w:t>预算追加该项支出</w:t>
      </w:r>
      <w:r w:rsidR="00674529" w:rsidRPr="00674529">
        <w:rPr>
          <w:rFonts w:ascii="仿宋_GB2312" w:eastAsia="仿宋_GB2312" w:hAnsi="仿宋_GB2312" w:cs="仿宋_GB2312" w:hint="eastAsia"/>
          <w:sz w:val="28"/>
          <w:szCs w:val="28"/>
        </w:rPr>
        <w:t>。</w:t>
      </w:r>
    </w:p>
    <w:p w:rsidR="004F09AB" w:rsidRDefault="005E7EA4" w:rsidP="00BE0EB0">
      <w:pPr>
        <w:widowControl/>
        <w:ind w:firstLineChars="200" w:firstLine="640"/>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24</w:t>
      </w:r>
      <w:r w:rsidR="00674529">
        <w:rPr>
          <w:rFonts w:ascii="仿宋_GB2312" w:eastAsia="仿宋_GB2312" w:hAnsi="宋体" w:cs="仿宋_GB2312"/>
          <w:color w:val="000000"/>
          <w:kern w:val="0"/>
          <w:szCs w:val="32"/>
        </w:rPr>
        <w:t>.</w:t>
      </w:r>
      <w:r w:rsidR="004F09AB">
        <w:rPr>
          <w:rFonts w:ascii="仿宋_GB2312" w:eastAsia="仿宋_GB2312" w:hAnsi="宋体" w:cs="仿宋_GB2312" w:hint="eastAsia"/>
          <w:color w:val="000000"/>
          <w:kern w:val="0"/>
          <w:szCs w:val="32"/>
        </w:rPr>
        <w:t xml:space="preserve"> </w:t>
      </w:r>
      <w:r w:rsidR="004F09AB" w:rsidRPr="004F09AB">
        <w:rPr>
          <w:rFonts w:ascii="仿宋_GB2312" w:eastAsia="仿宋_GB2312" w:hAnsi="仿宋_GB2312" w:cs="仿宋_GB2312" w:hint="eastAsia"/>
          <w:sz w:val="28"/>
          <w:szCs w:val="28"/>
        </w:rPr>
        <w:t>卫生健康支出</w:t>
      </w:r>
      <w:r w:rsidR="004F09AB" w:rsidRPr="00674529">
        <w:rPr>
          <w:rFonts w:ascii="仿宋_GB2312" w:eastAsia="仿宋_GB2312" w:hAnsi="仿宋_GB2312" w:cs="仿宋_GB2312"/>
          <w:sz w:val="28"/>
          <w:szCs w:val="28"/>
        </w:rPr>
        <w:t>（类）</w:t>
      </w:r>
      <w:r w:rsidR="00BE0EB0" w:rsidRPr="00BE0EB0">
        <w:rPr>
          <w:rFonts w:ascii="仿宋_GB2312" w:eastAsia="仿宋_GB2312" w:hAnsi="仿宋_GB2312" w:cs="仿宋_GB2312" w:hint="eastAsia"/>
          <w:sz w:val="28"/>
          <w:szCs w:val="28"/>
        </w:rPr>
        <w:t>公共卫生</w:t>
      </w:r>
      <w:r w:rsidR="004F09AB" w:rsidRPr="00674529">
        <w:rPr>
          <w:rFonts w:ascii="仿宋_GB2312" w:eastAsia="仿宋_GB2312" w:hAnsi="仿宋_GB2312" w:cs="仿宋_GB2312"/>
          <w:sz w:val="28"/>
          <w:szCs w:val="28"/>
        </w:rPr>
        <w:t>（款）</w:t>
      </w:r>
      <w:r w:rsidR="00BE0EB0" w:rsidRPr="00BE0EB0">
        <w:rPr>
          <w:rFonts w:ascii="仿宋_GB2312" w:eastAsia="仿宋_GB2312" w:hAnsi="仿宋_GB2312" w:cs="仿宋_GB2312" w:hint="eastAsia"/>
          <w:sz w:val="28"/>
          <w:szCs w:val="28"/>
        </w:rPr>
        <w:t>重大公共卫生专项</w:t>
      </w:r>
      <w:r w:rsidR="004F09AB" w:rsidRPr="00674529">
        <w:rPr>
          <w:rFonts w:ascii="仿宋_GB2312" w:eastAsia="仿宋_GB2312" w:hAnsi="仿宋_GB2312" w:cs="仿宋_GB2312"/>
          <w:sz w:val="28"/>
          <w:szCs w:val="28"/>
        </w:rPr>
        <w:t>（项）。年初预算为</w:t>
      </w:r>
      <w:r w:rsidR="00BE0EB0">
        <w:rPr>
          <w:rFonts w:ascii="仿宋_GB2312" w:eastAsia="仿宋_GB2312" w:hAnsi="仿宋_GB2312" w:cs="仿宋_GB2312" w:hint="eastAsia"/>
          <w:sz w:val="28"/>
          <w:szCs w:val="28"/>
        </w:rPr>
        <w:t>0</w:t>
      </w:r>
      <w:r w:rsidR="004F09AB" w:rsidRPr="00674529">
        <w:rPr>
          <w:rFonts w:ascii="仿宋_GB2312" w:eastAsia="仿宋_GB2312" w:hAnsi="仿宋_GB2312" w:cs="仿宋_GB2312"/>
          <w:sz w:val="28"/>
          <w:szCs w:val="28"/>
        </w:rPr>
        <w:t>万元，支出决算为</w:t>
      </w:r>
      <w:r w:rsidR="00BE0EB0">
        <w:rPr>
          <w:rFonts w:ascii="仿宋_GB2312" w:eastAsia="仿宋_GB2312" w:hAnsi="仿宋_GB2312" w:cs="仿宋_GB2312" w:hint="eastAsia"/>
          <w:sz w:val="28"/>
          <w:szCs w:val="28"/>
        </w:rPr>
        <w:t>0.92</w:t>
      </w:r>
      <w:r w:rsidR="004F09AB" w:rsidRPr="00674529">
        <w:rPr>
          <w:rFonts w:ascii="仿宋_GB2312" w:eastAsia="仿宋_GB2312" w:hAnsi="仿宋_GB2312" w:cs="仿宋_GB2312"/>
          <w:sz w:val="28"/>
          <w:szCs w:val="28"/>
        </w:rPr>
        <w:t>万元，</w:t>
      </w:r>
      <w:r w:rsidR="00BE0EB0" w:rsidRPr="00674529">
        <w:rPr>
          <w:rFonts w:ascii="仿宋_GB2312" w:eastAsia="仿宋_GB2312" w:hAnsi="仿宋_GB2312" w:cs="仿宋_GB2312"/>
          <w:sz w:val="28"/>
          <w:szCs w:val="28"/>
        </w:rPr>
        <w:t>决算数大于预算数的主要原因是</w:t>
      </w:r>
      <w:r w:rsidR="00BE0EB0">
        <w:rPr>
          <w:rFonts w:ascii="仿宋_GB2312" w:eastAsia="仿宋_GB2312" w:hAnsi="仿宋_GB2312" w:cs="仿宋_GB2312"/>
          <w:sz w:val="28"/>
          <w:szCs w:val="28"/>
        </w:rPr>
        <w:t>预算追加该项支出</w:t>
      </w:r>
      <w:r w:rsidR="004F09AB" w:rsidRPr="00674529">
        <w:rPr>
          <w:rFonts w:ascii="仿宋_GB2312" w:eastAsia="仿宋_GB2312" w:hAnsi="仿宋_GB2312" w:cs="仿宋_GB2312" w:hint="eastAsia"/>
          <w:sz w:val="28"/>
          <w:szCs w:val="28"/>
        </w:rPr>
        <w:t>。</w:t>
      </w:r>
    </w:p>
    <w:p w:rsidR="004F09AB" w:rsidRDefault="005E7EA4" w:rsidP="004F09AB">
      <w:pPr>
        <w:widowControl/>
        <w:ind w:firstLineChars="200" w:firstLine="640"/>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25</w:t>
      </w:r>
      <w:r w:rsidR="00674529">
        <w:rPr>
          <w:rFonts w:ascii="仿宋_GB2312" w:eastAsia="仿宋_GB2312" w:hAnsi="宋体" w:cs="仿宋_GB2312"/>
          <w:color w:val="000000"/>
          <w:kern w:val="0"/>
          <w:szCs w:val="32"/>
        </w:rPr>
        <w:t>.</w:t>
      </w:r>
      <w:r w:rsidR="004F09AB">
        <w:rPr>
          <w:rFonts w:ascii="仿宋_GB2312" w:eastAsia="仿宋_GB2312" w:hAnsi="宋体" w:cs="仿宋_GB2312" w:hint="eastAsia"/>
          <w:color w:val="000000"/>
          <w:kern w:val="0"/>
          <w:szCs w:val="32"/>
        </w:rPr>
        <w:t xml:space="preserve"> </w:t>
      </w:r>
      <w:r w:rsidR="004F09AB" w:rsidRPr="004F09AB">
        <w:rPr>
          <w:rFonts w:ascii="仿宋_GB2312" w:eastAsia="仿宋_GB2312" w:hAnsi="仿宋_GB2312" w:cs="仿宋_GB2312" w:hint="eastAsia"/>
          <w:sz w:val="28"/>
          <w:szCs w:val="28"/>
        </w:rPr>
        <w:t>卫生健康支出</w:t>
      </w:r>
      <w:r w:rsidR="004F09AB" w:rsidRPr="00674529">
        <w:rPr>
          <w:rFonts w:ascii="仿宋_GB2312" w:eastAsia="仿宋_GB2312" w:hAnsi="仿宋_GB2312" w:cs="仿宋_GB2312"/>
          <w:sz w:val="28"/>
          <w:szCs w:val="28"/>
        </w:rPr>
        <w:t>（类）</w:t>
      </w:r>
      <w:r w:rsidR="00357461" w:rsidRPr="00357461">
        <w:rPr>
          <w:rFonts w:ascii="仿宋_GB2312" w:eastAsia="仿宋_GB2312" w:hAnsi="仿宋_GB2312" w:cs="仿宋_GB2312" w:hint="eastAsia"/>
          <w:sz w:val="28"/>
          <w:szCs w:val="28"/>
        </w:rPr>
        <w:t>计划生育事务</w:t>
      </w:r>
      <w:r w:rsidR="004F09AB" w:rsidRPr="00674529">
        <w:rPr>
          <w:rFonts w:ascii="仿宋_GB2312" w:eastAsia="仿宋_GB2312" w:hAnsi="仿宋_GB2312" w:cs="仿宋_GB2312"/>
          <w:sz w:val="28"/>
          <w:szCs w:val="28"/>
        </w:rPr>
        <w:t>（款）</w:t>
      </w:r>
      <w:r w:rsidR="00357461" w:rsidRPr="00357461">
        <w:rPr>
          <w:rFonts w:ascii="仿宋_GB2312" w:eastAsia="仿宋_GB2312" w:hAnsi="仿宋_GB2312" w:cs="仿宋_GB2312" w:hint="eastAsia"/>
          <w:sz w:val="28"/>
          <w:szCs w:val="28"/>
        </w:rPr>
        <w:t>计划生育机构</w:t>
      </w:r>
      <w:r w:rsidR="004F09AB" w:rsidRPr="00674529">
        <w:rPr>
          <w:rFonts w:ascii="仿宋_GB2312" w:eastAsia="仿宋_GB2312" w:hAnsi="仿宋_GB2312" w:cs="仿宋_GB2312"/>
          <w:sz w:val="28"/>
          <w:szCs w:val="28"/>
        </w:rPr>
        <w:t>（项）。年初预算为</w:t>
      </w:r>
      <w:r w:rsidR="00357461">
        <w:rPr>
          <w:rFonts w:ascii="仿宋_GB2312" w:eastAsia="仿宋_GB2312" w:hAnsi="仿宋_GB2312" w:cs="仿宋_GB2312" w:hint="eastAsia"/>
          <w:sz w:val="28"/>
          <w:szCs w:val="28"/>
        </w:rPr>
        <w:t>0</w:t>
      </w:r>
      <w:r w:rsidR="004F09AB" w:rsidRPr="00674529">
        <w:rPr>
          <w:rFonts w:ascii="仿宋_GB2312" w:eastAsia="仿宋_GB2312" w:hAnsi="仿宋_GB2312" w:cs="仿宋_GB2312"/>
          <w:sz w:val="28"/>
          <w:szCs w:val="28"/>
        </w:rPr>
        <w:t>万元，支出决算为</w:t>
      </w:r>
      <w:r w:rsidR="00357461">
        <w:rPr>
          <w:rFonts w:ascii="仿宋_GB2312" w:eastAsia="仿宋_GB2312" w:hAnsi="仿宋_GB2312" w:cs="仿宋_GB2312" w:hint="eastAsia"/>
          <w:sz w:val="28"/>
          <w:szCs w:val="28"/>
        </w:rPr>
        <w:t>27.35</w:t>
      </w:r>
      <w:r w:rsidR="004F09AB" w:rsidRPr="00674529">
        <w:rPr>
          <w:rFonts w:ascii="仿宋_GB2312" w:eastAsia="仿宋_GB2312" w:hAnsi="仿宋_GB2312" w:cs="仿宋_GB2312"/>
          <w:sz w:val="28"/>
          <w:szCs w:val="28"/>
        </w:rPr>
        <w:t>万元，</w:t>
      </w:r>
      <w:r w:rsidR="00357461" w:rsidRPr="00674529">
        <w:rPr>
          <w:rFonts w:ascii="仿宋_GB2312" w:eastAsia="仿宋_GB2312" w:hAnsi="仿宋_GB2312" w:cs="仿宋_GB2312"/>
          <w:sz w:val="28"/>
          <w:szCs w:val="28"/>
        </w:rPr>
        <w:t>决算数大于预算数的主要原因是</w:t>
      </w:r>
      <w:r w:rsidR="00357461">
        <w:rPr>
          <w:rFonts w:ascii="仿宋_GB2312" w:eastAsia="仿宋_GB2312" w:hAnsi="仿宋_GB2312" w:cs="仿宋_GB2312"/>
          <w:sz w:val="28"/>
          <w:szCs w:val="28"/>
        </w:rPr>
        <w:t>预算追加该项支出</w:t>
      </w:r>
      <w:r w:rsidR="004F09AB" w:rsidRPr="00674529">
        <w:rPr>
          <w:rFonts w:ascii="仿宋_GB2312" w:eastAsia="仿宋_GB2312" w:hAnsi="仿宋_GB2312" w:cs="仿宋_GB2312" w:hint="eastAsia"/>
          <w:sz w:val="28"/>
          <w:szCs w:val="28"/>
        </w:rPr>
        <w:t>。</w:t>
      </w:r>
    </w:p>
    <w:p w:rsidR="004F09AB" w:rsidRDefault="005E7EA4" w:rsidP="004F09AB">
      <w:pPr>
        <w:widowControl/>
        <w:ind w:firstLineChars="200" w:firstLine="640"/>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26</w:t>
      </w:r>
      <w:r w:rsidR="004F09AB">
        <w:rPr>
          <w:rFonts w:ascii="仿宋_GB2312" w:eastAsia="仿宋_GB2312" w:hAnsi="宋体" w:cs="仿宋_GB2312"/>
          <w:color w:val="000000"/>
          <w:kern w:val="0"/>
          <w:szCs w:val="32"/>
        </w:rPr>
        <w:t>.</w:t>
      </w:r>
      <w:r w:rsidR="004F09AB">
        <w:rPr>
          <w:rFonts w:ascii="仿宋_GB2312" w:eastAsia="仿宋_GB2312" w:hAnsi="宋体" w:cs="仿宋_GB2312" w:hint="eastAsia"/>
          <w:color w:val="000000"/>
          <w:kern w:val="0"/>
          <w:szCs w:val="32"/>
        </w:rPr>
        <w:t xml:space="preserve"> </w:t>
      </w:r>
      <w:r w:rsidR="004F09AB" w:rsidRPr="004F09AB">
        <w:rPr>
          <w:rFonts w:ascii="仿宋_GB2312" w:eastAsia="仿宋_GB2312" w:hAnsi="仿宋_GB2312" w:cs="仿宋_GB2312" w:hint="eastAsia"/>
          <w:sz w:val="28"/>
          <w:szCs w:val="28"/>
        </w:rPr>
        <w:t>卫生健康支出</w:t>
      </w:r>
      <w:r w:rsidR="004F09AB" w:rsidRPr="00674529">
        <w:rPr>
          <w:rFonts w:ascii="仿宋_GB2312" w:eastAsia="仿宋_GB2312" w:hAnsi="仿宋_GB2312" w:cs="仿宋_GB2312"/>
          <w:sz w:val="28"/>
          <w:szCs w:val="28"/>
        </w:rPr>
        <w:t>（类）</w:t>
      </w:r>
      <w:r w:rsidR="00357461" w:rsidRPr="00357461">
        <w:rPr>
          <w:rFonts w:ascii="仿宋_GB2312" w:eastAsia="仿宋_GB2312" w:hAnsi="仿宋_GB2312" w:cs="仿宋_GB2312" w:hint="eastAsia"/>
          <w:sz w:val="28"/>
          <w:szCs w:val="28"/>
        </w:rPr>
        <w:t>计划生育事务</w:t>
      </w:r>
      <w:r w:rsidR="004F09AB" w:rsidRPr="00674529">
        <w:rPr>
          <w:rFonts w:ascii="仿宋_GB2312" w:eastAsia="仿宋_GB2312" w:hAnsi="仿宋_GB2312" w:cs="仿宋_GB2312"/>
          <w:sz w:val="28"/>
          <w:szCs w:val="28"/>
        </w:rPr>
        <w:t>（款）</w:t>
      </w:r>
      <w:r w:rsidR="00357461" w:rsidRPr="00357461">
        <w:rPr>
          <w:rFonts w:ascii="仿宋_GB2312" w:eastAsia="仿宋_GB2312" w:hAnsi="仿宋_GB2312" w:cs="仿宋_GB2312" w:hint="eastAsia"/>
          <w:sz w:val="28"/>
          <w:szCs w:val="28"/>
        </w:rPr>
        <w:t>其他计划生育事务支出</w:t>
      </w:r>
      <w:r w:rsidR="004F09AB" w:rsidRPr="00674529">
        <w:rPr>
          <w:rFonts w:ascii="仿宋_GB2312" w:eastAsia="仿宋_GB2312" w:hAnsi="仿宋_GB2312" w:cs="仿宋_GB2312"/>
          <w:sz w:val="28"/>
          <w:szCs w:val="28"/>
        </w:rPr>
        <w:t>（项）。年初预算为</w:t>
      </w:r>
      <w:r w:rsidR="00357461">
        <w:rPr>
          <w:rFonts w:ascii="仿宋_GB2312" w:eastAsia="仿宋_GB2312" w:hAnsi="仿宋_GB2312" w:cs="仿宋_GB2312" w:hint="eastAsia"/>
          <w:sz w:val="28"/>
          <w:szCs w:val="28"/>
        </w:rPr>
        <w:t>22.35</w:t>
      </w:r>
      <w:r w:rsidR="004F09AB" w:rsidRPr="00674529">
        <w:rPr>
          <w:rFonts w:ascii="仿宋_GB2312" w:eastAsia="仿宋_GB2312" w:hAnsi="仿宋_GB2312" w:cs="仿宋_GB2312"/>
          <w:sz w:val="28"/>
          <w:szCs w:val="28"/>
        </w:rPr>
        <w:t>万元，支出决算为</w:t>
      </w:r>
      <w:r w:rsidR="00357461">
        <w:rPr>
          <w:rFonts w:ascii="仿宋_GB2312" w:eastAsia="仿宋_GB2312" w:hAnsi="仿宋_GB2312" w:cs="仿宋_GB2312" w:hint="eastAsia"/>
          <w:sz w:val="28"/>
          <w:szCs w:val="28"/>
        </w:rPr>
        <w:t>6.33</w:t>
      </w:r>
      <w:r w:rsidR="004F09AB" w:rsidRPr="00674529">
        <w:rPr>
          <w:rFonts w:ascii="仿宋_GB2312" w:eastAsia="仿宋_GB2312" w:hAnsi="仿宋_GB2312" w:cs="仿宋_GB2312"/>
          <w:sz w:val="28"/>
          <w:szCs w:val="28"/>
        </w:rPr>
        <w:t>万元，完成年初预算的</w:t>
      </w:r>
      <w:r w:rsidR="00357461">
        <w:rPr>
          <w:rFonts w:ascii="仿宋_GB2312" w:eastAsia="仿宋_GB2312" w:hAnsi="仿宋_GB2312" w:cs="仿宋_GB2312" w:hint="eastAsia"/>
          <w:sz w:val="28"/>
          <w:szCs w:val="28"/>
        </w:rPr>
        <w:t>28.32</w:t>
      </w:r>
      <w:r w:rsidR="004F09AB" w:rsidRPr="00674529">
        <w:rPr>
          <w:rFonts w:ascii="仿宋_GB2312" w:eastAsia="仿宋_GB2312" w:hAnsi="仿宋_GB2312" w:cs="仿宋_GB2312"/>
          <w:sz w:val="28"/>
          <w:szCs w:val="28"/>
        </w:rPr>
        <w:t>%。决算数大于</w:t>
      </w:r>
      <w:r w:rsidR="004F09AB" w:rsidRPr="00674529">
        <w:rPr>
          <w:rFonts w:ascii="仿宋_GB2312" w:eastAsia="仿宋_GB2312" w:hAnsi="仿宋_GB2312" w:cs="仿宋_GB2312" w:hint="eastAsia"/>
          <w:sz w:val="28"/>
          <w:szCs w:val="28"/>
        </w:rPr>
        <w:t>或小于</w:t>
      </w:r>
      <w:r w:rsidR="004F09AB" w:rsidRPr="00674529">
        <w:rPr>
          <w:rFonts w:ascii="仿宋_GB2312" w:eastAsia="仿宋_GB2312" w:hAnsi="仿宋_GB2312" w:cs="仿宋_GB2312"/>
          <w:sz w:val="28"/>
          <w:szCs w:val="28"/>
        </w:rPr>
        <w:t>预算数的主要原因是</w:t>
      </w:r>
      <w:r w:rsidR="00357461">
        <w:rPr>
          <w:rFonts w:ascii="仿宋_GB2312" w:eastAsia="仿宋_GB2312" w:hAnsi="仿宋_GB2312" w:cs="仿宋_GB2312"/>
          <w:sz w:val="28"/>
          <w:szCs w:val="28"/>
        </w:rPr>
        <w:t>该科目于</w:t>
      </w:r>
      <w:r w:rsidR="00357461" w:rsidRPr="00357461">
        <w:rPr>
          <w:rFonts w:ascii="仿宋_GB2312" w:eastAsia="仿宋_GB2312" w:hAnsi="仿宋_GB2312" w:cs="仿宋_GB2312" w:hint="eastAsia"/>
          <w:sz w:val="28"/>
          <w:szCs w:val="28"/>
        </w:rPr>
        <w:t>计划生育机构</w:t>
      </w:r>
      <w:r w:rsidR="00357461" w:rsidRPr="00674529">
        <w:rPr>
          <w:rFonts w:ascii="仿宋_GB2312" w:eastAsia="仿宋_GB2312" w:hAnsi="仿宋_GB2312" w:cs="仿宋_GB2312"/>
          <w:sz w:val="28"/>
          <w:szCs w:val="28"/>
        </w:rPr>
        <w:t>（项）</w:t>
      </w:r>
      <w:r w:rsidR="00357461">
        <w:rPr>
          <w:rFonts w:ascii="仿宋_GB2312" w:eastAsia="仿宋_GB2312" w:hAnsi="仿宋_GB2312" w:cs="仿宋_GB2312"/>
          <w:sz w:val="28"/>
          <w:szCs w:val="28"/>
        </w:rPr>
        <w:t>支出</w:t>
      </w:r>
      <w:r w:rsidR="004F09AB" w:rsidRPr="00674529">
        <w:rPr>
          <w:rFonts w:ascii="仿宋_GB2312" w:eastAsia="仿宋_GB2312" w:hAnsi="仿宋_GB2312" w:cs="仿宋_GB2312" w:hint="eastAsia"/>
          <w:sz w:val="28"/>
          <w:szCs w:val="28"/>
        </w:rPr>
        <w:t>。</w:t>
      </w:r>
    </w:p>
    <w:p w:rsidR="004F09AB" w:rsidRDefault="005E7EA4" w:rsidP="004F09AB">
      <w:pPr>
        <w:widowControl/>
        <w:ind w:firstLineChars="200" w:firstLine="640"/>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27</w:t>
      </w:r>
      <w:r w:rsidR="00674529">
        <w:rPr>
          <w:rFonts w:ascii="仿宋_GB2312" w:eastAsia="仿宋_GB2312" w:hAnsi="宋体" w:cs="仿宋_GB2312"/>
          <w:color w:val="000000"/>
          <w:kern w:val="0"/>
          <w:szCs w:val="32"/>
        </w:rPr>
        <w:t>.</w:t>
      </w:r>
      <w:r w:rsidR="004F09AB">
        <w:rPr>
          <w:rFonts w:ascii="仿宋_GB2312" w:eastAsia="仿宋_GB2312" w:hAnsi="宋体" w:cs="仿宋_GB2312" w:hint="eastAsia"/>
          <w:color w:val="000000"/>
          <w:kern w:val="0"/>
          <w:szCs w:val="32"/>
        </w:rPr>
        <w:t xml:space="preserve"> </w:t>
      </w:r>
      <w:r w:rsidR="004F09AB" w:rsidRPr="004F09AB">
        <w:rPr>
          <w:rFonts w:ascii="仿宋_GB2312" w:eastAsia="仿宋_GB2312" w:hAnsi="仿宋_GB2312" w:cs="仿宋_GB2312" w:hint="eastAsia"/>
          <w:sz w:val="28"/>
          <w:szCs w:val="28"/>
        </w:rPr>
        <w:t>卫生健康支出</w:t>
      </w:r>
      <w:r w:rsidR="004F09AB" w:rsidRPr="00674529">
        <w:rPr>
          <w:rFonts w:ascii="仿宋_GB2312" w:eastAsia="仿宋_GB2312" w:hAnsi="仿宋_GB2312" w:cs="仿宋_GB2312"/>
          <w:sz w:val="28"/>
          <w:szCs w:val="28"/>
        </w:rPr>
        <w:t>（类）</w:t>
      </w:r>
      <w:r w:rsidR="00FD56FF" w:rsidRPr="00FD56FF">
        <w:rPr>
          <w:rFonts w:ascii="仿宋_GB2312" w:eastAsia="仿宋_GB2312" w:hAnsi="仿宋_GB2312" w:cs="仿宋_GB2312" w:hint="eastAsia"/>
          <w:sz w:val="28"/>
          <w:szCs w:val="28"/>
        </w:rPr>
        <w:t>行政事业单位医疗</w:t>
      </w:r>
      <w:r w:rsidR="004F09AB" w:rsidRPr="00674529">
        <w:rPr>
          <w:rFonts w:ascii="仿宋_GB2312" w:eastAsia="仿宋_GB2312" w:hAnsi="仿宋_GB2312" w:cs="仿宋_GB2312"/>
          <w:sz w:val="28"/>
          <w:szCs w:val="28"/>
        </w:rPr>
        <w:t>（款）</w:t>
      </w:r>
      <w:r w:rsidR="00FD56FF" w:rsidRPr="00FD56FF">
        <w:rPr>
          <w:rFonts w:ascii="仿宋_GB2312" w:eastAsia="仿宋_GB2312" w:hAnsi="仿宋_GB2312" w:cs="仿宋_GB2312" w:hint="eastAsia"/>
          <w:sz w:val="28"/>
          <w:szCs w:val="28"/>
        </w:rPr>
        <w:t>行政单位医疗</w:t>
      </w:r>
      <w:r w:rsidR="004F09AB" w:rsidRPr="00674529">
        <w:rPr>
          <w:rFonts w:ascii="仿宋_GB2312" w:eastAsia="仿宋_GB2312" w:hAnsi="仿宋_GB2312" w:cs="仿宋_GB2312"/>
          <w:sz w:val="28"/>
          <w:szCs w:val="28"/>
        </w:rPr>
        <w:t>（项）。年初预算为</w:t>
      </w:r>
      <w:r w:rsidR="00FD56FF">
        <w:rPr>
          <w:rFonts w:ascii="仿宋_GB2312" w:eastAsia="仿宋_GB2312" w:hAnsi="仿宋_GB2312" w:cs="仿宋_GB2312" w:hint="eastAsia"/>
          <w:sz w:val="28"/>
          <w:szCs w:val="28"/>
        </w:rPr>
        <w:t>0</w:t>
      </w:r>
      <w:r w:rsidR="004F09AB" w:rsidRPr="00674529">
        <w:rPr>
          <w:rFonts w:ascii="仿宋_GB2312" w:eastAsia="仿宋_GB2312" w:hAnsi="仿宋_GB2312" w:cs="仿宋_GB2312"/>
          <w:sz w:val="28"/>
          <w:szCs w:val="28"/>
        </w:rPr>
        <w:t>万元，支出决算为</w:t>
      </w:r>
      <w:r w:rsidR="00FD56FF">
        <w:rPr>
          <w:rFonts w:ascii="仿宋_GB2312" w:eastAsia="仿宋_GB2312" w:hAnsi="仿宋_GB2312" w:cs="仿宋_GB2312" w:hint="eastAsia"/>
          <w:sz w:val="28"/>
          <w:szCs w:val="28"/>
        </w:rPr>
        <w:t>12.7</w:t>
      </w:r>
      <w:r w:rsidR="004F09AB" w:rsidRPr="00674529">
        <w:rPr>
          <w:rFonts w:ascii="仿宋_GB2312" w:eastAsia="仿宋_GB2312" w:hAnsi="仿宋_GB2312" w:cs="仿宋_GB2312"/>
          <w:sz w:val="28"/>
          <w:szCs w:val="28"/>
        </w:rPr>
        <w:t>万元，</w:t>
      </w:r>
      <w:r w:rsidR="00FD56FF" w:rsidRPr="00674529">
        <w:rPr>
          <w:rFonts w:ascii="仿宋_GB2312" w:eastAsia="仿宋_GB2312" w:hAnsi="仿宋_GB2312" w:cs="仿宋_GB2312"/>
          <w:sz w:val="28"/>
          <w:szCs w:val="28"/>
        </w:rPr>
        <w:t>决算数大于预算数的主要原因是</w:t>
      </w:r>
      <w:r w:rsidR="00FD56FF">
        <w:rPr>
          <w:rFonts w:ascii="仿宋_GB2312" w:eastAsia="仿宋_GB2312" w:hAnsi="仿宋_GB2312" w:cs="仿宋_GB2312"/>
          <w:sz w:val="28"/>
          <w:szCs w:val="28"/>
        </w:rPr>
        <w:t>预算追加该项支出</w:t>
      </w:r>
      <w:r w:rsidR="004F09AB" w:rsidRPr="00674529">
        <w:rPr>
          <w:rFonts w:ascii="仿宋_GB2312" w:eastAsia="仿宋_GB2312" w:hAnsi="仿宋_GB2312" w:cs="仿宋_GB2312" w:hint="eastAsia"/>
          <w:sz w:val="28"/>
          <w:szCs w:val="28"/>
        </w:rPr>
        <w:t>。</w:t>
      </w:r>
    </w:p>
    <w:p w:rsidR="004F09AB" w:rsidRDefault="005E7EA4" w:rsidP="004F09AB">
      <w:pPr>
        <w:widowControl/>
        <w:ind w:firstLineChars="200" w:firstLine="640"/>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lastRenderedPageBreak/>
        <w:t>28</w:t>
      </w:r>
      <w:r w:rsidR="00674529">
        <w:rPr>
          <w:rFonts w:ascii="仿宋_GB2312" w:eastAsia="仿宋_GB2312" w:hAnsi="宋体" w:cs="仿宋_GB2312"/>
          <w:color w:val="000000"/>
          <w:kern w:val="0"/>
          <w:szCs w:val="32"/>
        </w:rPr>
        <w:t>.</w:t>
      </w:r>
      <w:r w:rsidR="004F09AB" w:rsidRPr="004F09AB">
        <w:rPr>
          <w:rFonts w:ascii="仿宋_GB2312" w:eastAsia="仿宋_GB2312" w:hAnsi="仿宋_GB2312" w:cs="仿宋_GB2312" w:hint="eastAsia"/>
          <w:sz w:val="28"/>
          <w:szCs w:val="28"/>
        </w:rPr>
        <w:t xml:space="preserve"> 卫生健康支出</w:t>
      </w:r>
      <w:r w:rsidR="004F09AB" w:rsidRPr="00674529">
        <w:rPr>
          <w:rFonts w:ascii="仿宋_GB2312" w:eastAsia="仿宋_GB2312" w:hAnsi="仿宋_GB2312" w:cs="仿宋_GB2312"/>
          <w:sz w:val="28"/>
          <w:szCs w:val="28"/>
        </w:rPr>
        <w:t>（类）</w:t>
      </w:r>
      <w:r w:rsidR="00FD56FF" w:rsidRPr="00FD56FF">
        <w:rPr>
          <w:rFonts w:ascii="仿宋_GB2312" w:eastAsia="仿宋_GB2312" w:hAnsi="仿宋_GB2312" w:cs="仿宋_GB2312" w:hint="eastAsia"/>
          <w:sz w:val="28"/>
          <w:szCs w:val="28"/>
        </w:rPr>
        <w:t>行政事业单位医疗</w:t>
      </w:r>
      <w:r w:rsidR="00FD56FF" w:rsidRPr="00674529">
        <w:rPr>
          <w:rFonts w:ascii="仿宋_GB2312" w:eastAsia="仿宋_GB2312" w:hAnsi="仿宋_GB2312" w:cs="仿宋_GB2312"/>
          <w:sz w:val="28"/>
          <w:szCs w:val="28"/>
        </w:rPr>
        <w:t>（款）</w:t>
      </w:r>
      <w:r w:rsidR="00FD56FF" w:rsidRPr="00FD56FF">
        <w:rPr>
          <w:rFonts w:ascii="仿宋_GB2312" w:eastAsia="仿宋_GB2312" w:hAnsi="仿宋_GB2312" w:cs="仿宋_GB2312" w:hint="eastAsia"/>
          <w:sz w:val="28"/>
          <w:szCs w:val="28"/>
        </w:rPr>
        <w:t>公务员医疗补助</w:t>
      </w:r>
      <w:r w:rsidR="004F09AB" w:rsidRPr="00674529">
        <w:rPr>
          <w:rFonts w:ascii="仿宋_GB2312" w:eastAsia="仿宋_GB2312" w:hAnsi="仿宋_GB2312" w:cs="仿宋_GB2312"/>
          <w:sz w:val="28"/>
          <w:szCs w:val="28"/>
        </w:rPr>
        <w:t>（项）。年初预算为</w:t>
      </w:r>
      <w:r w:rsidR="00FD56FF">
        <w:rPr>
          <w:rFonts w:ascii="仿宋_GB2312" w:eastAsia="仿宋_GB2312" w:hAnsi="仿宋_GB2312" w:cs="仿宋_GB2312" w:hint="eastAsia"/>
          <w:sz w:val="28"/>
          <w:szCs w:val="28"/>
        </w:rPr>
        <w:t>0</w:t>
      </w:r>
      <w:r w:rsidR="004F09AB" w:rsidRPr="00674529">
        <w:rPr>
          <w:rFonts w:ascii="仿宋_GB2312" w:eastAsia="仿宋_GB2312" w:hAnsi="仿宋_GB2312" w:cs="仿宋_GB2312"/>
          <w:sz w:val="28"/>
          <w:szCs w:val="28"/>
        </w:rPr>
        <w:t>万元，支出决算为</w:t>
      </w:r>
      <w:r w:rsidR="00FD56FF">
        <w:rPr>
          <w:rFonts w:ascii="仿宋_GB2312" w:eastAsia="仿宋_GB2312" w:hAnsi="仿宋_GB2312" w:cs="仿宋_GB2312" w:hint="eastAsia"/>
          <w:sz w:val="28"/>
          <w:szCs w:val="28"/>
        </w:rPr>
        <w:t>0.8</w:t>
      </w:r>
      <w:r w:rsidR="004F09AB" w:rsidRPr="00674529">
        <w:rPr>
          <w:rFonts w:ascii="仿宋_GB2312" w:eastAsia="仿宋_GB2312" w:hAnsi="仿宋_GB2312" w:cs="仿宋_GB2312"/>
          <w:sz w:val="28"/>
          <w:szCs w:val="28"/>
        </w:rPr>
        <w:t>万元，</w:t>
      </w:r>
      <w:r w:rsidR="00FD56FF" w:rsidRPr="00674529">
        <w:rPr>
          <w:rFonts w:ascii="仿宋_GB2312" w:eastAsia="仿宋_GB2312" w:hAnsi="仿宋_GB2312" w:cs="仿宋_GB2312"/>
          <w:sz w:val="28"/>
          <w:szCs w:val="28"/>
        </w:rPr>
        <w:t>决算数大于预算数的主要原因是</w:t>
      </w:r>
      <w:r w:rsidR="00FD56FF">
        <w:rPr>
          <w:rFonts w:ascii="仿宋_GB2312" w:eastAsia="仿宋_GB2312" w:hAnsi="仿宋_GB2312" w:cs="仿宋_GB2312"/>
          <w:sz w:val="28"/>
          <w:szCs w:val="28"/>
        </w:rPr>
        <w:t>预算追加该项支出</w:t>
      </w:r>
      <w:r w:rsidR="004F09AB" w:rsidRPr="00674529">
        <w:rPr>
          <w:rFonts w:ascii="仿宋_GB2312" w:eastAsia="仿宋_GB2312" w:hAnsi="仿宋_GB2312" w:cs="仿宋_GB2312" w:hint="eastAsia"/>
          <w:sz w:val="28"/>
          <w:szCs w:val="28"/>
        </w:rPr>
        <w:t>。</w:t>
      </w:r>
    </w:p>
    <w:p w:rsidR="004F09AB" w:rsidRDefault="005E7EA4" w:rsidP="004F09AB">
      <w:pPr>
        <w:widowControl/>
        <w:ind w:firstLineChars="200" w:firstLine="640"/>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29</w:t>
      </w:r>
      <w:r w:rsidR="00674529">
        <w:rPr>
          <w:rFonts w:ascii="仿宋_GB2312" w:eastAsia="仿宋_GB2312" w:hAnsi="宋体" w:cs="仿宋_GB2312"/>
          <w:color w:val="000000"/>
          <w:kern w:val="0"/>
          <w:szCs w:val="32"/>
        </w:rPr>
        <w:t>.</w:t>
      </w:r>
      <w:r w:rsidR="004F09AB" w:rsidRPr="004F09AB">
        <w:rPr>
          <w:rFonts w:ascii="仿宋_GB2312" w:eastAsia="仿宋_GB2312" w:hAnsi="仿宋_GB2312" w:cs="仿宋_GB2312" w:hint="eastAsia"/>
          <w:sz w:val="28"/>
          <w:szCs w:val="28"/>
        </w:rPr>
        <w:t xml:space="preserve"> 卫生健康支出</w:t>
      </w:r>
      <w:r w:rsidR="004F09AB" w:rsidRPr="00674529">
        <w:rPr>
          <w:rFonts w:ascii="仿宋_GB2312" w:eastAsia="仿宋_GB2312" w:hAnsi="仿宋_GB2312" w:cs="仿宋_GB2312"/>
          <w:sz w:val="28"/>
          <w:szCs w:val="28"/>
        </w:rPr>
        <w:t>（类）</w:t>
      </w:r>
      <w:r w:rsidR="00FD56FF" w:rsidRPr="00FD56FF">
        <w:rPr>
          <w:rFonts w:ascii="仿宋_GB2312" w:eastAsia="仿宋_GB2312" w:hAnsi="仿宋_GB2312" w:cs="仿宋_GB2312" w:hint="eastAsia"/>
          <w:sz w:val="28"/>
          <w:szCs w:val="28"/>
        </w:rPr>
        <w:t>其他卫生健康支出</w:t>
      </w:r>
      <w:r w:rsidR="004F09AB" w:rsidRPr="00674529">
        <w:rPr>
          <w:rFonts w:ascii="仿宋_GB2312" w:eastAsia="仿宋_GB2312" w:hAnsi="仿宋_GB2312" w:cs="仿宋_GB2312"/>
          <w:sz w:val="28"/>
          <w:szCs w:val="28"/>
        </w:rPr>
        <w:t>（款）</w:t>
      </w:r>
      <w:r w:rsidR="00FD56FF" w:rsidRPr="00FD56FF">
        <w:rPr>
          <w:rFonts w:ascii="仿宋_GB2312" w:eastAsia="仿宋_GB2312" w:hAnsi="仿宋_GB2312" w:cs="仿宋_GB2312" w:hint="eastAsia"/>
          <w:sz w:val="28"/>
          <w:szCs w:val="28"/>
        </w:rPr>
        <w:t>其他卫生健康支出</w:t>
      </w:r>
      <w:r w:rsidR="004F09AB" w:rsidRPr="00674529">
        <w:rPr>
          <w:rFonts w:ascii="仿宋_GB2312" w:eastAsia="仿宋_GB2312" w:hAnsi="仿宋_GB2312" w:cs="仿宋_GB2312"/>
          <w:sz w:val="28"/>
          <w:szCs w:val="28"/>
        </w:rPr>
        <w:t>（项）。年初预算为</w:t>
      </w:r>
      <w:r w:rsidR="00FD56FF">
        <w:rPr>
          <w:rFonts w:ascii="仿宋_GB2312" w:eastAsia="仿宋_GB2312" w:hAnsi="仿宋_GB2312" w:cs="仿宋_GB2312" w:hint="eastAsia"/>
          <w:sz w:val="28"/>
          <w:szCs w:val="28"/>
        </w:rPr>
        <w:t>0</w:t>
      </w:r>
      <w:r w:rsidR="004F09AB" w:rsidRPr="00674529">
        <w:rPr>
          <w:rFonts w:ascii="仿宋_GB2312" w:eastAsia="仿宋_GB2312" w:hAnsi="仿宋_GB2312" w:cs="仿宋_GB2312"/>
          <w:sz w:val="28"/>
          <w:szCs w:val="28"/>
        </w:rPr>
        <w:t>万元，支出决算为</w:t>
      </w:r>
      <w:r w:rsidR="00FD56FF">
        <w:rPr>
          <w:rFonts w:ascii="仿宋_GB2312" w:eastAsia="仿宋_GB2312" w:hAnsi="仿宋_GB2312" w:cs="仿宋_GB2312" w:hint="eastAsia"/>
          <w:sz w:val="28"/>
          <w:szCs w:val="28"/>
        </w:rPr>
        <w:t>1.05</w:t>
      </w:r>
      <w:r w:rsidR="004F09AB" w:rsidRPr="00674529">
        <w:rPr>
          <w:rFonts w:ascii="仿宋_GB2312" w:eastAsia="仿宋_GB2312" w:hAnsi="仿宋_GB2312" w:cs="仿宋_GB2312"/>
          <w:sz w:val="28"/>
          <w:szCs w:val="28"/>
        </w:rPr>
        <w:t>万元，</w:t>
      </w:r>
      <w:r w:rsidR="00FD56FF" w:rsidRPr="00674529">
        <w:rPr>
          <w:rFonts w:ascii="仿宋_GB2312" w:eastAsia="仿宋_GB2312" w:hAnsi="仿宋_GB2312" w:cs="仿宋_GB2312"/>
          <w:sz w:val="28"/>
          <w:szCs w:val="28"/>
        </w:rPr>
        <w:t>决算数大于预算数的主要原因是</w:t>
      </w:r>
      <w:r w:rsidR="00FD56FF">
        <w:rPr>
          <w:rFonts w:ascii="仿宋_GB2312" w:eastAsia="仿宋_GB2312" w:hAnsi="仿宋_GB2312" w:cs="仿宋_GB2312"/>
          <w:sz w:val="28"/>
          <w:szCs w:val="28"/>
        </w:rPr>
        <w:t>预算追加该项支出</w:t>
      </w:r>
      <w:r w:rsidR="004F09AB" w:rsidRPr="00674529">
        <w:rPr>
          <w:rFonts w:ascii="仿宋_GB2312" w:eastAsia="仿宋_GB2312" w:hAnsi="仿宋_GB2312" w:cs="仿宋_GB2312" w:hint="eastAsia"/>
          <w:sz w:val="28"/>
          <w:szCs w:val="28"/>
        </w:rPr>
        <w:t>。</w:t>
      </w:r>
    </w:p>
    <w:p w:rsidR="00674529" w:rsidRPr="00674529" w:rsidRDefault="005E7EA4" w:rsidP="004F09AB">
      <w:pPr>
        <w:widowControl/>
        <w:ind w:firstLineChars="200" w:firstLine="640"/>
        <w:jc w:val="left"/>
        <w:rPr>
          <w:rFonts w:ascii="仿宋_GB2312" w:eastAsia="仿宋_GB2312" w:hAnsi="仿宋_GB2312" w:cs="仿宋_GB2312"/>
          <w:sz w:val="28"/>
          <w:szCs w:val="28"/>
        </w:rPr>
      </w:pPr>
      <w:r w:rsidRPr="00DD4C4C">
        <w:rPr>
          <w:rFonts w:ascii="仿宋_GB2312" w:eastAsia="仿宋_GB2312" w:hAnsi="宋体" w:cs="仿宋_GB2312" w:hint="eastAsia"/>
          <w:color w:val="FF0000"/>
          <w:kern w:val="0"/>
          <w:szCs w:val="32"/>
        </w:rPr>
        <w:t>30</w:t>
      </w:r>
      <w:r w:rsidR="00674529" w:rsidRPr="00DD4C4C">
        <w:rPr>
          <w:rFonts w:ascii="仿宋_GB2312" w:eastAsia="仿宋_GB2312" w:hAnsi="宋体" w:cs="仿宋_GB2312"/>
          <w:color w:val="FF0000"/>
          <w:kern w:val="0"/>
          <w:szCs w:val="32"/>
        </w:rPr>
        <w:t>.</w:t>
      </w:r>
      <w:r w:rsidR="00DD4C4C" w:rsidRPr="00DD4C4C">
        <w:rPr>
          <w:rFonts w:ascii="仿宋_GB2312" w:eastAsia="仿宋_GB2312" w:hAnsi="宋体" w:cs="仿宋_GB2312"/>
          <w:color w:val="FF0000"/>
          <w:kern w:val="0"/>
          <w:szCs w:val="32"/>
        </w:rPr>
        <w:t>节</w:t>
      </w:r>
      <w:r w:rsidR="00DD4C4C">
        <w:rPr>
          <w:rFonts w:ascii="仿宋_GB2312" w:eastAsia="仿宋_GB2312" w:hAnsi="宋体" w:cs="仿宋_GB2312"/>
          <w:color w:val="000000"/>
          <w:kern w:val="0"/>
          <w:szCs w:val="32"/>
        </w:rPr>
        <w:t>能环保支出</w:t>
      </w:r>
      <w:r w:rsidR="00674529" w:rsidRPr="00674529">
        <w:rPr>
          <w:rFonts w:ascii="仿宋_GB2312" w:eastAsia="仿宋_GB2312" w:hAnsi="仿宋_GB2312" w:cs="仿宋_GB2312"/>
          <w:sz w:val="28"/>
          <w:szCs w:val="28"/>
        </w:rPr>
        <w:t>（类）</w:t>
      </w:r>
      <w:r w:rsidR="00DD4C4C">
        <w:rPr>
          <w:rFonts w:ascii="仿宋_GB2312" w:eastAsia="仿宋_GB2312" w:hAnsi="仿宋_GB2312" w:cs="仿宋_GB2312"/>
          <w:sz w:val="28"/>
          <w:szCs w:val="28"/>
        </w:rPr>
        <w:t>污染防治</w:t>
      </w:r>
      <w:r w:rsidR="00674529" w:rsidRPr="00674529">
        <w:rPr>
          <w:rFonts w:ascii="仿宋_GB2312" w:eastAsia="仿宋_GB2312" w:hAnsi="仿宋_GB2312" w:cs="仿宋_GB2312"/>
          <w:sz w:val="28"/>
          <w:szCs w:val="28"/>
        </w:rPr>
        <w:t>（款）</w:t>
      </w:r>
      <w:r w:rsidR="00DD4C4C">
        <w:rPr>
          <w:rFonts w:ascii="仿宋_GB2312" w:eastAsia="仿宋_GB2312" w:hAnsi="仿宋_GB2312" w:cs="仿宋_GB2312"/>
          <w:sz w:val="28"/>
          <w:szCs w:val="28"/>
        </w:rPr>
        <w:t>大气</w:t>
      </w:r>
      <w:r w:rsidR="00674529" w:rsidRPr="00674529">
        <w:rPr>
          <w:rFonts w:ascii="仿宋_GB2312" w:eastAsia="仿宋_GB2312" w:hAnsi="仿宋_GB2312" w:cs="仿宋_GB2312"/>
          <w:sz w:val="28"/>
          <w:szCs w:val="28"/>
        </w:rPr>
        <w:t xml:space="preserve">（项）。 </w:t>
      </w:r>
    </w:p>
    <w:p w:rsidR="00674529" w:rsidRPr="00674529" w:rsidRDefault="00674529" w:rsidP="00674529">
      <w:pPr>
        <w:widowControl/>
        <w:jc w:val="left"/>
        <w:rPr>
          <w:rFonts w:ascii="仿宋_GB2312" w:eastAsia="仿宋_GB2312" w:hAnsi="仿宋_GB2312" w:cs="仿宋_GB2312"/>
          <w:sz w:val="28"/>
          <w:szCs w:val="28"/>
        </w:rPr>
      </w:pPr>
      <w:r w:rsidRPr="00674529">
        <w:rPr>
          <w:rFonts w:ascii="仿宋_GB2312" w:eastAsia="仿宋_GB2312" w:hAnsi="仿宋_GB2312" w:cs="仿宋_GB2312"/>
          <w:sz w:val="28"/>
          <w:szCs w:val="28"/>
        </w:rPr>
        <w:t>年初预算为</w:t>
      </w:r>
      <w:r w:rsidR="00910A57">
        <w:rPr>
          <w:rFonts w:ascii="仿宋_GB2312" w:eastAsia="仿宋_GB2312" w:hAnsi="仿宋_GB2312" w:cs="仿宋_GB2312" w:hint="eastAsia"/>
          <w:sz w:val="28"/>
          <w:szCs w:val="28"/>
        </w:rPr>
        <w:t>0</w:t>
      </w:r>
      <w:r w:rsidRPr="00674529">
        <w:rPr>
          <w:rFonts w:ascii="仿宋_GB2312" w:eastAsia="仿宋_GB2312" w:hAnsi="仿宋_GB2312" w:cs="仿宋_GB2312"/>
          <w:sz w:val="28"/>
          <w:szCs w:val="28"/>
        </w:rPr>
        <w:t>万元，支出决算为</w:t>
      </w:r>
      <w:r w:rsidR="00DD4C4C">
        <w:rPr>
          <w:rFonts w:ascii="仿宋_GB2312" w:eastAsia="仿宋_GB2312" w:hAnsi="仿宋_GB2312" w:cs="仿宋_GB2312" w:hint="eastAsia"/>
          <w:sz w:val="28"/>
          <w:szCs w:val="28"/>
        </w:rPr>
        <w:t>685.99</w:t>
      </w:r>
      <w:r w:rsidRPr="00674529">
        <w:rPr>
          <w:rFonts w:ascii="仿宋_GB2312" w:eastAsia="仿宋_GB2312" w:hAnsi="仿宋_GB2312" w:cs="仿宋_GB2312"/>
          <w:sz w:val="28"/>
          <w:szCs w:val="28"/>
        </w:rPr>
        <w:t>万元。决算数大于预算数的主要原因是</w:t>
      </w:r>
      <w:r w:rsidR="00910A57">
        <w:rPr>
          <w:rFonts w:ascii="仿宋_GB2312" w:eastAsia="仿宋_GB2312" w:hAnsi="仿宋_GB2312" w:cs="仿宋_GB2312"/>
          <w:sz w:val="28"/>
          <w:szCs w:val="28"/>
        </w:rPr>
        <w:t>预算追加该项支出</w:t>
      </w:r>
      <w:r w:rsidRPr="00674529">
        <w:rPr>
          <w:rFonts w:ascii="仿宋_GB2312" w:eastAsia="仿宋_GB2312" w:hAnsi="仿宋_GB2312" w:cs="仿宋_GB2312" w:hint="eastAsia"/>
          <w:sz w:val="28"/>
          <w:szCs w:val="28"/>
        </w:rPr>
        <w:t>。</w:t>
      </w:r>
    </w:p>
    <w:p w:rsidR="00674529" w:rsidRPr="00674529" w:rsidRDefault="005E7EA4" w:rsidP="00674529">
      <w:pPr>
        <w:widowControl/>
        <w:ind w:firstLineChars="200" w:firstLine="640"/>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31</w:t>
      </w:r>
      <w:r w:rsidR="00674529">
        <w:rPr>
          <w:rFonts w:ascii="仿宋_GB2312" w:eastAsia="仿宋_GB2312" w:hAnsi="宋体" w:cs="仿宋_GB2312"/>
          <w:color w:val="000000"/>
          <w:kern w:val="0"/>
          <w:szCs w:val="32"/>
        </w:rPr>
        <w:t>.</w:t>
      </w:r>
      <w:r w:rsidR="00DD4C4C" w:rsidRPr="00DD4C4C">
        <w:rPr>
          <w:rFonts w:ascii="仿宋_GB2312" w:eastAsia="仿宋_GB2312" w:hAnsi="宋体" w:cs="仿宋_GB2312"/>
          <w:color w:val="FF0000"/>
          <w:kern w:val="0"/>
          <w:szCs w:val="32"/>
        </w:rPr>
        <w:t xml:space="preserve"> 节</w:t>
      </w:r>
      <w:r w:rsidR="00DD4C4C">
        <w:rPr>
          <w:rFonts w:ascii="仿宋_GB2312" w:eastAsia="仿宋_GB2312" w:hAnsi="宋体" w:cs="仿宋_GB2312"/>
          <w:color w:val="000000"/>
          <w:kern w:val="0"/>
          <w:szCs w:val="32"/>
        </w:rPr>
        <w:t>能环保支出</w:t>
      </w:r>
      <w:r w:rsidR="00674529" w:rsidRPr="00674529">
        <w:rPr>
          <w:rFonts w:ascii="仿宋_GB2312" w:eastAsia="仿宋_GB2312" w:hAnsi="仿宋_GB2312" w:cs="仿宋_GB2312"/>
          <w:sz w:val="28"/>
          <w:szCs w:val="28"/>
        </w:rPr>
        <w:t>（类）</w:t>
      </w:r>
      <w:r w:rsidR="00DD4C4C">
        <w:rPr>
          <w:rFonts w:ascii="仿宋_GB2312" w:eastAsia="仿宋_GB2312" w:hAnsi="宋体" w:cs="仿宋_GB2312"/>
          <w:color w:val="FF0000"/>
          <w:kern w:val="0"/>
          <w:szCs w:val="32"/>
        </w:rPr>
        <w:t>自然生态保护</w:t>
      </w:r>
      <w:r w:rsidR="00674529" w:rsidRPr="00674529">
        <w:rPr>
          <w:rFonts w:ascii="仿宋_GB2312" w:eastAsia="仿宋_GB2312" w:hAnsi="仿宋_GB2312" w:cs="仿宋_GB2312"/>
          <w:sz w:val="28"/>
          <w:szCs w:val="28"/>
        </w:rPr>
        <w:t>（款）</w:t>
      </w:r>
      <w:r w:rsidR="00DD4C4C">
        <w:rPr>
          <w:rFonts w:ascii="仿宋_GB2312" w:eastAsia="仿宋_GB2312" w:hAnsi="宋体" w:cs="仿宋_GB2312"/>
          <w:color w:val="FF0000"/>
          <w:kern w:val="0"/>
          <w:szCs w:val="32"/>
        </w:rPr>
        <w:t>生态保护</w:t>
      </w:r>
      <w:r w:rsidR="00674529" w:rsidRPr="00674529">
        <w:rPr>
          <w:rFonts w:ascii="仿宋_GB2312" w:eastAsia="仿宋_GB2312" w:hAnsi="仿宋_GB2312" w:cs="仿宋_GB2312"/>
          <w:sz w:val="28"/>
          <w:szCs w:val="28"/>
        </w:rPr>
        <w:t xml:space="preserve">（项）。 </w:t>
      </w:r>
    </w:p>
    <w:p w:rsidR="00910A57" w:rsidRPr="00674529" w:rsidRDefault="00674529" w:rsidP="00910A57">
      <w:pPr>
        <w:widowControl/>
        <w:jc w:val="left"/>
        <w:rPr>
          <w:rFonts w:ascii="仿宋_GB2312" w:eastAsia="仿宋_GB2312" w:hAnsi="仿宋_GB2312" w:cs="仿宋_GB2312"/>
          <w:sz w:val="28"/>
          <w:szCs w:val="28"/>
        </w:rPr>
      </w:pPr>
      <w:r w:rsidRPr="00674529">
        <w:rPr>
          <w:rFonts w:ascii="仿宋_GB2312" w:eastAsia="仿宋_GB2312" w:hAnsi="仿宋_GB2312" w:cs="仿宋_GB2312"/>
          <w:sz w:val="28"/>
          <w:szCs w:val="28"/>
        </w:rPr>
        <w:t>年初预算为</w:t>
      </w:r>
      <w:r w:rsidR="00910A57">
        <w:rPr>
          <w:rFonts w:ascii="仿宋_GB2312" w:eastAsia="仿宋_GB2312" w:hAnsi="仿宋_GB2312" w:cs="仿宋_GB2312" w:hint="eastAsia"/>
          <w:sz w:val="28"/>
          <w:szCs w:val="28"/>
        </w:rPr>
        <w:t>0</w:t>
      </w:r>
      <w:r w:rsidRPr="00674529">
        <w:rPr>
          <w:rFonts w:ascii="仿宋_GB2312" w:eastAsia="仿宋_GB2312" w:hAnsi="仿宋_GB2312" w:cs="仿宋_GB2312"/>
          <w:sz w:val="28"/>
          <w:szCs w:val="28"/>
        </w:rPr>
        <w:t>万元，支出决算为</w:t>
      </w:r>
      <w:r w:rsidR="00DD4C4C">
        <w:rPr>
          <w:rFonts w:ascii="仿宋_GB2312" w:eastAsia="仿宋_GB2312" w:hAnsi="仿宋_GB2312" w:cs="仿宋_GB2312" w:hint="eastAsia"/>
          <w:sz w:val="28"/>
          <w:szCs w:val="28"/>
        </w:rPr>
        <w:t>97.1</w:t>
      </w:r>
      <w:r w:rsidRPr="00674529">
        <w:rPr>
          <w:rFonts w:ascii="仿宋_GB2312" w:eastAsia="仿宋_GB2312" w:hAnsi="仿宋_GB2312" w:cs="仿宋_GB2312"/>
          <w:sz w:val="28"/>
          <w:szCs w:val="28"/>
        </w:rPr>
        <w:t>万元</w:t>
      </w:r>
      <w:r w:rsidR="00910A57" w:rsidRPr="00674529">
        <w:rPr>
          <w:rFonts w:ascii="仿宋_GB2312" w:eastAsia="仿宋_GB2312" w:hAnsi="仿宋_GB2312" w:cs="仿宋_GB2312"/>
          <w:sz w:val="28"/>
          <w:szCs w:val="28"/>
        </w:rPr>
        <w:t>。决算数大于预算数的主要原因是</w:t>
      </w:r>
      <w:r w:rsidR="00910A57">
        <w:rPr>
          <w:rFonts w:ascii="仿宋_GB2312" w:eastAsia="仿宋_GB2312" w:hAnsi="仿宋_GB2312" w:cs="仿宋_GB2312"/>
          <w:sz w:val="28"/>
          <w:szCs w:val="28"/>
        </w:rPr>
        <w:t>预算追加该项支出</w:t>
      </w:r>
      <w:r w:rsidR="00910A57" w:rsidRPr="00674529">
        <w:rPr>
          <w:rFonts w:ascii="仿宋_GB2312" w:eastAsia="仿宋_GB2312" w:hAnsi="仿宋_GB2312" w:cs="仿宋_GB2312" w:hint="eastAsia"/>
          <w:sz w:val="28"/>
          <w:szCs w:val="28"/>
        </w:rPr>
        <w:t>。</w:t>
      </w:r>
    </w:p>
    <w:p w:rsidR="00910A57" w:rsidRPr="00674529" w:rsidRDefault="00910A57" w:rsidP="00910A57">
      <w:pPr>
        <w:widowControl/>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 xml:space="preserve">    </w:t>
      </w:r>
      <w:r w:rsidR="005E7EA4">
        <w:rPr>
          <w:rFonts w:ascii="仿宋_GB2312" w:eastAsia="仿宋_GB2312" w:hAnsi="宋体" w:cs="仿宋_GB2312" w:hint="eastAsia"/>
          <w:color w:val="000000"/>
          <w:kern w:val="0"/>
          <w:szCs w:val="32"/>
        </w:rPr>
        <w:t>32</w:t>
      </w:r>
      <w:r w:rsidR="00674529">
        <w:rPr>
          <w:rFonts w:ascii="仿宋_GB2312" w:eastAsia="仿宋_GB2312" w:hAnsi="宋体" w:cs="仿宋_GB2312"/>
          <w:color w:val="000000"/>
          <w:kern w:val="0"/>
          <w:szCs w:val="32"/>
        </w:rPr>
        <w:t>.</w:t>
      </w:r>
      <w:r w:rsidR="00DD4C4C">
        <w:rPr>
          <w:rFonts w:ascii="仿宋_GB2312" w:eastAsia="仿宋_GB2312" w:hAnsi="宋体" w:cs="仿宋_GB2312"/>
          <w:color w:val="000000"/>
          <w:kern w:val="0"/>
          <w:szCs w:val="32"/>
        </w:rPr>
        <w:t>城乡社区支出</w:t>
      </w:r>
      <w:r w:rsidR="00674529" w:rsidRPr="00674529">
        <w:rPr>
          <w:rFonts w:ascii="仿宋_GB2312" w:eastAsia="仿宋_GB2312" w:hAnsi="仿宋_GB2312" w:cs="仿宋_GB2312"/>
          <w:sz w:val="28"/>
          <w:szCs w:val="28"/>
        </w:rPr>
        <w:t>（类）</w:t>
      </w:r>
      <w:r w:rsidR="00DD4C4C" w:rsidRPr="00DD4C4C">
        <w:rPr>
          <w:rFonts w:ascii="仿宋_GB2312" w:eastAsia="仿宋_GB2312" w:hAnsi="仿宋_GB2312" w:cs="仿宋_GB2312" w:hint="eastAsia"/>
          <w:sz w:val="28"/>
          <w:szCs w:val="28"/>
        </w:rPr>
        <w:t>城乡社区公共设施</w:t>
      </w:r>
      <w:r w:rsidR="00674529" w:rsidRPr="00674529">
        <w:rPr>
          <w:rFonts w:ascii="仿宋_GB2312" w:eastAsia="仿宋_GB2312" w:hAnsi="仿宋_GB2312" w:cs="仿宋_GB2312"/>
          <w:sz w:val="28"/>
          <w:szCs w:val="28"/>
        </w:rPr>
        <w:t>（款）</w:t>
      </w:r>
      <w:r w:rsidR="00DD4C4C" w:rsidRPr="00DD4C4C">
        <w:rPr>
          <w:rFonts w:ascii="仿宋_GB2312" w:eastAsia="仿宋_GB2312" w:hAnsi="仿宋_GB2312" w:cs="仿宋_GB2312" w:hint="eastAsia"/>
          <w:sz w:val="28"/>
          <w:szCs w:val="28"/>
        </w:rPr>
        <w:t>小城镇基础设施建设</w:t>
      </w:r>
      <w:r w:rsidR="00674529" w:rsidRPr="00674529">
        <w:rPr>
          <w:rFonts w:ascii="仿宋_GB2312" w:eastAsia="仿宋_GB2312" w:hAnsi="仿宋_GB2312" w:cs="仿宋_GB2312"/>
          <w:sz w:val="28"/>
          <w:szCs w:val="28"/>
        </w:rPr>
        <w:t>（项）。 年初预算为</w:t>
      </w:r>
      <w:r>
        <w:rPr>
          <w:rFonts w:ascii="仿宋_GB2312" w:eastAsia="仿宋_GB2312" w:hAnsi="仿宋_GB2312" w:cs="仿宋_GB2312" w:hint="eastAsia"/>
          <w:sz w:val="28"/>
          <w:szCs w:val="28"/>
        </w:rPr>
        <w:t>0</w:t>
      </w:r>
      <w:r w:rsidR="00674529" w:rsidRPr="00674529">
        <w:rPr>
          <w:rFonts w:ascii="仿宋_GB2312" w:eastAsia="仿宋_GB2312" w:hAnsi="仿宋_GB2312" w:cs="仿宋_GB2312"/>
          <w:sz w:val="28"/>
          <w:szCs w:val="28"/>
        </w:rPr>
        <w:t>万元，支出决算为</w:t>
      </w:r>
      <w:r w:rsidR="00DD4C4C">
        <w:rPr>
          <w:rFonts w:ascii="仿宋_GB2312" w:eastAsia="仿宋_GB2312" w:hAnsi="仿宋_GB2312" w:cs="仿宋_GB2312" w:hint="eastAsia"/>
          <w:sz w:val="28"/>
          <w:szCs w:val="28"/>
        </w:rPr>
        <w:t>375.1</w:t>
      </w:r>
      <w:r w:rsidR="00674529" w:rsidRPr="00674529">
        <w:rPr>
          <w:rFonts w:ascii="仿宋_GB2312" w:eastAsia="仿宋_GB2312" w:hAnsi="仿宋_GB2312" w:cs="仿宋_GB2312"/>
          <w:sz w:val="28"/>
          <w:szCs w:val="28"/>
        </w:rPr>
        <w:t>万元</w:t>
      </w:r>
      <w:r w:rsidRPr="00674529">
        <w:rPr>
          <w:rFonts w:ascii="仿宋_GB2312" w:eastAsia="仿宋_GB2312" w:hAnsi="仿宋_GB2312" w:cs="仿宋_GB2312"/>
          <w:sz w:val="28"/>
          <w:szCs w:val="28"/>
        </w:rPr>
        <w:t>。决算数大于预算数的主要原因是</w:t>
      </w:r>
      <w:r>
        <w:rPr>
          <w:rFonts w:ascii="仿宋_GB2312" w:eastAsia="仿宋_GB2312" w:hAnsi="仿宋_GB2312" w:cs="仿宋_GB2312"/>
          <w:sz w:val="28"/>
          <w:szCs w:val="28"/>
        </w:rPr>
        <w:t>预算追加该项支出</w:t>
      </w:r>
      <w:r w:rsidRPr="00674529">
        <w:rPr>
          <w:rFonts w:ascii="仿宋_GB2312" w:eastAsia="仿宋_GB2312" w:hAnsi="仿宋_GB2312" w:cs="仿宋_GB2312" w:hint="eastAsia"/>
          <w:sz w:val="28"/>
          <w:szCs w:val="28"/>
        </w:rPr>
        <w:t>。</w:t>
      </w:r>
    </w:p>
    <w:p w:rsidR="00910A57" w:rsidRPr="00674529" w:rsidRDefault="00910A57" w:rsidP="00910A57">
      <w:pPr>
        <w:widowControl/>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 xml:space="preserve">    </w:t>
      </w:r>
      <w:r w:rsidR="005E7EA4">
        <w:rPr>
          <w:rFonts w:ascii="仿宋_GB2312" w:eastAsia="仿宋_GB2312" w:hAnsi="宋体" w:cs="仿宋_GB2312" w:hint="eastAsia"/>
          <w:color w:val="000000"/>
          <w:kern w:val="0"/>
          <w:szCs w:val="32"/>
        </w:rPr>
        <w:t>33</w:t>
      </w:r>
      <w:r w:rsidR="00674529">
        <w:rPr>
          <w:rFonts w:ascii="仿宋_GB2312" w:eastAsia="仿宋_GB2312" w:hAnsi="宋体" w:cs="仿宋_GB2312"/>
          <w:color w:val="000000"/>
          <w:kern w:val="0"/>
          <w:szCs w:val="32"/>
        </w:rPr>
        <w:t>.</w:t>
      </w:r>
      <w:r w:rsidR="00DD4C4C" w:rsidRPr="00DD4C4C">
        <w:rPr>
          <w:rFonts w:ascii="仿宋_GB2312" w:eastAsia="仿宋_GB2312" w:hAnsi="宋体" w:cs="仿宋_GB2312"/>
          <w:color w:val="000000"/>
          <w:kern w:val="0"/>
          <w:szCs w:val="32"/>
        </w:rPr>
        <w:t xml:space="preserve"> </w:t>
      </w:r>
      <w:r w:rsidR="00DD4C4C">
        <w:rPr>
          <w:rFonts w:ascii="仿宋_GB2312" w:eastAsia="仿宋_GB2312" w:hAnsi="宋体" w:cs="仿宋_GB2312"/>
          <w:color w:val="000000"/>
          <w:kern w:val="0"/>
          <w:szCs w:val="32"/>
        </w:rPr>
        <w:t>城乡社区支出</w:t>
      </w:r>
      <w:r w:rsidR="00DD4C4C" w:rsidRPr="00674529">
        <w:rPr>
          <w:rFonts w:ascii="仿宋_GB2312" w:eastAsia="仿宋_GB2312" w:hAnsi="仿宋_GB2312" w:cs="仿宋_GB2312"/>
          <w:sz w:val="28"/>
          <w:szCs w:val="28"/>
        </w:rPr>
        <w:t>（类）</w:t>
      </w:r>
      <w:r w:rsidR="00DD4C4C" w:rsidRPr="00DD4C4C">
        <w:rPr>
          <w:rFonts w:ascii="仿宋_GB2312" w:eastAsia="仿宋_GB2312" w:hAnsi="仿宋_GB2312" w:cs="仿宋_GB2312" w:hint="eastAsia"/>
          <w:sz w:val="28"/>
          <w:szCs w:val="28"/>
        </w:rPr>
        <w:t>城乡社区公共设施</w:t>
      </w:r>
      <w:r w:rsidR="00DD4C4C" w:rsidRPr="00674529">
        <w:rPr>
          <w:rFonts w:ascii="仿宋_GB2312" w:eastAsia="仿宋_GB2312" w:hAnsi="仿宋_GB2312" w:cs="仿宋_GB2312"/>
          <w:sz w:val="28"/>
          <w:szCs w:val="28"/>
        </w:rPr>
        <w:t>（款）</w:t>
      </w:r>
      <w:r w:rsidR="00DD4C4C" w:rsidRPr="00DD4C4C">
        <w:rPr>
          <w:rFonts w:ascii="仿宋_GB2312" w:eastAsia="仿宋_GB2312" w:hAnsi="仿宋_GB2312" w:cs="仿宋_GB2312" w:hint="eastAsia"/>
          <w:sz w:val="28"/>
          <w:szCs w:val="28"/>
        </w:rPr>
        <w:t>其他城乡社区公共设施支出</w:t>
      </w:r>
      <w:r w:rsidR="00674529" w:rsidRPr="00674529">
        <w:rPr>
          <w:rFonts w:ascii="仿宋_GB2312" w:eastAsia="仿宋_GB2312" w:hAnsi="仿宋_GB2312" w:cs="仿宋_GB2312"/>
          <w:sz w:val="28"/>
          <w:szCs w:val="28"/>
        </w:rPr>
        <w:t>（项）。 年初预算为</w:t>
      </w:r>
      <w:r>
        <w:rPr>
          <w:rFonts w:ascii="仿宋_GB2312" w:eastAsia="仿宋_GB2312" w:hAnsi="仿宋_GB2312" w:cs="仿宋_GB2312" w:hint="eastAsia"/>
          <w:sz w:val="28"/>
          <w:szCs w:val="28"/>
        </w:rPr>
        <w:t>0</w:t>
      </w:r>
      <w:r w:rsidR="00674529" w:rsidRPr="00674529">
        <w:rPr>
          <w:rFonts w:ascii="仿宋_GB2312" w:eastAsia="仿宋_GB2312" w:hAnsi="仿宋_GB2312" w:cs="仿宋_GB2312"/>
          <w:sz w:val="28"/>
          <w:szCs w:val="28"/>
        </w:rPr>
        <w:t>万元，支出决算为</w:t>
      </w:r>
      <w:r w:rsidR="00DD4C4C">
        <w:rPr>
          <w:rFonts w:ascii="仿宋_GB2312" w:eastAsia="仿宋_GB2312" w:hAnsi="仿宋_GB2312" w:cs="仿宋_GB2312" w:hint="eastAsia"/>
          <w:sz w:val="28"/>
          <w:szCs w:val="28"/>
        </w:rPr>
        <w:t>314.31</w:t>
      </w:r>
      <w:r w:rsidR="00674529" w:rsidRPr="00674529">
        <w:rPr>
          <w:rFonts w:ascii="仿宋_GB2312" w:eastAsia="仿宋_GB2312" w:hAnsi="仿宋_GB2312" w:cs="仿宋_GB2312"/>
          <w:sz w:val="28"/>
          <w:szCs w:val="28"/>
        </w:rPr>
        <w:t>万元</w:t>
      </w:r>
      <w:r w:rsidRPr="00674529">
        <w:rPr>
          <w:rFonts w:ascii="仿宋_GB2312" w:eastAsia="仿宋_GB2312" w:hAnsi="仿宋_GB2312" w:cs="仿宋_GB2312"/>
          <w:sz w:val="28"/>
          <w:szCs w:val="28"/>
        </w:rPr>
        <w:t>。决算数大于预算数的主要原因是</w:t>
      </w:r>
      <w:r>
        <w:rPr>
          <w:rFonts w:ascii="仿宋_GB2312" w:eastAsia="仿宋_GB2312" w:hAnsi="仿宋_GB2312" w:cs="仿宋_GB2312"/>
          <w:sz w:val="28"/>
          <w:szCs w:val="28"/>
        </w:rPr>
        <w:t>预算追加该项支出</w:t>
      </w:r>
      <w:r w:rsidRPr="00674529">
        <w:rPr>
          <w:rFonts w:ascii="仿宋_GB2312" w:eastAsia="仿宋_GB2312" w:hAnsi="仿宋_GB2312" w:cs="仿宋_GB2312" w:hint="eastAsia"/>
          <w:sz w:val="28"/>
          <w:szCs w:val="28"/>
        </w:rPr>
        <w:t>。</w:t>
      </w:r>
    </w:p>
    <w:p w:rsidR="00910A57" w:rsidRPr="00674529" w:rsidRDefault="00910A57" w:rsidP="00910A57">
      <w:pPr>
        <w:widowControl/>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 xml:space="preserve">    </w:t>
      </w:r>
      <w:r w:rsidR="005E7EA4">
        <w:rPr>
          <w:rFonts w:ascii="仿宋_GB2312" w:eastAsia="仿宋_GB2312" w:hAnsi="宋体" w:cs="仿宋_GB2312" w:hint="eastAsia"/>
          <w:color w:val="000000"/>
          <w:kern w:val="0"/>
          <w:szCs w:val="32"/>
        </w:rPr>
        <w:t>34</w:t>
      </w:r>
      <w:r w:rsidR="00674529">
        <w:rPr>
          <w:rFonts w:ascii="仿宋_GB2312" w:eastAsia="仿宋_GB2312" w:hAnsi="宋体" w:cs="仿宋_GB2312"/>
          <w:color w:val="000000"/>
          <w:kern w:val="0"/>
          <w:szCs w:val="32"/>
        </w:rPr>
        <w:t>.</w:t>
      </w:r>
      <w:r w:rsidR="00DD4C4C" w:rsidRPr="00DD4C4C">
        <w:rPr>
          <w:rFonts w:ascii="仿宋_GB2312" w:eastAsia="仿宋_GB2312" w:hAnsi="宋体" w:cs="仿宋_GB2312"/>
          <w:color w:val="000000"/>
          <w:kern w:val="0"/>
          <w:szCs w:val="32"/>
        </w:rPr>
        <w:t xml:space="preserve"> </w:t>
      </w:r>
      <w:r w:rsidR="00DD4C4C">
        <w:rPr>
          <w:rFonts w:ascii="仿宋_GB2312" w:eastAsia="仿宋_GB2312" w:hAnsi="宋体" w:cs="仿宋_GB2312"/>
          <w:color w:val="000000"/>
          <w:kern w:val="0"/>
          <w:szCs w:val="32"/>
        </w:rPr>
        <w:t>城乡社区支出</w:t>
      </w:r>
      <w:r w:rsidR="00674529" w:rsidRPr="00674529">
        <w:rPr>
          <w:rFonts w:ascii="仿宋_GB2312" w:eastAsia="仿宋_GB2312" w:hAnsi="仿宋_GB2312" w:cs="仿宋_GB2312"/>
          <w:sz w:val="28"/>
          <w:szCs w:val="28"/>
        </w:rPr>
        <w:t>（类）</w:t>
      </w:r>
      <w:r w:rsidR="00DD4C4C" w:rsidRPr="00DD4C4C">
        <w:rPr>
          <w:rFonts w:ascii="仿宋_GB2312" w:eastAsia="仿宋_GB2312" w:hAnsi="仿宋_GB2312" w:cs="仿宋_GB2312" w:hint="eastAsia"/>
          <w:sz w:val="28"/>
          <w:szCs w:val="28"/>
        </w:rPr>
        <w:t>城乡社区环境卫生</w:t>
      </w:r>
      <w:r w:rsidR="00674529" w:rsidRPr="00674529">
        <w:rPr>
          <w:rFonts w:ascii="仿宋_GB2312" w:eastAsia="仿宋_GB2312" w:hAnsi="仿宋_GB2312" w:cs="仿宋_GB2312"/>
          <w:sz w:val="28"/>
          <w:szCs w:val="28"/>
        </w:rPr>
        <w:t>（款）</w:t>
      </w:r>
      <w:r w:rsidR="00DD4C4C" w:rsidRPr="00DD4C4C">
        <w:rPr>
          <w:rFonts w:ascii="仿宋_GB2312" w:eastAsia="仿宋_GB2312" w:hAnsi="仿宋_GB2312" w:cs="仿宋_GB2312" w:hint="eastAsia"/>
          <w:sz w:val="28"/>
          <w:szCs w:val="28"/>
        </w:rPr>
        <w:t>城乡社区环境卫生</w:t>
      </w:r>
      <w:r w:rsidR="00674529" w:rsidRPr="00674529">
        <w:rPr>
          <w:rFonts w:ascii="仿宋_GB2312" w:eastAsia="仿宋_GB2312" w:hAnsi="仿宋_GB2312" w:cs="仿宋_GB2312"/>
          <w:sz w:val="28"/>
          <w:szCs w:val="28"/>
        </w:rPr>
        <w:t>（项）。 年初预算为</w:t>
      </w:r>
      <w:r>
        <w:rPr>
          <w:rFonts w:ascii="仿宋_GB2312" w:eastAsia="仿宋_GB2312" w:hAnsi="仿宋_GB2312" w:cs="仿宋_GB2312" w:hint="eastAsia"/>
          <w:sz w:val="28"/>
          <w:szCs w:val="28"/>
        </w:rPr>
        <w:t>0</w:t>
      </w:r>
      <w:r w:rsidR="00674529" w:rsidRPr="00674529">
        <w:rPr>
          <w:rFonts w:ascii="仿宋_GB2312" w:eastAsia="仿宋_GB2312" w:hAnsi="仿宋_GB2312" w:cs="仿宋_GB2312"/>
          <w:sz w:val="28"/>
          <w:szCs w:val="28"/>
        </w:rPr>
        <w:t>万元，支出决算为</w:t>
      </w:r>
      <w:r w:rsidR="00DD4C4C">
        <w:rPr>
          <w:rFonts w:ascii="仿宋_GB2312" w:eastAsia="仿宋_GB2312" w:hAnsi="仿宋_GB2312" w:cs="仿宋_GB2312" w:hint="eastAsia"/>
          <w:sz w:val="28"/>
          <w:szCs w:val="28"/>
        </w:rPr>
        <w:t>132.24</w:t>
      </w:r>
      <w:r w:rsidR="00674529" w:rsidRPr="00674529">
        <w:rPr>
          <w:rFonts w:ascii="仿宋_GB2312" w:eastAsia="仿宋_GB2312" w:hAnsi="仿宋_GB2312" w:cs="仿宋_GB2312"/>
          <w:sz w:val="28"/>
          <w:szCs w:val="28"/>
        </w:rPr>
        <w:t>万元</w:t>
      </w:r>
      <w:r w:rsidRPr="00674529">
        <w:rPr>
          <w:rFonts w:ascii="仿宋_GB2312" w:eastAsia="仿宋_GB2312" w:hAnsi="仿宋_GB2312" w:cs="仿宋_GB2312"/>
          <w:sz w:val="28"/>
          <w:szCs w:val="28"/>
        </w:rPr>
        <w:t>。决算数大于预算数的主要原因是</w:t>
      </w:r>
      <w:r>
        <w:rPr>
          <w:rFonts w:ascii="仿宋_GB2312" w:eastAsia="仿宋_GB2312" w:hAnsi="仿宋_GB2312" w:cs="仿宋_GB2312"/>
          <w:sz w:val="28"/>
          <w:szCs w:val="28"/>
        </w:rPr>
        <w:t>预算追加该项支出</w:t>
      </w:r>
      <w:r w:rsidRPr="00674529">
        <w:rPr>
          <w:rFonts w:ascii="仿宋_GB2312" w:eastAsia="仿宋_GB2312" w:hAnsi="仿宋_GB2312" w:cs="仿宋_GB2312" w:hint="eastAsia"/>
          <w:sz w:val="28"/>
          <w:szCs w:val="28"/>
        </w:rPr>
        <w:t>。</w:t>
      </w:r>
    </w:p>
    <w:p w:rsidR="00910A57" w:rsidRPr="00674529" w:rsidRDefault="00DD4C4C" w:rsidP="00910A57">
      <w:pPr>
        <w:widowControl/>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lastRenderedPageBreak/>
        <w:t xml:space="preserve">    </w:t>
      </w:r>
      <w:r w:rsidR="005E7EA4">
        <w:rPr>
          <w:rFonts w:ascii="仿宋_GB2312" w:eastAsia="仿宋_GB2312" w:hAnsi="宋体" w:cs="仿宋_GB2312" w:hint="eastAsia"/>
          <w:color w:val="000000"/>
          <w:kern w:val="0"/>
          <w:szCs w:val="32"/>
        </w:rPr>
        <w:t>35</w:t>
      </w:r>
      <w:r w:rsidR="00674529">
        <w:rPr>
          <w:rFonts w:ascii="仿宋_GB2312" w:eastAsia="仿宋_GB2312" w:hAnsi="宋体" w:cs="仿宋_GB2312"/>
          <w:color w:val="000000"/>
          <w:kern w:val="0"/>
          <w:szCs w:val="32"/>
        </w:rPr>
        <w:t>.</w:t>
      </w:r>
      <w:r w:rsidRPr="00DD4C4C">
        <w:rPr>
          <w:rFonts w:ascii="仿宋_GB2312" w:eastAsia="仿宋_GB2312" w:hAnsi="宋体" w:cs="仿宋_GB2312"/>
          <w:color w:val="000000"/>
          <w:kern w:val="0"/>
          <w:szCs w:val="32"/>
        </w:rPr>
        <w:t xml:space="preserve"> </w:t>
      </w:r>
      <w:r>
        <w:rPr>
          <w:rFonts w:ascii="仿宋_GB2312" w:eastAsia="仿宋_GB2312" w:hAnsi="宋体" w:cs="仿宋_GB2312"/>
          <w:color w:val="000000"/>
          <w:kern w:val="0"/>
          <w:szCs w:val="32"/>
        </w:rPr>
        <w:t>城乡社区支出</w:t>
      </w:r>
      <w:r w:rsidRPr="00674529">
        <w:rPr>
          <w:rFonts w:ascii="仿宋_GB2312" w:eastAsia="仿宋_GB2312" w:hAnsi="仿宋_GB2312" w:cs="仿宋_GB2312"/>
          <w:sz w:val="28"/>
          <w:szCs w:val="28"/>
        </w:rPr>
        <w:t>（类）</w:t>
      </w:r>
      <w:r w:rsidRPr="00DD4C4C">
        <w:rPr>
          <w:rFonts w:ascii="宋体" w:eastAsia="宋体" w:hAnsi="宋体" w:cs="Arial" w:hint="eastAsia"/>
          <w:color w:val="000000"/>
          <w:kern w:val="0"/>
          <w:sz w:val="22"/>
          <w:szCs w:val="22"/>
        </w:rPr>
        <w:t>其他城乡社区支出</w:t>
      </w:r>
      <w:r w:rsidR="00674529" w:rsidRPr="00674529">
        <w:rPr>
          <w:rFonts w:ascii="仿宋_GB2312" w:eastAsia="仿宋_GB2312" w:hAnsi="仿宋_GB2312" w:cs="仿宋_GB2312"/>
          <w:sz w:val="28"/>
          <w:szCs w:val="28"/>
        </w:rPr>
        <w:t>（款）</w:t>
      </w:r>
      <w:r w:rsidRPr="00DD4C4C">
        <w:rPr>
          <w:rFonts w:ascii="仿宋_GB2312" w:eastAsia="仿宋_GB2312" w:hAnsi="仿宋_GB2312" w:cs="仿宋_GB2312" w:hint="eastAsia"/>
          <w:sz w:val="28"/>
          <w:szCs w:val="28"/>
        </w:rPr>
        <w:t>其他城乡社区支出</w:t>
      </w:r>
      <w:r w:rsidR="00674529" w:rsidRPr="00674529">
        <w:rPr>
          <w:rFonts w:ascii="仿宋_GB2312" w:eastAsia="仿宋_GB2312" w:hAnsi="仿宋_GB2312" w:cs="仿宋_GB2312"/>
          <w:sz w:val="28"/>
          <w:szCs w:val="28"/>
        </w:rPr>
        <w:t>（项）。 年初预算为</w:t>
      </w:r>
      <w:r w:rsidR="00910A57">
        <w:rPr>
          <w:rFonts w:ascii="仿宋_GB2312" w:eastAsia="仿宋_GB2312" w:hAnsi="仿宋_GB2312" w:cs="仿宋_GB2312" w:hint="eastAsia"/>
          <w:sz w:val="28"/>
          <w:szCs w:val="28"/>
        </w:rPr>
        <w:t>0</w:t>
      </w:r>
      <w:r w:rsidR="00674529" w:rsidRPr="00674529">
        <w:rPr>
          <w:rFonts w:ascii="仿宋_GB2312" w:eastAsia="仿宋_GB2312" w:hAnsi="仿宋_GB2312" w:cs="仿宋_GB2312"/>
          <w:sz w:val="28"/>
          <w:szCs w:val="28"/>
        </w:rPr>
        <w:t>万元，支出决算为</w:t>
      </w:r>
      <w:r>
        <w:rPr>
          <w:rFonts w:ascii="仿宋_GB2312" w:eastAsia="仿宋_GB2312" w:hAnsi="仿宋_GB2312" w:cs="仿宋_GB2312" w:hint="eastAsia"/>
          <w:sz w:val="28"/>
          <w:szCs w:val="28"/>
        </w:rPr>
        <w:t>465.17</w:t>
      </w:r>
      <w:r w:rsidR="00674529" w:rsidRPr="00674529">
        <w:rPr>
          <w:rFonts w:ascii="仿宋_GB2312" w:eastAsia="仿宋_GB2312" w:hAnsi="仿宋_GB2312" w:cs="仿宋_GB2312"/>
          <w:sz w:val="28"/>
          <w:szCs w:val="28"/>
        </w:rPr>
        <w:t>万元</w:t>
      </w:r>
      <w:r w:rsidR="00910A57" w:rsidRPr="00674529">
        <w:rPr>
          <w:rFonts w:ascii="仿宋_GB2312" w:eastAsia="仿宋_GB2312" w:hAnsi="仿宋_GB2312" w:cs="仿宋_GB2312"/>
          <w:sz w:val="28"/>
          <w:szCs w:val="28"/>
        </w:rPr>
        <w:t>。决算数大于预算数的主要原因是</w:t>
      </w:r>
      <w:r w:rsidR="00910A57">
        <w:rPr>
          <w:rFonts w:ascii="仿宋_GB2312" w:eastAsia="仿宋_GB2312" w:hAnsi="仿宋_GB2312" w:cs="仿宋_GB2312"/>
          <w:sz w:val="28"/>
          <w:szCs w:val="28"/>
        </w:rPr>
        <w:t>预算追加该项支出</w:t>
      </w:r>
      <w:r w:rsidR="00910A57" w:rsidRPr="00674529">
        <w:rPr>
          <w:rFonts w:ascii="仿宋_GB2312" w:eastAsia="仿宋_GB2312" w:hAnsi="仿宋_GB2312" w:cs="仿宋_GB2312" w:hint="eastAsia"/>
          <w:sz w:val="28"/>
          <w:szCs w:val="28"/>
        </w:rPr>
        <w:t>。</w:t>
      </w:r>
    </w:p>
    <w:p w:rsidR="00B14333" w:rsidRDefault="00910A57" w:rsidP="00910A57">
      <w:pPr>
        <w:widowControl/>
        <w:jc w:val="left"/>
        <w:rPr>
          <w:rFonts w:ascii="仿宋_GB2312" w:eastAsia="仿宋_GB2312" w:hAnsi="仿宋_GB2312" w:cs="仿宋_GB2312" w:hint="eastAsia"/>
          <w:sz w:val="28"/>
          <w:szCs w:val="28"/>
        </w:rPr>
      </w:pPr>
      <w:r>
        <w:rPr>
          <w:rFonts w:ascii="仿宋_GB2312" w:eastAsia="仿宋_GB2312" w:hAnsi="宋体" w:cs="仿宋_GB2312" w:hint="eastAsia"/>
          <w:color w:val="000000"/>
          <w:kern w:val="0"/>
          <w:szCs w:val="32"/>
        </w:rPr>
        <w:t xml:space="preserve">    </w:t>
      </w:r>
      <w:r w:rsidR="005E7EA4">
        <w:rPr>
          <w:rFonts w:ascii="仿宋_GB2312" w:eastAsia="仿宋_GB2312" w:hAnsi="宋体" w:cs="仿宋_GB2312" w:hint="eastAsia"/>
          <w:color w:val="000000"/>
          <w:kern w:val="0"/>
          <w:szCs w:val="32"/>
        </w:rPr>
        <w:t>36</w:t>
      </w:r>
      <w:r w:rsidR="00674529">
        <w:rPr>
          <w:rFonts w:ascii="仿宋_GB2312" w:eastAsia="仿宋_GB2312" w:hAnsi="宋体" w:cs="仿宋_GB2312"/>
          <w:color w:val="000000"/>
          <w:kern w:val="0"/>
          <w:szCs w:val="32"/>
        </w:rPr>
        <w:t>.</w:t>
      </w:r>
      <w:r w:rsidR="00DD4C4C" w:rsidRPr="00DD4C4C">
        <w:rPr>
          <w:rFonts w:hint="eastAsia"/>
        </w:rPr>
        <w:t xml:space="preserve"> </w:t>
      </w:r>
      <w:r w:rsidR="00DD4C4C" w:rsidRPr="00DD4C4C">
        <w:rPr>
          <w:rFonts w:ascii="仿宋_GB2312" w:eastAsia="仿宋_GB2312" w:hAnsi="仿宋_GB2312" w:cs="仿宋_GB2312" w:hint="eastAsia"/>
          <w:sz w:val="28"/>
          <w:szCs w:val="28"/>
        </w:rPr>
        <w:t>农林水支出</w:t>
      </w:r>
      <w:r w:rsidR="00674529" w:rsidRPr="00674529">
        <w:rPr>
          <w:rFonts w:ascii="仿宋_GB2312" w:eastAsia="仿宋_GB2312" w:hAnsi="仿宋_GB2312" w:cs="仿宋_GB2312"/>
          <w:sz w:val="28"/>
          <w:szCs w:val="28"/>
        </w:rPr>
        <w:t>（类）</w:t>
      </w:r>
      <w:r w:rsidR="00DD4C4C" w:rsidRPr="00DD4C4C">
        <w:rPr>
          <w:rFonts w:ascii="仿宋_GB2312" w:eastAsia="仿宋_GB2312" w:hAnsi="仿宋_GB2312" w:cs="仿宋_GB2312" w:hint="eastAsia"/>
          <w:sz w:val="28"/>
          <w:szCs w:val="28"/>
        </w:rPr>
        <w:t>农业</w:t>
      </w:r>
      <w:r w:rsidR="00674529" w:rsidRPr="00674529">
        <w:rPr>
          <w:rFonts w:ascii="仿宋_GB2312" w:eastAsia="仿宋_GB2312" w:hAnsi="仿宋_GB2312" w:cs="仿宋_GB2312"/>
          <w:sz w:val="28"/>
          <w:szCs w:val="28"/>
        </w:rPr>
        <w:t>（款）</w:t>
      </w:r>
      <w:r w:rsidR="00DD4C4C" w:rsidRPr="00DD4C4C">
        <w:rPr>
          <w:rFonts w:ascii="仿宋_GB2312" w:eastAsia="仿宋_GB2312" w:hAnsi="仿宋_GB2312" w:cs="仿宋_GB2312" w:hint="eastAsia"/>
          <w:sz w:val="28"/>
          <w:szCs w:val="28"/>
        </w:rPr>
        <w:t>事业运行</w:t>
      </w:r>
      <w:r w:rsidR="00674529" w:rsidRPr="00674529">
        <w:rPr>
          <w:rFonts w:ascii="仿宋_GB2312" w:eastAsia="仿宋_GB2312" w:hAnsi="仿宋_GB2312" w:cs="仿宋_GB2312"/>
          <w:sz w:val="28"/>
          <w:szCs w:val="28"/>
        </w:rPr>
        <w:t>（项）。 年初预算为</w:t>
      </w:r>
      <w:r w:rsidR="006A3A4F">
        <w:rPr>
          <w:rFonts w:ascii="仿宋_GB2312" w:eastAsia="仿宋_GB2312" w:hAnsi="仿宋_GB2312" w:cs="仿宋_GB2312" w:hint="eastAsia"/>
          <w:sz w:val="28"/>
          <w:szCs w:val="28"/>
        </w:rPr>
        <w:t>41.51</w:t>
      </w:r>
      <w:r w:rsidR="00674529" w:rsidRPr="00674529">
        <w:rPr>
          <w:rFonts w:ascii="仿宋_GB2312" w:eastAsia="仿宋_GB2312" w:hAnsi="仿宋_GB2312" w:cs="仿宋_GB2312"/>
          <w:sz w:val="28"/>
          <w:szCs w:val="28"/>
        </w:rPr>
        <w:t>万元，支出决算为</w:t>
      </w:r>
      <w:r w:rsidR="00DD4C4C">
        <w:rPr>
          <w:rFonts w:ascii="仿宋_GB2312" w:eastAsia="仿宋_GB2312" w:hAnsi="仿宋_GB2312" w:cs="仿宋_GB2312" w:hint="eastAsia"/>
          <w:sz w:val="28"/>
          <w:szCs w:val="28"/>
        </w:rPr>
        <w:t>52.63</w:t>
      </w:r>
      <w:r w:rsidR="00674529" w:rsidRPr="00674529">
        <w:rPr>
          <w:rFonts w:ascii="仿宋_GB2312" w:eastAsia="仿宋_GB2312" w:hAnsi="仿宋_GB2312" w:cs="仿宋_GB2312"/>
          <w:sz w:val="28"/>
          <w:szCs w:val="28"/>
        </w:rPr>
        <w:t>万元，完成年初预算的</w:t>
      </w:r>
      <w:r w:rsidR="006A3A4F">
        <w:rPr>
          <w:rFonts w:ascii="仿宋_GB2312" w:eastAsia="仿宋_GB2312" w:hAnsi="仿宋_GB2312" w:cs="仿宋_GB2312" w:hint="eastAsia"/>
          <w:sz w:val="28"/>
          <w:szCs w:val="28"/>
        </w:rPr>
        <w:t>126.79</w:t>
      </w:r>
      <w:r w:rsidR="00674529" w:rsidRPr="00674529">
        <w:rPr>
          <w:rFonts w:ascii="仿宋_GB2312" w:eastAsia="仿宋_GB2312" w:hAnsi="仿宋_GB2312" w:cs="仿宋_GB2312"/>
          <w:sz w:val="28"/>
          <w:szCs w:val="28"/>
        </w:rPr>
        <w:t>%。决算数大于</w:t>
      </w:r>
      <w:r w:rsidR="00674529" w:rsidRPr="00674529">
        <w:rPr>
          <w:rFonts w:ascii="仿宋_GB2312" w:eastAsia="仿宋_GB2312" w:hAnsi="仿宋_GB2312" w:cs="仿宋_GB2312" w:hint="eastAsia"/>
          <w:sz w:val="28"/>
          <w:szCs w:val="28"/>
        </w:rPr>
        <w:t>或小于</w:t>
      </w:r>
      <w:r w:rsidR="00674529" w:rsidRPr="00674529">
        <w:rPr>
          <w:rFonts w:ascii="仿宋_GB2312" w:eastAsia="仿宋_GB2312" w:hAnsi="仿宋_GB2312" w:cs="仿宋_GB2312"/>
          <w:sz w:val="28"/>
          <w:szCs w:val="28"/>
        </w:rPr>
        <w:t>预算数的主要原因是</w:t>
      </w:r>
      <w:r w:rsidR="00B14333">
        <w:rPr>
          <w:rFonts w:ascii="仿宋_GB2312" w:eastAsia="仿宋_GB2312" w:hAnsi="仿宋_GB2312" w:cs="仿宋_GB2312"/>
          <w:sz w:val="28"/>
          <w:szCs w:val="28"/>
        </w:rPr>
        <w:t>人员工资调整增加</w:t>
      </w:r>
      <w:r w:rsidR="00674529" w:rsidRPr="00674529">
        <w:rPr>
          <w:rFonts w:ascii="仿宋_GB2312" w:eastAsia="仿宋_GB2312" w:hAnsi="仿宋_GB2312" w:cs="仿宋_GB2312" w:hint="eastAsia"/>
          <w:sz w:val="28"/>
          <w:szCs w:val="28"/>
        </w:rPr>
        <w:t>。</w:t>
      </w:r>
    </w:p>
    <w:p w:rsidR="00910A57" w:rsidRPr="00674529" w:rsidRDefault="00910A57" w:rsidP="00910A57">
      <w:pPr>
        <w:widowControl/>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 xml:space="preserve">    </w:t>
      </w:r>
      <w:r w:rsidR="005E7EA4">
        <w:rPr>
          <w:rFonts w:ascii="仿宋_GB2312" w:eastAsia="仿宋_GB2312" w:hAnsi="宋体" w:cs="仿宋_GB2312" w:hint="eastAsia"/>
          <w:color w:val="000000"/>
          <w:kern w:val="0"/>
          <w:szCs w:val="32"/>
        </w:rPr>
        <w:t>37</w:t>
      </w:r>
      <w:r w:rsidR="00674529">
        <w:rPr>
          <w:rFonts w:ascii="仿宋_GB2312" w:eastAsia="仿宋_GB2312" w:hAnsi="宋体" w:cs="仿宋_GB2312"/>
          <w:color w:val="000000"/>
          <w:kern w:val="0"/>
          <w:szCs w:val="32"/>
        </w:rPr>
        <w:t>.</w:t>
      </w:r>
      <w:r w:rsidR="00DD4C4C" w:rsidRPr="00DD4C4C">
        <w:rPr>
          <w:rFonts w:ascii="仿宋_GB2312" w:eastAsia="仿宋_GB2312" w:hAnsi="仿宋_GB2312" w:cs="仿宋_GB2312" w:hint="eastAsia"/>
          <w:sz w:val="28"/>
          <w:szCs w:val="28"/>
        </w:rPr>
        <w:t xml:space="preserve"> 农林水支出</w:t>
      </w:r>
      <w:r w:rsidR="00DD4C4C" w:rsidRPr="00674529">
        <w:rPr>
          <w:rFonts w:ascii="仿宋_GB2312" w:eastAsia="仿宋_GB2312" w:hAnsi="仿宋_GB2312" w:cs="仿宋_GB2312"/>
          <w:sz w:val="28"/>
          <w:szCs w:val="28"/>
        </w:rPr>
        <w:t>（类）</w:t>
      </w:r>
      <w:r w:rsidR="00DD4C4C" w:rsidRPr="00DD4C4C">
        <w:rPr>
          <w:rFonts w:ascii="仿宋_GB2312" w:eastAsia="仿宋_GB2312" w:hAnsi="仿宋_GB2312" w:cs="仿宋_GB2312" w:hint="eastAsia"/>
          <w:sz w:val="28"/>
          <w:szCs w:val="28"/>
        </w:rPr>
        <w:t>农业</w:t>
      </w:r>
      <w:r w:rsidR="00DD4C4C" w:rsidRPr="00674529">
        <w:rPr>
          <w:rFonts w:ascii="仿宋_GB2312" w:eastAsia="仿宋_GB2312" w:hAnsi="仿宋_GB2312" w:cs="仿宋_GB2312"/>
          <w:sz w:val="28"/>
          <w:szCs w:val="28"/>
        </w:rPr>
        <w:t>（款）</w:t>
      </w:r>
      <w:r w:rsidR="00DD4C4C" w:rsidRPr="00DD4C4C">
        <w:rPr>
          <w:rFonts w:ascii="仿宋_GB2312" w:eastAsia="仿宋_GB2312" w:hAnsi="仿宋_GB2312" w:cs="仿宋_GB2312" w:hint="eastAsia"/>
          <w:sz w:val="28"/>
          <w:szCs w:val="28"/>
        </w:rPr>
        <w:t>科技转化与推广服务</w:t>
      </w:r>
      <w:r w:rsidR="00674529" w:rsidRPr="00674529">
        <w:rPr>
          <w:rFonts w:ascii="仿宋_GB2312" w:eastAsia="仿宋_GB2312" w:hAnsi="仿宋_GB2312" w:cs="仿宋_GB2312"/>
          <w:sz w:val="28"/>
          <w:szCs w:val="28"/>
        </w:rPr>
        <w:t>（项）。 年初预算为</w:t>
      </w:r>
      <w:r>
        <w:rPr>
          <w:rFonts w:ascii="仿宋_GB2312" w:eastAsia="仿宋_GB2312" w:hAnsi="仿宋_GB2312" w:cs="仿宋_GB2312" w:hint="eastAsia"/>
          <w:sz w:val="28"/>
          <w:szCs w:val="28"/>
        </w:rPr>
        <w:t>0</w:t>
      </w:r>
      <w:r w:rsidR="00674529" w:rsidRPr="00674529">
        <w:rPr>
          <w:rFonts w:ascii="仿宋_GB2312" w:eastAsia="仿宋_GB2312" w:hAnsi="仿宋_GB2312" w:cs="仿宋_GB2312"/>
          <w:sz w:val="28"/>
          <w:szCs w:val="28"/>
        </w:rPr>
        <w:t>万元，支出决算为</w:t>
      </w:r>
      <w:r w:rsidR="004A2AF7">
        <w:rPr>
          <w:rFonts w:ascii="仿宋_GB2312" w:eastAsia="仿宋_GB2312" w:hAnsi="仿宋_GB2312" w:cs="仿宋_GB2312" w:hint="eastAsia"/>
          <w:sz w:val="28"/>
          <w:szCs w:val="28"/>
        </w:rPr>
        <w:t>2.07</w:t>
      </w:r>
      <w:r w:rsidR="00674529" w:rsidRPr="00674529">
        <w:rPr>
          <w:rFonts w:ascii="仿宋_GB2312" w:eastAsia="仿宋_GB2312" w:hAnsi="仿宋_GB2312" w:cs="仿宋_GB2312"/>
          <w:sz w:val="28"/>
          <w:szCs w:val="28"/>
        </w:rPr>
        <w:t>万元</w:t>
      </w:r>
      <w:r w:rsidRPr="00674529">
        <w:rPr>
          <w:rFonts w:ascii="仿宋_GB2312" w:eastAsia="仿宋_GB2312" w:hAnsi="仿宋_GB2312" w:cs="仿宋_GB2312"/>
          <w:sz w:val="28"/>
          <w:szCs w:val="28"/>
        </w:rPr>
        <w:t>。决算数大于预算数的主要原因是</w:t>
      </w:r>
      <w:r>
        <w:rPr>
          <w:rFonts w:ascii="仿宋_GB2312" w:eastAsia="仿宋_GB2312" w:hAnsi="仿宋_GB2312" w:cs="仿宋_GB2312"/>
          <w:sz w:val="28"/>
          <w:szCs w:val="28"/>
        </w:rPr>
        <w:t>预算追加该项支出</w:t>
      </w:r>
      <w:r w:rsidRPr="00674529">
        <w:rPr>
          <w:rFonts w:ascii="仿宋_GB2312" w:eastAsia="仿宋_GB2312" w:hAnsi="仿宋_GB2312" w:cs="仿宋_GB2312" w:hint="eastAsia"/>
          <w:sz w:val="28"/>
          <w:szCs w:val="28"/>
        </w:rPr>
        <w:t>。</w:t>
      </w:r>
    </w:p>
    <w:p w:rsidR="00910A57" w:rsidRPr="00674529" w:rsidRDefault="00910A57" w:rsidP="00910A57">
      <w:pPr>
        <w:widowControl/>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 xml:space="preserve">    </w:t>
      </w:r>
      <w:r w:rsidR="005E7EA4">
        <w:rPr>
          <w:rFonts w:ascii="仿宋_GB2312" w:eastAsia="仿宋_GB2312" w:hAnsi="宋体" w:cs="仿宋_GB2312" w:hint="eastAsia"/>
          <w:color w:val="000000"/>
          <w:kern w:val="0"/>
          <w:szCs w:val="32"/>
        </w:rPr>
        <w:t>38</w:t>
      </w:r>
      <w:r w:rsidR="00674529">
        <w:rPr>
          <w:rFonts w:ascii="仿宋_GB2312" w:eastAsia="仿宋_GB2312" w:hAnsi="宋体" w:cs="仿宋_GB2312"/>
          <w:color w:val="000000"/>
          <w:kern w:val="0"/>
          <w:szCs w:val="32"/>
        </w:rPr>
        <w:t>.</w:t>
      </w:r>
      <w:r w:rsidR="00DD4C4C" w:rsidRPr="00DD4C4C">
        <w:rPr>
          <w:rFonts w:ascii="仿宋_GB2312" w:eastAsia="仿宋_GB2312" w:hAnsi="仿宋_GB2312" w:cs="仿宋_GB2312" w:hint="eastAsia"/>
          <w:sz w:val="28"/>
          <w:szCs w:val="28"/>
        </w:rPr>
        <w:t xml:space="preserve"> 农林水支出</w:t>
      </w:r>
      <w:r w:rsidR="00DD4C4C" w:rsidRPr="00674529">
        <w:rPr>
          <w:rFonts w:ascii="仿宋_GB2312" w:eastAsia="仿宋_GB2312" w:hAnsi="仿宋_GB2312" w:cs="仿宋_GB2312"/>
          <w:sz w:val="28"/>
          <w:szCs w:val="28"/>
        </w:rPr>
        <w:t>（类）</w:t>
      </w:r>
      <w:r w:rsidR="00DD4C4C" w:rsidRPr="00DD4C4C">
        <w:rPr>
          <w:rFonts w:ascii="仿宋_GB2312" w:eastAsia="仿宋_GB2312" w:hAnsi="仿宋_GB2312" w:cs="仿宋_GB2312" w:hint="eastAsia"/>
          <w:sz w:val="28"/>
          <w:szCs w:val="28"/>
        </w:rPr>
        <w:t>农业</w:t>
      </w:r>
      <w:r w:rsidR="00DD4C4C" w:rsidRPr="00674529">
        <w:rPr>
          <w:rFonts w:ascii="仿宋_GB2312" w:eastAsia="仿宋_GB2312" w:hAnsi="仿宋_GB2312" w:cs="仿宋_GB2312"/>
          <w:sz w:val="28"/>
          <w:szCs w:val="28"/>
        </w:rPr>
        <w:t>（款）</w:t>
      </w:r>
      <w:r w:rsidR="00DD4C4C" w:rsidRPr="00DD4C4C">
        <w:rPr>
          <w:rFonts w:ascii="仿宋_GB2312" w:eastAsia="仿宋_GB2312" w:hAnsi="仿宋_GB2312" w:cs="仿宋_GB2312" w:hint="eastAsia"/>
          <w:sz w:val="28"/>
          <w:szCs w:val="28"/>
        </w:rPr>
        <w:t>农产品质量安全</w:t>
      </w:r>
      <w:r w:rsidR="00674529" w:rsidRPr="00674529">
        <w:rPr>
          <w:rFonts w:ascii="仿宋_GB2312" w:eastAsia="仿宋_GB2312" w:hAnsi="仿宋_GB2312" w:cs="仿宋_GB2312"/>
          <w:sz w:val="28"/>
          <w:szCs w:val="28"/>
        </w:rPr>
        <w:t>（项）。 年初预算为</w:t>
      </w:r>
      <w:r>
        <w:rPr>
          <w:rFonts w:ascii="仿宋_GB2312" w:eastAsia="仿宋_GB2312" w:hAnsi="仿宋_GB2312" w:cs="仿宋_GB2312" w:hint="eastAsia"/>
          <w:sz w:val="28"/>
          <w:szCs w:val="28"/>
        </w:rPr>
        <w:t>0</w:t>
      </w:r>
      <w:r w:rsidR="00674529" w:rsidRPr="00674529">
        <w:rPr>
          <w:rFonts w:ascii="仿宋_GB2312" w:eastAsia="仿宋_GB2312" w:hAnsi="仿宋_GB2312" w:cs="仿宋_GB2312"/>
          <w:sz w:val="28"/>
          <w:szCs w:val="28"/>
        </w:rPr>
        <w:t>万元，支出决算为</w:t>
      </w:r>
      <w:r w:rsidR="004A2AF7">
        <w:rPr>
          <w:rFonts w:ascii="仿宋_GB2312" w:eastAsia="仿宋_GB2312" w:hAnsi="仿宋_GB2312" w:cs="仿宋_GB2312" w:hint="eastAsia"/>
          <w:sz w:val="28"/>
          <w:szCs w:val="28"/>
        </w:rPr>
        <w:t>0.88</w:t>
      </w:r>
      <w:r w:rsidR="00674529" w:rsidRPr="00674529">
        <w:rPr>
          <w:rFonts w:ascii="仿宋_GB2312" w:eastAsia="仿宋_GB2312" w:hAnsi="仿宋_GB2312" w:cs="仿宋_GB2312"/>
          <w:sz w:val="28"/>
          <w:szCs w:val="28"/>
        </w:rPr>
        <w:t>万元</w:t>
      </w:r>
      <w:r w:rsidRPr="00674529">
        <w:rPr>
          <w:rFonts w:ascii="仿宋_GB2312" w:eastAsia="仿宋_GB2312" w:hAnsi="仿宋_GB2312" w:cs="仿宋_GB2312"/>
          <w:sz w:val="28"/>
          <w:szCs w:val="28"/>
        </w:rPr>
        <w:t>。决算数大于预算数的主要原因是</w:t>
      </w:r>
      <w:r>
        <w:rPr>
          <w:rFonts w:ascii="仿宋_GB2312" w:eastAsia="仿宋_GB2312" w:hAnsi="仿宋_GB2312" w:cs="仿宋_GB2312"/>
          <w:sz w:val="28"/>
          <w:szCs w:val="28"/>
        </w:rPr>
        <w:t>预算追加该项支出</w:t>
      </w:r>
      <w:r w:rsidRPr="00674529">
        <w:rPr>
          <w:rFonts w:ascii="仿宋_GB2312" w:eastAsia="仿宋_GB2312" w:hAnsi="仿宋_GB2312" w:cs="仿宋_GB2312" w:hint="eastAsia"/>
          <w:sz w:val="28"/>
          <w:szCs w:val="28"/>
        </w:rPr>
        <w:t>。</w:t>
      </w:r>
    </w:p>
    <w:p w:rsidR="00674529" w:rsidRPr="00674529" w:rsidRDefault="005E7EA4" w:rsidP="00DD4C4C">
      <w:pPr>
        <w:widowControl/>
        <w:ind w:firstLineChars="200" w:firstLine="640"/>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39</w:t>
      </w:r>
      <w:r w:rsidR="00674529">
        <w:rPr>
          <w:rFonts w:ascii="仿宋_GB2312" w:eastAsia="仿宋_GB2312" w:hAnsi="宋体" w:cs="仿宋_GB2312"/>
          <w:color w:val="000000"/>
          <w:kern w:val="0"/>
          <w:szCs w:val="32"/>
        </w:rPr>
        <w:t>.</w:t>
      </w:r>
      <w:r w:rsidR="00DD4C4C" w:rsidRPr="00DD4C4C">
        <w:rPr>
          <w:rFonts w:ascii="仿宋_GB2312" w:eastAsia="仿宋_GB2312" w:hAnsi="仿宋_GB2312" w:cs="仿宋_GB2312" w:hint="eastAsia"/>
          <w:sz w:val="28"/>
          <w:szCs w:val="28"/>
        </w:rPr>
        <w:t xml:space="preserve"> 农林水支出</w:t>
      </w:r>
      <w:r w:rsidR="00DD4C4C" w:rsidRPr="00674529">
        <w:rPr>
          <w:rFonts w:ascii="仿宋_GB2312" w:eastAsia="仿宋_GB2312" w:hAnsi="仿宋_GB2312" w:cs="仿宋_GB2312"/>
          <w:sz w:val="28"/>
          <w:szCs w:val="28"/>
        </w:rPr>
        <w:t>（类）</w:t>
      </w:r>
      <w:r w:rsidR="00DD4C4C" w:rsidRPr="00DD4C4C">
        <w:rPr>
          <w:rFonts w:ascii="仿宋_GB2312" w:eastAsia="仿宋_GB2312" w:hAnsi="仿宋_GB2312" w:cs="仿宋_GB2312" w:hint="eastAsia"/>
          <w:sz w:val="28"/>
          <w:szCs w:val="28"/>
        </w:rPr>
        <w:t>农业</w:t>
      </w:r>
      <w:r w:rsidR="00DD4C4C" w:rsidRPr="00674529">
        <w:rPr>
          <w:rFonts w:ascii="仿宋_GB2312" w:eastAsia="仿宋_GB2312" w:hAnsi="仿宋_GB2312" w:cs="仿宋_GB2312"/>
          <w:sz w:val="28"/>
          <w:szCs w:val="28"/>
        </w:rPr>
        <w:t>（款）</w:t>
      </w:r>
      <w:r w:rsidR="00DD4C4C" w:rsidRPr="00DD4C4C">
        <w:rPr>
          <w:rFonts w:ascii="仿宋_GB2312" w:eastAsia="仿宋_GB2312" w:hAnsi="仿宋_GB2312" w:cs="仿宋_GB2312" w:hint="eastAsia"/>
          <w:sz w:val="28"/>
          <w:szCs w:val="28"/>
        </w:rPr>
        <w:t>对高校毕业生到基层任职补助</w:t>
      </w:r>
      <w:r w:rsidR="00674529" w:rsidRPr="00674529">
        <w:rPr>
          <w:rFonts w:ascii="仿宋_GB2312" w:eastAsia="仿宋_GB2312" w:hAnsi="仿宋_GB2312" w:cs="仿宋_GB2312"/>
          <w:sz w:val="28"/>
          <w:szCs w:val="28"/>
        </w:rPr>
        <w:t>（项）。 年初预算为</w:t>
      </w:r>
      <w:r w:rsidR="00B14333">
        <w:rPr>
          <w:rFonts w:ascii="仿宋_GB2312" w:eastAsia="仿宋_GB2312" w:hAnsi="仿宋_GB2312" w:cs="仿宋_GB2312" w:hint="eastAsia"/>
          <w:sz w:val="28"/>
          <w:szCs w:val="28"/>
        </w:rPr>
        <w:t>7.70</w:t>
      </w:r>
      <w:r w:rsidR="00674529" w:rsidRPr="00674529">
        <w:rPr>
          <w:rFonts w:ascii="仿宋_GB2312" w:eastAsia="仿宋_GB2312" w:hAnsi="仿宋_GB2312" w:cs="仿宋_GB2312"/>
          <w:sz w:val="28"/>
          <w:szCs w:val="28"/>
        </w:rPr>
        <w:t>万元，支出决算为</w:t>
      </w:r>
      <w:r w:rsidR="004A2AF7">
        <w:rPr>
          <w:rFonts w:ascii="仿宋_GB2312" w:eastAsia="仿宋_GB2312" w:hAnsi="仿宋_GB2312" w:cs="仿宋_GB2312" w:hint="eastAsia"/>
          <w:sz w:val="28"/>
          <w:szCs w:val="28"/>
        </w:rPr>
        <w:t>7.70</w:t>
      </w:r>
      <w:r w:rsidR="00674529" w:rsidRPr="00674529">
        <w:rPr>
          <w:rFonts w:ascii="仿宋_GB2312" w:eastAsia="仿宋_GB2312" w:hAnsi="仿宋_GB2312" w:cs="仿宋_GB2312"/>
          <w:sz w:val="28"/>
          <w:szCs w:val="28"/>
        </w:rPr>
        <w:t>万元，决算数</w:t>
      </w:r>
      <w:r w:rsidR="00674529" w:rsidRPr="00674529">
        <w:rPr>
          <w:rFonts w:ascii="仿宋_GB2312" w:eastAsia="仿宋_GB2312" w:hAnsi="仿宋_GB2312" w:cs="仿宋_GB2312" w:hint="eastAsia"/>
          <w:sz w:val="28"/>
          <w:szCs w:val="28"/>
        </w:rPr>
        <w:t>与</w:t>
      </w:r>
      <w:r w:rsidR="00674529" w:rsidRPr="00674529">
        <w:rPr>
          <w:rFonts w:ascii="仿宋_GB2312" w:eastAsia="仿宋_GB2312" w:hAnsi="仿宋_GB2312" w:cs="仿宋_GB2312"/>
          <w:sz w:val="28"/>
          <w:szCs w:val="28"/>
        </w:rPr>
        <w:t>预算数</w:t>
      </w:r>
      <w:r w:rsidR="00B14333">
        <w:rPr>
          <w:rFonts w:ascii="仿宋_GB2312" w:eastAsia="仿宋_GB2312" w:hAnsi="仿宋_GB2312" w:cs="仿宋_GB2312" w:hint="eastAsia"/>
          <w:sz w:val="28"/>
          <w:szCs w:val="28"/>
        </w:rPr>
        <w:t>持平。</w:t>
      </w:r>
    </w:p>
    <w:p w:rsidR="00910A57" w:rsidRPr="00674529" w:rsidRDefault="00910A57" w:rsidP="00910A57">
      <w:pPr>
        <w:widowControl/>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 xml:space="preserve">    </w:t>
      </w:r>
      <w:r w:rsidR="005E7EA4">
        <w:rPr>
          <w:rFonts w:ascii="仿宋_GB2312" w:eastAsia="仿宋_GB2312" w:hAnsi="宋体" w:cs="仿宋_GB2312" w:hint="eastAsia"/>
          <w:color w:val="000000"/>
          <w:kern w:val="0"/>
          <w:szCs w:val="32"/>
        </w:rPr>
        <w:t>40</w:t>
      </w:r>
      <w:r w:rsidR="00674529">
        <w:rPr>
          <w:rFonts w:ascii="仿宋_GB2312" w:eastAsia="仿宋_GB2312" w:hAnsi="宋体" w:cs="仿宋_GB2312"/>
          <w:color w:val="000000"/>
          <w:kern w:val="0"/>
          <w:szCs w:val="32"/>
        </w:rPr>
        <w:t>.</w:t>
      </w:r>
      <w:r w:rsidR="00DD4C4C" w:rsidRPr="00DD4C4C">
        <w:rPr>
          <w:rFonts w:ascii="仿宋_GB2312" w:eastAsia="仿宋_GB2312" w:hAnsi="仿宋_GB2312" w:cs="仿宋_GB2312" w:hint="eastAsia"/>
          <w:sz w:val="28"/>
          <w:szCs w:val="28"/>
        </w:rPr>
        <w:t xml:space="preserve"> 农林水支出</w:t>
      </w:r>
      <w:r w:rsidR="00DD4C4C" w:rsidRPr="00674529">
        <w:rPr>
          <w:rFonts w:ascii="仿宋_GB2312" w:eastAsia="仿宋_GB2312" w:hAnsi="仿宋_GB2312" w:cs="仿宋_GB2312"/>
          <w:sz w:val="28"/>
          <w:szCs w:val="28"/>
        </w:rPr>
        <w:t>（类）</w:t>
      </w:r>
      <w:r w:rsidR="00DD4C4C" w:rsidRPr="00DD4C4C">
        <w:rPr>
          <w:rFonts w:ascii="仿宋_GB2312" w:eastAsia="仿宋_GB2312" w:hAnsi="仿宋_GB2312" w:cs="仿宋_GB2312" w:hint="eastAsia"/>
          <w:sz w:val="28"/>
          <w:szCs w:val="28"/>
        </w:rPr>
        <w:t>农业</w:t>
      </w:r>
      <w:r w:rsidR="00DD4C4C" w:rsidRPr="00674529">
        <w:rPr>
          <w:rFonts w:ascii="仿宋_GB2312" w:eastAsia="仿宋_GB2312" w:hAnsi="仿宋_GB2312" w:cs="仿宋_GB2312"/>
          <w:sz w:val="28"/>
          <w:szCs w:val="28"/>
        </w:rPr>
        <w:t>（款）</w:t>
      </w:r>
      <w:r w:rsidR="00DD4C4C" w:rsidRPr="00DD4C4C">
        <w:rPr>
          <w:rFonts w:ascii="仿宋_GB2312" w:eastAsia="仿宋_GB2312" w:hAnsi="仿宋_GB2312" w:cs="仿宋_GB2312" w:hint="eastAsia"/>
          <w:sz w:val="28"/>
          <w:szCs w:val="28"/>
        </w:rPr>
        <w:t>其他农业支出</w:t>
      </w:r>
      <w:r w:rsidR="00674529" w:rsidRPr="00674529">
        <w:rPr>
          <w:rFonts w:ascii="仿宋_GB2312" w:eastAsia="仿宋_GB2312" w:hAnsi="仿宋_GB2312" w:cs="仿宋_GB2312"/>
          <w:sz w:val="28"/>
          <w:szCs w:val="28"/>
        </w:rPr>
        <w:t>（项）。 年初预算为</w:t>
      </w:r>
      <w:r>
        <w:rPr>
          <w:rFonts w:ascii="仿宋_GB2312" w:eastAsia="仿宋_GB2312" w:hAnsi="仿宋_GB2312" w:cs="仿宋_GB2312" w:hint="eastAsia"/>
          <w:sz w:val="28"/>
          <w:szCs w:val="28"/>
        </w:rPr>
        <w:t>0</w:t>
      </w:r>
      <w:r w:rsidR="00674529" w:rsidRPr="00674529">
        <w:rPr>
          <w:rFonts w:ascii="仿宋_GB2312" w:eastAsia="仿宋_GB2312" w:hAnsi="仿宋_GB2312" w:cs="仿宋_GB2312"/>
          <w:sz w:val="28"/>
          <w:szCs w:val="28"/>
        </w:rPr>
        <w:t>万元，支出决算为</w:t>
      </w:r>
      <w:r w:rsidR="004A2AF7">
        <w:rPr>
          <w:rFonts w:ascii="仿宋_GB2312" w:eastAsia="仿宋_GB2312" w:hAnsi="仿宋_GB2312" w:cs="仿宋_GB2312" w:hint="eastAsia"/>
          <w:sz w:val="28"/>
          <w:szCs w:val="28"/>
        </w:rPr>
        <w:t>36.11</w:t>
      </w:r>
      <w:r w:rsidR="00674529" w:rsidRPr="00674529">
        <w:rPr>
          <w:rFonts w:ascii="仿宋_GB2312" w:eastAsia="仿宋_GB2312" w:hAnsi="仿宋_GB2312" w:cs="仿宋_GB2312"/>
          <w:sz w:val="28"/>
          <w:szCs w:val="28"/>
        </w:rPr>
        <w:t>万元</w:t>
      </w:r>
      <w:r w:rsidRPr="00674529">
        <w:rPr>
          <w:rFonts w:ascii="仿宋_GB2312" w:eastAsia="仿宋_GB2312" w:hAnsi="仿宋_GB2312" w:cs="仿宋_GB2312"/>
          <w:sz w:val="28"/>
          <w:szCs w:val="28"/>
        </w:rPr>
        <w:t>。决算数大于预算数的主要原因是</w:t>
      </w:r>
      <w:r>
        <w:rPr>
          <w:rFonts w:ascii="仿宋_GB2312" w:eastAsia="仿宋_GB2312" w:hAnsi="仿宋_GB2312" w:cs="仿宋_GB2312"/>
          <w:sz w:val="28"/>
          <w:szCs w:val="28"/>
        </w:rPr>
        <w:t>预算追加该项支出</w:t>
      </w:r>
      <w:r w:rsidRPr="00674529">
        <w:rPr>
          <w:rFonts w:ascii="仿宋_GB2312" w:eastAsia="仿宋_GB2312" w:hAnsi="仿宋_GB2312" w:cs="仿宋_GB2312" w:hint="eastAsia"/>
          <w:sz w:val="28"/>
          <w:szCs w:val="28"/>
        </w:rPr>
        <w:t>。</w:t>
      </w:r>
    </w:p>
    <w:p w:rsidR="00B14333" w:rsidRDefault="004A2AF7" w:rsidP="00910A57">
      <w:pPr>
        <w:widowControl/>
        <w:ind w:firstLineChars="200" w:firstLine="640"/>
        <w:jc w:val="left"/>
        <w:rPr>
          <w:rFonts w:ascii="仿宋_GB2312" w:eastAsia="仿宋_GB2312" w:hAnsi="仿宋_GB2312" w:cs="仿宋_GB2312" w:hint="eastAsia"/>
          <w:sz w:val="28"/>
          <w:szCs w:val="28"/>
        </w:rPr>
      </w:pPr>
      <w:r>
        <w:rPr>
          <w:rFonts w:ascii="仿宋_GB2312" w:eastAsia="仿宋_GB2312" w:hAnsi="宋体" w:cs="仿宋_GB2312" w:hint="eastAsia"/>
          <w:color w:val="000000"/>
          <w:kern w:val="0"/>
          <w:szCs w:val="32"/>
        </w:rPr>
        <w:t>41</w:t>
      </w:r>
      <w:r>
        <w:rPr>
          <w:rFonts w:ascii="仿宋_GB2312" w:eastAsia="仿宋_GB2312" w:hAnsi="宋体" w:cs="仿宋_GB2312"/>
          <w:color w:val="000000"/>
          <w:kern w:val="0"/>
          <w:szCs w:val="32"/>
        </w:rPr>
        <w:t>.</w:t>
      </w:r>
      <w:r w:rsidRPr="00DD4C4C">
        <w:rPr>
          <w:rFonts w:ascii="仿宋_GB2312" w:eastAsia="仿宋_GB2312" w:hAnsi="仿宋_GB2312" w:cs="仿宋_GB2312" w:hint="eastAsia"/>
          <w:sz w:val="28"/>
          <w:szCs w:val="28"/>
        </w:rPr>
        <w:t xml:space="preserve"> 农林水支出</w:t>
      </w:r>
      <w:r w:rsidRPr="00674529">
        <w:rPr>
          <w:rFonts w:ascii="仿宋_GB2312" w:eastAsia="仿宋_GB2312" w:hAnsi="仿宋_GB2312" w:cs="仿宋_GB2312"/>
          <w:sz w:val="28"/>
          <w:szCs w:val="28"/>
        </w:rPr>
        <w:t>（类）</w:t>
      </w:r>
      <w:r w:rsidRPr="004A2AF7">
        <w:rPr>
          <w:rFonts w:ascii="仿宋_GB2312" w:eastAsia="仿宋_GB2312" w:hAnsi="仿宋_GB2312" w:cs="仿宋_GB2312" w:hint="eastAsia"/>
          <w:sz w:val="28"/>
          <w:szCs w:val="28"/>
        </w:rPr>
        <w:t>林业和草原</w:t>
      </w:r>
      <w:r w:rsidRPr="00674529">
        <w:rPr>
          <w:rFonts w:ascii="仿宋_GB2312" w:eastAsia="仿宋_GB2312" w:hAnsi="仿宋_GB2312" w:cs="仿宋_GB2312"/>
          <w:sz w:val="28"/>
          <w:szCs w:val="28"/>
        </w:rPr>
        <w:t>（款）</w:t>
      </w:r>
      <w:r w:rsidRPr="004A2AF7">
        <w:rPr>
          <w:rFonts w:ascii="仿宋_GB2312" w:eastAsia="仿宋_GB2312" w:hAnsi="仿宋_GB2312" w:cs="仿宋_GB2312" w:hint="eastAsia"/>
          <w:sz w:val="28"/>
          <w:szCs w:val="28"/>
        </w:rPr>
        <w:t>事业机构</w:t>
      </w:r>
      <w:r w:rsidRPr="00674529">
        <w:rPr>
          <w:rFonts w:ascii="仿宋_GB2312" w:eastAsia="仿宋_GB2312" w:hAnsi="仿宋_GB2312" w:cs="仿宋_GB2312"/>
          <w:sz w:val="28"/>
          <w:szCs w:val="28"/>
        </w:rPr>
        <w:t>（项）。 年初预算为</w:t>
      </w:r>
      <w:r w:rsidR="00B14333">
        <w:rPr>
          <w:rFonts w:ascii="仿宋_GB2312" w:eastAsia="仿宋_GB2312" w:hAnsi="仿宋_GB2312" w:cs="仿宋_GB2312" w:hint="eastAsia"/>
          <w:sz w:val="28"/>
          <w:szCs w:val="28"/>
        </w:rPr>
        <w:t>12.84</w:t>
      </w:r>
      <w:r w:rsidRPr="00674529">
        <w:rPr>
          <w:rFonts w:ascii="仿宋_GB2312" w:eastAsia="仿宋_GB2312" w:hAnsi="仿宋_GB2312" w:cs="仿宋_GB2312"/>
          <w:sz w:val="28"/>
          <w:szCs w:val="28"/>
        </w:rPr>
        <w:t>万元，支出决算为</w:t>
      </w:r>
      <w:r>
        <w:rPr>
          <w:rFonts w:ascii="仿宋_GB2312" w:eastAsia="仿宋_GB2312" w:hAnsi="仿宋_GB2312" w:cs="仿宋_GB2312" w:hint="eastAsia"/>
          <w:sz w:val="28"/>
          <w:szCs w:val="28"/>
        </w:rPr>
        <w:t>23.35</w:t>
      </w:r>
      <w:r w:rsidRPr="00674529">
        <w:rPr>
          <w:rFonts w:ascii="仿宋_GB2312" w:eastAsia="仿宋_GB2312" w:hAnsi="仿宋_GB2312" w:cs="仿宋_GB2312"/>
          <w:sz w:val="28"/>
          <w:szCs w:val="28"/>
        </w:rPr>
        <w:t>万元，完成年初预算的</w:t>
      </w:r>
      <w:r w:rsidR="00B14333">
        <w:rPr>
          <w:rFonts w:ascii="仿宋_GB2312" w:eastAsia="仿宋_GB2312" w:hAnsi="仿宋_GB2312" w:cs="仿宋_GB2312" w:hint="eastAsia"/>
          <w:sz w:val="28"/>
          <w:szCs w:val="28"/>
        </w:rPr>
        <w:t>181.85</w:t>
      </w:r>
      <w:r w:rsidRPr="00674529">
        <w:rPr>
          <w:rFonts w:ascii="仿宋_GB2312" w:eastAsia="仿宋_GB2312" w:hAnsi="仿宋_GB2312" w:cs="仿宋_GB2312"/>
          <w:sz w:val="28"/>
          <w:szCs w:val="28"/>
        </w:rPr>
        <w:t>%。决算数大于</w:t>
      </w:r>
      <w:r w:rsidRPr="00674529">
        <w:rPr>
          <w:rFonts w:ascii="仿宋_GB2312" w:eastAsia="仿宋_GB2312" w:hAnsi="仿宋_GB2312" w:cs="仿宋_GB2312" w:hint="eastAsia"/>
          <w:sz w:val="28"/>
          <w:szCs w:val="28"/>
        </w:rPr>
        <w:t>或小于</w:t>
      </w:r>
      <w:r w:rsidRPr="00674529">
        <w:rPr>
          <w:rFonts w:ascii="仿宋_GB2312" w:eastAsia="仿宋_GB2312" w:hAnsi="仿宋_GB2312" w:cs="仿宋_GB2312"/>
          <w:sz w:val="28"/>
          <w:szCs w:val="28"/>
        </w:rPr>
        <w:t>预算数的主要原因是</w:t>
      </w:r>
      <w:r w:rsidR="00B14333">
        <w:rPr>
          <w:rFonts w:ascii="仿宋_GB2312" w:eastAsia="仿宋_GB2312" w:hAnsi="仿宋_GB2312" w:cs="仿宋_GB2312"/>
          <w:sz w:val="28"/>
          <w:szCs w:val="28"/>
        </w:rPr>
        <w:t>人员工资调整增加</w:t>
      </w:r>
      <w:r w:rsidR="00B14333" w:rsidRPr="00674529">
        <w:rPr>
          <w:rFonts w:ascii="仿宋_GB2312" w:eastAsia="仿宋_GB2312" w:hAnsi="仿宋_GB2312" w:cs="仿宋_GB2312" w:hint="eastAsia"/>
          <w:sz w:val="28"/>
          <w:szCs w:val="28"/>
        </w:rPr>
        <w:t>。</w:t>
      </w:r>
    </w:p>
    <w:p w:rsidR="00ED05AF" w:rsidRPr="00674529" w:rsidRDefault="00ED05AF" w:rsidP="00ED05AF">
      <w:pPr>
        <w:widowControl/>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lastRenderedPageBreak/>
        <w:t xml:space="preserve">    </w:t>
      </w:r>
      <w:r w:rsidR="004A2AF7">
        <w:rPr>
          <w:rFonts w:ascii="仿宋_GB2312" w:eastAsia="仿宋_GB2312" w:hAnsi="宋体" w:cs="仿宋_GB2312" w:hint="eastAsia"/>
          <w:color w:val="000000"/>
          <w:kern w:val="0"/>
          <w:szCs w:val="32"/>
        </w:rPr>
        <w:t>42</w:t>
      </w:r>
      <w:r w:rsidR="004A2AF7">
        <w:rPr>
          <w:rFonts w:ascii="仿宋_GB2312" w:eastAsia="仿宋_GB2312" w:hAnsi="宋体" w:cs="仿宋_GB2312"/>
          <w:color w:val="000000"/>
          <w:kern w:val="0"/>
          <w:szCs w:val="32"/>
        </w:rPr>
        <w:t>.</w:t>
      </w:r>
      <w:r w:rsidR="004A2AF7" w:rsidRPr="00DD4C4C">
        <w:rPr>
          <w:rFonts w:ascii="仿宋_GB2312" w:eastAsia="仿宋_GB2312" w:hAnsi="仿宋_GB2312" w:cs="仿宋_GB2312" w:hint="eastAsia"/>
          <w:sz w:val="28"/>
          <w:szCs w:val="28"/>
        </w:rPr>
        <w:t xml:space="preserve"> 农林水支出</w:t>
      </w:r>
      <w:r w:rsidR="004A2AF7" w:rsidRPr="00674529">
        <w:rPr>
          <w:rFonts w:ascii="仿宋_GB2312" w:eastAsia="仿宋_GB2312" w:hAnsi="仿宋_GB2312" w:cs="仿宋_GB2312"/>
          <w:sz w:val="28"/>
          <w:szCs w:val="28"/>
        </w:rPr>
        <w:t>（类）</w:t>
      </w:r>
      <w:r w:rsidR="004A2AF7" w:rsidRPr="004A2AF7">
        <w:rPr>
          <w:rFonts w:ascii="仿宋_GB2312" w:eastAsia="仿宋_GB2312" w:hAnsi="仿宋_GB2312" w:cs="仿宋_GB2312" w:hint="eastAsia"/>
          <w:sz w:val="28"/>
          <w:szCs w:val="28"/>
        </w:rPr>
        <w:t>扶贫</w:t>
      </w:r>
      <w:r w:rsidR="004A2AF7" w:rsidRPr="00674529">
        <w:rPr>
          <w:rFonts w:ascii="仿宋_GB2312" w:eastAsia="仿宋_GB2312" w:hAnsi="仿宋_GB2312" w:cs="仿宋_GB2312"/>
          <w:sz w:val="28"/>
          <w:szCs w:val="28"/>
        </w:rPr>
        <w:t>（款）</w:t>
      </w:r>
      <w:r w:rsidR="004A2AF7" w:rsidRPr="004A2AF7">
        <w:rPr>
          <w:rFonts w:ascii="仿宋_GB2312" w:eastAsia="仿宋_GB2312" w:hAnsi="仿宋_GB2312" w:cs="仿宋_GB2312" w:hint="eastAsia"/>
          <w:sz w:val="28"/>
          <w:szCs w:val="28"/>
        </w:rPr>
        <w:t>农村基础设施建设</w:t>
      </w:r>
      <w:r w:rsidR="004A2AF7" w:rsidRPr="00674529">
        <w:rPr>
          <w:rFonts w:ascii="仿宋_GB2312" w:eastAsia="仿宋_GB2312" w:hAnsi="仿宋_GB2312" w:cs="仿宋_GB2312"/>
          <w:sz w:val="28"/>
          <w:szCs w:val="28"/>
        </w:rPr>
        <w:t>（项）。 年初预算为</w:t>
      </w:r>
      <w:r>
        <w:rPr>
          <w:rFonts w:ascii="仿宋_GB2312" w:eastAsia="仿宋_GB2312" w:hAnsi="仿宋_GB2312" w:cs="仿宋_GB2312" w:hint="eastAsia"/>
          <w:sz w:val="28"/>
          <w:szCs w:val="28"/>
        </w:rPr>
        <w:t>0</w:t>
      </w:r>
      <w:r w:rsidR="004A2AF7" w:rsidRPr="00674529">
        <w:rPr>
          <w:rFonts w:ascii="仿宋_GB2312" w:eastAsia="仿宋_GB2312" w:hAnsi="仿宋_GB2312" w:cs="仿宋_GB2312"/>
          <w:sz w:val="28"/>
          <w:szCs w:val="28"/>
        </w:rPr>
        <w:t>万元，支出决算为</w:t>
      </w:r>
      <w:r w:rsidR="004A2AF7">
        <w:rPr>
          <w:rFonts w:ascii="仿宋_GB2312" w:eastAsia="仿宋_GB2312" w:hAnsi="仿宋_GB2312" w:cs="仿宋_GB2312" w:hint="eastAsia"/>
          <w:sz w:val="28"/>
          <w:szCs w:val="28"/>
        </w:rPr>
        <w:t>287.51</w:t>
      </w:r>
      <w:r w:rsidR="004A2AF7" w:rsidRPr="00674529">
        <w:rPr>
          <w:rFonts w:ascii="仿宋_GB2312" w:eastAsia="仿宋_GB2312" w:hAnsi="仿宋_GB2312" w:cs="仿宋_GB2312"/>
          <w:sz w:val="28"/>
          <w:szCs w:val="28"/>
        </w:rPr>
        <w:t>万元</w:t>
      </w:r>
      <w:r w:rsidRPr="00674529">
        <w:rPr>
          <w:rFonts w:ascii="仿宋_GB2312" w:eastAsia="仿宋_GB2312" w:hAnsi="仿宋_GB2312" w:cs="仿宋_GB2312"/>
          <w:sz w:val="28"/>
          <w:szCs w:val="28"/>
        </w:rPr>
        <w:t>。决算数大于预算数的主要原因是</w:t>
      </w:r>
      <w:r>
        <w:rPr>
          <w:rFonts w:ascii="仿宋_GB2312" w:eastAsia="仿宋_GB2312" w:hAnsi="仿宋_GB2312" w:cs="仿宋_GB2312"/>
          <w:sz w:val="28"/>
          <w:szCs w:val="28"/>
        </w:rPr>
        <w:t>预算追加该项支出</w:t>
      </w:r>
      <w:r w:rsidRPr="00674529">
        <w:rPr>
          <w:rFonts w:ascii="仿宋_GB2312" w:eastAsia="仿宋_GB2312" w:hAnsi="仿宋_GB2312" w:cs="仿宋_GB2312" w:hint="eastAsia"/>
          <w:sz w:val="28"/>
          <w:szCs w:val="28"/>
        </w:rPr>
        <w:t>。</w:t>
      </w:r>
    </w:p>
    <w:p w:rsidR="004A2AF7" w:rsidRPr="00ED05AF" w:rsidRDefault="00ED05AF" w:rsidP="00ED05AF">
      <w:pPr>
        <w:widowControl/>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 xml:space="preserve">    </w:t>
      </w:r>
      <w:r w:rsidR="004A2AF7">
        <w:rPr>
          <w:rFonts w:ascii="仿宋_GB2312" w:eastAsia="仿宋_GB2312" w:hAnsi="宋体" w:cs="仿宋_GB2312" w:hint="eastAsia"/>
          <w:color w:val="000000"/>
          <w:kern w:val="0"/>
          <w:szCs w:val="32"/>
        </w:rPr>
        <w:t>43</w:t>
      </w:r>
      <w:r w:rsidR="004A2AF7">
        <w:rPr>
          <w:rFonts w:ascii="仿宋_GB2312" w:eastAsia="仿宋_GB2312" w:hAnsi="宋体" w:cs="仿宋_GB2312"/>
          <w:color w:val="000000"/>
          <w:kern w:val="0"/>
          <w:szCs w:val="32"/>
        </w:rPr>
        <w:t>.</w:t>
      </w:r>
      <w:r w:rsidR="004A2AF7" w:rsidRPr="00DD4C4C">
        <w:rPr>
          <w:rFonts w:ascii="仿宋_GB2312" w:eastAsia="仿宋_GB2312" w:hAnsi="仿宋_GB2312" w:cs="仿宋_GB2312" w:hint="eastAsia"/>
          <w:sz w:val="28"/>
          <w:szCs w:val="28"/>
        </w:rPr>
        <w:t xml:space="preserve"> 农林水支出</w:t>
      </w:r>
      <w:r w:rsidR="004A2AF7" w:rsidRPr="00674529">
        <w:rPr>
          <w:rFonts w:ascii="仿宋_GB2312" w:eastAsia="仿宋_GB2312" w:hAnsi="仿宋_GB2312" w:cs="仿宋_GB2312"/>
          <w:sz w:val="28"/>
          <w:szCs w:val="28"/>
        </w:rPr>
        <w:t>（类）</w:t>
      </w:r>
      <w:r w:rsidR="004A2AF7" w:rsidRPr="004A2AF7">
        <w:rPr>
          <w:rFonts w:ascii="仿宋_GB2312" w:eastAsia="仿宋_GB2312" w:hAnsi="仿宋_GB2312" w:cs="仿宋_GB2312" w:hint="eastAsia"/>
          <w:sz w:val="28"/>
          <w:szCs w:val="28"/>
        </w:rPr>
        <w:t>扶贫</w:t>
      </w:r>
      <w:r w:rsidR="004A2AF7" w:rsidRPr="00674529">
        <w:rPr>
          <w:rFonts w:ascii="仿宋_GB2312" w:eastAsia="仿宋_GB2312" w:hAnsi="仿宋_GB2312" w:cs="仿宋_GB2312"/>
          <w:sz w:val="28"/>
          <w:szCs w:val="28"/>
        </w:rPr>
        <w:t>（款）</w:t>
      </w:r>
      <w:r w:rsidR="004A2AF7" w:rsidRPr="004A2AF7">
        <w:rPr>
          <w:rFonts w:ascii="仿宋_GB2312" w:eastAsia="仿宋_GB2312" w:hAnsi="仿宋_GB2312" w:cs="仿宋_GB2312" w:hint="eastAsia"/>
          <w:sz w:val="28"/>
          <w:szCs w:val="28"/>
        </w:rPr>
        <w:t>生产发展</w:t>
      </w:r>
      <w:r w:rsidR="004A2AF7" w:rsidRPr="00674529">
        <w:rPr>
          <w:rFonts w:ascii="仿宋_GB2312" w:eastAsia="仿宋_GB2312" w:hAnsi="仿宋_GB2312" w:cs="仿宋_GB2312"/>
          <w:sz w:val="28"/>
          <w:szCs w:val="28"/>
        </w:rPr>
        <w:t>（项）。 年初预算为</w:t>
      </w:r>
      <w:r>
        <w:rPr>
          <w:rFonts w:ascii="仿宋_GB2312" w:eastAsia="仿宋_GB2312" w:hAnsi="仿宋_GB2312" w:cs="仿宋_GB2312" w:hint="eastAsia"/>
          <w:sz w:val="28"/>
          <w:szCs w:val="28"/>
        </w:rPr>
        <w:t>0</w:t>
      </w:r>
      <w:r w:rsidR="004A2AF7" w:rsidRPr="00674529">
        <w:rPr>
          <w:rFonts w:ascii="仿宋_GB2312" w:eastAsia="仿宋_GB2312" w:hAnsi="仿宋_GB2312" w:cs="仿宋_GB2312"/>
          <w:sz w:val="28"/>
          <w:szCs w:val="28"/>
        </w:rPr>
        <w:t>万元，支出决算为</w:t>
      </w:r>
      <w:r w:rsidR="004A2AF7">
        <w:rPr>
          <w:rFonts w:ascii="仿宋_GB2312" w:eastAsia="仿宋_GB2312" w:hAnsi="仿宋_GB2312" w:cs="仿宋_GB2312" w:hint="eastAsia"/>
          <w:sz w:val="28"/>
          <w:szCs w:val="28"/>
        </w:rPr>
        <w:t>575.29</w:t>
      </w:r>
      <w:r w:rsidR="004A2AF7" w:rsidRPr="00674529">
        <w:rPr>
          <w:rFonts w:ascii="仿宋_GB2312" w:eastAsia="仿宋_GB2312" w:hAnsi="仿宋_GB2312" w:cs="仿宋_GB2312"/>
          <w:sz w:val="28"/>
          <w:szCs w:val="28"/>
        </w:rPr>
        <w:t>万元</w:t>
      </w:r>
      <w:r w:rsidRPr="00674529">
        <w:rPr>
          <w:rFonts w:ascii="仿宋_GB2312" w:eastAsia="仿宋_GB2312" w:hAnsi="仿宋_GB2312" w:cs="仿宋_GB2312"/>
          <w:sz w:val="28"/>
          <w:szCs w:val="28"/>
        </w:rPr>
        <w:t>。决算数大于预算数的主要原因是</w:t>
      </w:r>
      <w:r>
        <w:rPr>
          <w:rFonts w:ascii="仿宋_GB2312" w:eastAsia="仿宋_GB2312" w:hAnsi="仿宋_GB2312" w:cs="仿宋_GB2312"/>
          <w:sz w:val="28"/>
          <w:szCs w:val="28"/>
        </w:rPr>
        <w:t>预算追加该项支出</w:t>
      </w:r>
      <w:r w:rsidRPr="00674529">
        <w:rPr>
          <w:rFonts w:ascii="仿宋_GB2312" w:eastAsia="仿宋_GB2312" w:hAnsi="仿宋_GB2312" w:cs="仿宋_GB2312" w:hint="eastAsia"/>
          <w:sz w:val="28"/>
          <w:szCs w:val="28"/>
        </w:rPr>
        <w:t>。</w:t>
      </w:r>
    </w:p>
    <w:p w:rsidR="004A2AF7" w:rsidRPr="00ED05AF" w:rsidRDefault="00ED05AF" w:rsidP="00ED05AF">
      <w:pPr>
        <w:widowControl/>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 xml:space="preserve">    </w:t>
      </w:r>
      <w:r w:rsidR="004A2AF7">
        <w:rPr>
          <w:rFonts w:ascii="仿宋_GB2312" w:eastAsia="仿宋_GB2312" w:hAnsi="宋体" w:cs="仿宋_GB2312" w:hint="eastAsia"/>
          <w:color w:val="000000"/>
          <w:kern w:val="0"/>
          <w:szCs w:val="32"/>
        </w:rPr>
        <w:t>44</w:t>
      </w:r>
      <w:r w:rsidR="004A2AF7">
        <w:rPr>
          <w:rFonts w:ascii="仿宋_GB2312" w:eastAsia="仿宋_GB2312" w:hAnsi="宋体" w:cs="仿宋_GB2312"/>
          <w:color w:val="000000"/>
          <w:kern w:val="0"/>
          <w:szCs w:val="32"/>
        </w:rPr>
        <w:t>.</w:t>
      </w:r>
      <w:r w:rsidR="004A2AF7" w:rsidRPr="00DD4C4C">
        <w:rPr>
          <w:rFonts w:ascii="仿宋_GB2312" w:eastAsia="仿宋_GB2312" w:hAnsi="仿宋_GB2312" w:cs="仿宋_GB2312" w:hint="eastAsia"/>
          <w:sz w:val="28"/>
          <w:szCs w:val="28"/>
        </w:rPr>
        <w:t xml:space="preserve"> 农林水支出</w:t>
      </w:r>
      <w:r w:rsidR="004A2AF7" w:rsidRPr="00674529">
        <w:rPr>
          <w:rFonts w:ascii="仿宋_GB2312" w:eastAsia="仿宋_GB2312" w:hAnsi="仿宋_GB2312" w:cs="仿宋_GB2312"/>
          <w:sz w:val="28"/>
          <w:szCs w:val="28"/>
        </w:rPr>
        <w:t>（类）</w:t>
      </w:r>
      <w:r w:rsidR="004A2AF7" w:rsidRPr="004A2AF7">
        <w:rPr>
          <w:rFonts w:ascii="仿宋_GB2312" w:eastAsia="仿宋_GB2312" w:hAnsi="仿宋_GB2312" w:cs="仿宋_GB2312" w:hint="eastAsia"/>
          <w:sz w:val="28"/>
          <w:szCs w:val="28"/>
        </w:rPr>
        <w:t>扶贫</w:t>
      </w:r>
      <w:r w:rsidR="004A2AF7" w:rsidRPr="00674529">
        <w:rPr>
          <w:rFonts w:ascii="仿宋_GB2312" w:eastAsia="仿宋_GB2312" w:hAnsi="仿宋_GB2312" w:cs="仿宋_GB2312"/>
          <w:sz w:val="28"/>
          <w:szCs w:val="28"/>
        </w:rPr>
        <w:t>（款）</w:t>
      </w:r>
      <w:r w:rsidR="004A2AF7" w:rsidRPr="004A2AF7">
        <w:rPr>
          <w:rFonts w:ascii="仿宋_GB2312" w:eastAsia="仿宋_GB2312" w:hAnsi="仿宋_GB2312" w:cs="仿宋_GB2312" w:hint="eastAsia"/>
          <w:sz w:val="28"/>
          <w:szCs w:val="28"/>
        </w:rPr>
        <w:t>其他扶贫支出</w:t>
      </w:r>
      <w:r w:rsidR="004A2AF7" w:rsidRPr="00674529">
        <w:rPr>
          <w:rFonts w:ascii="仿宋_GB2312" w:eastAsia="仿宋_GB2312" w:hAnsi="仿宋_GB2312" w:cs="仿宋_GB2312"/>
          <w:sz w:val="28"/>
          <w:szCs w:val="28"/>
        </w:rPr>
        <w:t>（项）。 年初预算为</w:t>
      </w:r>
      <w:r>
        <w:rPr>
          <w:rFonts w:ascii="仿宋_GB2312" w:eastAsia="仿宋_GB2312" w:hAnsi="仿宋_GB2312" w:cs="仿宋_GB2312" w:hint="eastAsia"/>
          <w:sz w:val="28"/>
          <w:szCs w:val="28"/>
        </w:rPr>
        <w:t>0</w:t>
      </w:r>
      <w:r w:rsidR="004A2AF7" w:rsidRPr="00674529">
        <w:rPr>
          <w:rFonts w:ascii="仿宋_GB2312" w:eastAsia="仿宋_GB2312" w:hAnsi="仿宋_GB2312" w:cs="仿宋_GB2312"/>
          <w:sz w:val="28"/>
          <w:szCs w:val="28"/>
        </w:rPr>
        <w:t>万元，支出决算为</w:t>
      </w:r>
      <w:r w:rsidR="004A2AF7">
        <w:rPr>
          <w:rFonts w:ascii="仿宋_GB2312" w:eastAsia="仿宋_GB2312" w:hAnsi="仿宋_GB2312" w:cs="仿宋_GB2312" w:hint="eastAsia"/>
          <w:sz w:val="28"/>
          <w:szCs w:val="28"/>
        </w:rPr>
        <w:t>18.46</w:t>
      </w:r>
      <w:r w:rsidR="004A2AF7" w:rsidRPr="00674529">
        <w:rPr>
          <w:rFonts w:ascii="仿宋_GB2312" w:eastAsia="仿宋_GB2312" w:hAnsi="仿宋_GB2312" w:cs="仿宋_GB2312"/>
          <w:sz w:val="28"/>
          <w:szCs w:val="28"/>
        </w:rPr>
        <w:t>万元</w:t>
      </w:r>
      <w:r w:rsidRPr="00674529">
        <w:rPr>
          <w:rFonts w:ascii="仿宋_GB2312" w:eastAsia="仿宋_GB2312" w:hAnsi="仿宋_GB2312" w:cs="仿宋_GB2312"/>
          <w:sz w:val="28"/>
          <w:szCs w:val="28"/>
        </w:rPr>
        <w:t>。决算数大于预算数的主要原因是</w:t>
      </w:r>
      <w:r>
        <w:rPr>
          <w:rFonts w:ascii="仿宋_GB2312" w:eastAsia="仿宋_GB2312" w:hAnsi="仿宋_GB2312" w:cs="仿宋_GB2312"/>
          <w:sz w:val="28"/>
          <w:szCs w:val="28"/>
        </w:rPr>
        <w:t>预算追加该项支出</w:t>
      </w:r>
      <w:r w:rsidRPr="00674529">
        <w:rPr>
          <w:rFonts w:ascii="仿宋_GB2312" w:eastAsia="仿宋_GB2312" w:hAnsi="仿宋_GB2312" w:cs="仿宋_GB2312" w:hint="eastAsia"/>
          <w:sz w:val="28"/>
          <w:szCs w:val="28"/>
        </w:rPr>
        <w:t>。</w:t>
      </w:r>
    </w:p>
    <w:p w:rsidR="00ED05AF" w:rsidRPr="00674529" w:rsidRDefault="00ED05AF" w:rsidP="00ED05AF">
      <w:pPr>
        <w:widowControl/>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 xml:space="preserve">    </w:t>
      </w:r>
      <w:r w:rsidR="004A2AF7">
        <w:rPr>
          <w:rFonts w:ascii="仿宋_GB2312" w:eastAsia="仿宋_GB2312" w:hAnsi="宋体" w:cs="仿宋_GB2312" w:hint="eastAsia"/>
          <w:color w:val="000000"/>
          <w:kern w:val="0"/>
          <w:szCs w:val="32"/>
        </w:rPr>
        <w:t>45</w:t>
      </w:r>
      <w:r w:rsidR="004A2AF7">
        <w:rPr>
          <w:rFonts w:ascii="仿宋_GB2312" w:eastAsia="仿宋_GB2312" w:hAnsi="宋体" w:cs="仿宋_GB2312"/>
          <w:color w:val="000000"/>
          <w:kern w:val="0"/>
          <w:szCs w:val="32"/>
        </w:rPr>
        <w:t>.</w:t>
      </w:r>
      <w:r w:rsidR="004A2AF7" w:rsidRPr="00DD4C4C">
        <w:rPr>
          <w:rFonts w:ascii="仿宋_GB2312" w:eastAsia="仿宋_GB2312" w:hAnsi="仿宋_GB2312" w:cs="仿宋_GB2312" w:hint="eastAsia"/>
          <w:sz w:val="28"/>
          <w:szCs w:val="28"/>
        </w:rPr>
        <w:t xml:space="preserve"> 农林水支出</w:t>
      </w:r>
      <w:r w:rsidR="004A2AF7" w:rsidRPr="00674529">
        <w:rPr>
          <w:rFonts w:ascii="仿宋_GB2312" w:eastAsia="仿宋_GB2312" w:hAnsi="仿宋_GB2312" w:cs="仿宋_GB2312"/>
          <w:sz w:val="28"/>
          <w:szCs w:val="28"/>
        </w:rPr>
        <w:t>（类）</w:t>
      </w:r>
      <w:r w:rsidR="004A2AF7" w:rsidRPr="004A2AF7">
        <w:rPr>
          <w:rFonts w:ascii="仿宋_GB2312" w:eastAsia="仿宋_GB2312" w:hAnsi="仿宋_GB2312" w:cs="仿宋_GB2312" w:hint="eastAsia"/>
          <w:sz w:val="28"/>
          <w:szCs w:val="28"/>
        </w:rPr>
        <w:t>农村综合改革</w:t>
      </w:r>
      <w:r w:rsidR="004A2AF7" w:rsidRPr="00674529">
        <w:rPr>
          <w:rFonts w:ascii="仿宋_GB2312" w:eastAsia="仿宋_GB2312" w:hAnsi="仿宋_GB2312" w:cs="仿宋_GB2312"/>
          <w:sz w:val="28"/>
          <w:szCs w:val="28"/>
        </w:rPr>
        <w:t>（款）</w:t>
      </w:r>
      <w:r w:rsidR="004A2AF7" w:rsidRPr="004A2AF7">
        <w:rPr>
          <w:rFonts w:ascii="仿宋_GB2312" w:eastAsia="仿宋_GB2312" w:hAnsi="仿宋_GB2312" w:cs="仿宋_GB2312" w:hint="eastAsia"/>
          <w:sz w:val="28"/>
          <w:szCs w:val="28"/>
        </w:rPr>
        <w:t>对村级一事一议的补助</w:t>
      </w:r>
      <w:r w:rsidR="004A2AF7" w:rsidRPr="00674529">
        <w:rPr>
          <w:rFonts w:ascii="仿宋_GB2312" w:eastAsia="仿宋_GB2312" w:hAnsi="仿宋_GB2312" w:cs="仿宋_GB2312"/>
          <w:sz w:val="28"/>
          <w:szCs w:val="28"/>
        </w:rPr>
        <w:t>（项）。 年初预算为</w:t>
      </w:r>
      <w:r>
        <w:rPr>
          <w:rFonts w:ascii="仿宋_GB2312" w:eastAsia="仿宋_GB2312" w:hAnsi="仿宋_GB2312" w:cs="仿宋_GB2312" w:hint="eastAsia"/>
          <w:sz w:val="28"/>
          <w:szCs w:val="28"/>
        </w:rPr>
        <w:t>0</w:t>
      </w:r>
      <w:r w:rsidR="004A2AF7" w:rsidRPr="00674529">
        <w:rPr>
          <w:rFonts w:ascii="仿宋_GB2312" w:eastAsia="仿宋_GB2312" w:hAnsi="仿宋_GB2312" w:cs="仿宋_GB2312"/>
          <w:sz w:val="28"/>
          <w:szCs w:val="28"/>
        </w:rPr>
        <w:t>万元，支出决算为</w:t>
      </w:r>
      <w:r w:rsidR="004A2AF7">
        <w:rPr>
          <w:rFonts w:ascii="仿宋_GB2312" w:eastAsia="仿宋_GB2312" w:hAnsi="仿宋_GB2312" w:cs="仿宋_GB2312" w:hint="eastAsia"/>
          <w:sz w:val="28"/>
          <w:szCs w:val="28"/>
        </w:rPr>
        <w:t>63.04</w:t>
      </w:r>
      <w:r w:rsidR="004A2AF7" w:rsidRPr="00674529">
        <w:rPr>
          <w:rFonts w:ascii="仿宋_GB2312" w:eastAsia="仿宋_GB2312" w:hAnsi="仿宋_GB2312" w:cs="仿宋_GB2312"/>
          <w:sz w:val="28"/>
          <w:szCs w:val="28"/>
        </w:rPr>
        <w:t>万元</w:t>
      </w:r>
      <w:r w:rsidRPr="00674529">
        <w:rPr>
          <w:rFonts w:ascii="仿宋_GB2312" w:eastAsia="仿宋_GB2312" w:hAnsi="仿宋_GB2312" w:cs="仿宋_GB2312"/>
          <w:sz w:val="28"/>
          <w:szCs w:val="28"/>
        </w:rPr>
        <w:t>。决算数大于预算数的主要原因是</w:t>
      </w:r>
      <w:r>
        <w:rPr>
          <w:rFonts w:ascii="仿宋_GB2312" w:eastAsia="仿宋_GB2312" w:hAnsi="仿宋_GB2312" w:cs="仿宋_GB2312"/>
          <w:sz w:val="28"/>
          <w:szCs w:val="28"/>
        </w:rPr>
        <w:t>预算追加该项支出</w:t>
      </w:r>
      <w:r w:rsidRPr="00674529">
        <w:rPr>
          <w:rFonts w:ascii="仿宋_GB2312" w:eastAsia="仿宋_GB2312" w:hAnsi="仿宋_GB2312" w:cs="仿宋_GB2312" w:hint="eastAsia"/>
          <w:sz w:val="28"/>
          <w:szCs w:val="28"/>
        </w:rPr>
        <w:t>。</w:t>
      </w:r>
    </w:p>
    <w:p w:rsidR="00B14333" w:rsidRDefault="004A2AF7" w:rsidP="004A2AF7">
      <w:pPr>
        <w:widowControl/>
        <w:ind w:firstLineChars="200" w:firstLine="640"/>
        <w:jc w:val="left"/>
        <w:rPr>
          <w:rFonts w:ascii="仿宋_GB2312" w:eastAsia="仿宋_GB2312" w:hAnsi="仿宋_GB2312" w:cs="仿宋_GB2312" w:hint="eastAsia"/>
          <w:sz w:val="28"/>
          <w:szCs w:val="28"/>
        </w:rPr>
      </w:pPr>
      <w:r>
        <w:rPr>
          <w:rFonts w:ascii="仿宋_GB2312" w:eastAsia="仿宋_GB2312" w:hAnsi="宋体" w:cs="仿宋_GB2312" w:hint="eastAsia"/>
          <w:color w:val="000000"/>
          <w:kern w:val="0"/>
          <w:szCs w:val="32"/>
        </w:rPr>
        <w:t>46</w:t>
      </w:r>
      <w:r>
        <w:rPr>
          <w:rFonts w:ascii="仿宋_GB2312" w:eastAsia="仿宋_GB2312" w:hAnsi="宋体" w:cs="仿宋_GB2312"/>
          <w:color w:val="000000"/>
          <w:kern w:val="0"/>
          <w:szCs w:val="32"/>
        </w:rPr>
        <w:t>.</w:t>
      </w:r>
      <w:r w:rsidRPr="00DD4C4C">
        <w:rPr>
          <w:rFonts w:ascii="仿宋_GB2312" w:eastAsia="仿宋_GB2312" w:hAnsi="仿宋_GB2312" w:cs="仿宋_GB2312" w:hint="eastAsia"/>
          <w:sz w:val="28"/>
          <w:szCs w:val="28"/>
        </w:rPr>
        <w:t xml:space="preserve"> 农林水支出</w:t>
      </w:r>
      <w:r w:rsidRPr="00674529">
        <w:rPr>
          <w:rFonts w:ascii="仿宋_GB2312" w:eastAsia="仿宋_GB2312" w:hAnsi="仿宋_GB2312" w:cs="仿宋_GB2312"/>
          <w:sz w:val="28"/>
          <w:szCs w:val="28"/>
        </w:rPr>
        <w:t>（类）</w:t>
      </w:r>
      <w:r w:rsidRPr="004A2AF7">
        <w:rPr>
          <w:rFonts w:ascii="仿宋_GB2312" w:eastAsia="仿宋_GB2312" w:hAnsi="仿宋_GB2312" w:cs="仿宋_GB2312" w:hint="eastAsia"/>
          <w:sz w:val="28"/>
          <w:szCs w:val="28"/>
        </w:rPr>
        <w:t>农村综合改革</w:t>
      </w:r>
      <w:r w:rsidRPr="00674529">
        <w:rPr>
          <w:rFonts w:ascii="仿宋_GB2312" w:eastAsia="仿宋_GB2312" w:hAnsi="仿宋_GB2312" w:cs="仿宋_GB2312"/>
          <w:sz w:val="28"/>
          <w:szCs w:val="28"/>
        </w:rPr>
        <w:t>（款）</w:t>
      </w:r>
      <w:r w:rsidRPr="004A2AF7">
        <w:rPr>
          <w:rFonts w:ascii="仿宋_GB2312" w:eastAsia="仿宋_GB2312" w:hAnsi="仿宋_GB2312" w:cs="仿宋_GB2312" w:hint="eastAsia"/>
          <w:sz w:val="28"/>
          <w:szCs w:val="28"/>
        </w:rPr>
        <w:t>对村民委员会和村党支部的补助</w:t>
      </w:r>
      <w:r w:rsidRPr="00674529">
        <w:rPr>
          <w:rFonts w:ascii="仿宋_GB2312" w:eastAsia="仿宋_GB2312" w:hAnsi="仿宋_GB2312" w:cs="仿宋_GB2312"/>
          <w:sz w:val="28"/>
          <w:szCs w:val="28"/>
        </w:rPr>
        <w:t>（项）。 年初预算为</w:t>
      </w:r>
      <w:r w:rsidR="00B14333">
        <w:rPr>
          <w:rFonts w:ascii="仿宋_GB2312" w:eastAsia="仿宋_GB2312" w:hAnsi="仿宋_GB2312" w:cs="仿宋_GB2312" w:hint="eastAsia"/>
          <w:sz w:val="28"/>
          <w:szCs w:val="28"/>
        </w:rPr>
        <w:t>164.58</w:t>
      </w:r>
      <w:r w:rsidRPr="00674529">
        <w:rPr>
          <w:rFonts w:ascii="仿宋_GB2312" w:eastAsia="仿宋_GB2312" w:hAnsi="仿宋_GB2312" w:cs="仿宋_GB2312"/>
          <w:sz w:val="28"/>
          <w:szCs w:val="28"/>
        </w:rPr>
        <w:t>万元，支出决算为</w:t>
      </w:r>
      <w:r>
        <w:rPr>
          <w:rFonts w:ascii="仿宋_GB2312" w:eastAsia="仿宋_GB2312" w:hAnsi="仿宋_GB2312" w:cs="仿宋_GB2312" w:hint="eastAsia"/>
          <w:sz w:val="28"/>
          <w:szCs w:val="28"/>
        </w:rPr>
        <w:t>178.85</w:t>
      </w:r>
      <w:r w:rsidRPr="00674529">
        <w:rPr>
          <w:rFonts w:ascii="仿宋_GB2312" w:eastAsia="仿宋_GB2312" w:hAnsi="仿宋_GB2312" w:cs="仿宋_GB2312"/>
          <w:sz w:val="28"/>
          <w:szCs w:val="28"/>
        </w:rPr>
        <w:t>万元，完成年初预算的</w:t>
      </w:r>
      <w:r w:rsidR="00B14333">
        <w:rPr>
          <w:rFonts w:ascii="仿宋_GB2312" w:eastAsia="仿宋_GB2312" w:hAnsi="仿宋_GB2312" w:cs="仿宋_GB2312" w:hint="eastAsia"/>
          <w:sz w:val="28"/>
          <w:szCs w:val="28"/>
        </w:rPr>
        <w:t>108.67</w:t>
      </w:r>
      <w:r w:rsidRPr="00674529">
        <w:rPr>
          <w:rFonts w:ascii="仿宋_GB2312" w:eastAsia="仿宋_GB2312" w:hAnsi="仿宋_GB2312" w:cs="仿宋_GB2312"/>
          <w:sz w:val="28"/>
          <w:szCs w:val="28"/>
        </w:rPr>
        <w:t>%。决算数大于</w:t>
      </w:r>
      <w:r w:rsidRPr="00674529">
        <w:rPr>
          <w:rFonts w:ascii="仿宋_GB2312" w:eastAsia="仿宋_GB2312" w:hAnsi="仿宋_GB2312" w:cs="仿宋_GB2312" w:hint="eastAsia"/>
          <w:sz w:val="28"/>
          <w:szCs w:val="28"/>
        </w:rPr>
        <w:t>或小于</w:t>
      </w:r>
      <w:r w:rsidRPr="00674529">
        <w:rPr>
          <w:rFonts w:ascii="仿宋_GB2312" w:eastAsia="仿宋_GB2312" w:hAnsi="仿宋_GB2312" w:cs="仿宋_GB2312"/>
          <w:sz w:val="28"/>
          <w:szCs w:val="28"/>
        </w:rPr>
        <w:t>预算数的主要原因是</w:t>
      </w:r>
      <w:r w:rsidR="00B14333">
        <w:rPr>
          <w:rFonts w:ascii="仿宋_GB2312" w:eastAsia="仿宋_GB2312" w:hAnsi="仿宋_GB2312" w:cs="仿宋_GB2312"/>
          <w:sz w:val="28"/>
          <w:szCs w:val="28"/>
        </w:rPr>
        <w:t>村干部工资去年结余</w:t>
      </w:r>
      <w:r w:rsidRPr="00674529">
        <w:rPr>
          <w:rFonts w:ascii="仿宋_GB2312" w:eastAsia="仿宋_GB2312" w:hAnsi="仿宋_GB2312" w:cs="仿宋_GB2312" w:hint="eastAsia"/>
          <w:sz w:val="28"/>
          <w:szCs w:val="28"/>
        </w:rPr>
        <w:t>。</w:t>
      </w:r>
    </w:p>
    <w:p w:rsidR="00ED05AF" w:rsidRPr="00674529" w:rsidRDefault="00ED05AF" w:rsidP="00ED05AF">
      <w:pPr>
        <w:widowControl/>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 xml:space="preserve">    </w:t>
      </w:r>
      <w:r w:rsidR="004A2AF7">
        <w:rPr>
          <w:rFonts w:ascii="仿宋_GB2312" w:eastAsia="仿宋_GB2312" w:hAnsi="宋体" w:cs="仿宋_GB2312" w:hint="eastAsia"/>
          <w:color w:val="000000"/>
          <w:kern w:val="0"/>
          <w:szCs w:val="32"/>
        </w:rPr>
        <w:t>47</w:t>
      </w:r>
      <w:r w:rsidR="004A2AF7">
        <w:rPr>
          <w:rFonts w:ascii="仿宋_GB2312" w:eastAsia="仿宋_GB2312" w:hAnsi="宋体" w:cs="仿宋_GB2312"/>
          <w:color w:val="000000"/>
          <w:kern w:val="0"/>
          <w:szCs w:val="32"/>
        </w:rPr>
        <w:t>.</w:t>
      </w:r>
      <w:r w:rsidR="004A2AF7" w:rsidRPr="00DD4C4C">
        <w:rPr>
          <w:rFonts w:ascii="仿宋_GB2312" w:eastAsia="仿宋_GB2312" w:hAnsi="仿宋_GB2312" w:cs="仿宋_GB2312" w:hint="eastAsia"/>
          <w:sz w:val="28"/>
          <w:szCs w:val="28"/>
        </w:rPr>
        <w:t xml:space="preserve"> 农林水支出</w:t>
      </w:r>
      <w:r w:rsidR="004A2AF7" w:rsidRPr="00674529">
        <w:rPr>
          <w:rFonts w:ascii="仿宋_GB2312" w:eastAsia="仿宋_GB2312" w:hAnsi="仿宋_GB2312" w:cs="仿宋_GB2312"/>
          <w:sz w:val="28"/>
          <w:szCs w:val="28"/>
        </w:rPr>
        <w:t>（类）</w:t>
      </w:r>
      <w:r w:rsidR="004A2AF7" w:rsidRPr="004A2AF7">
        <w:rPr>
          <w:rFonts w:ascii="仿宋_GB2312" w:eastAsia="仿宋_GB2312" w:hAnsi="仿宋_GB2312" w:cs="仿宋_GB2312" w:hint="eastAsia"/>
          <w:sz w:val="28"/>
          <w:szCs w:val="28"/>
        </w:rPr>
        <w:t>农村综合改革</w:t>
      </w:r>
      <w:r w:rsidR="004A2AF7" w:rsidRPr="00674529">
        <w:rPr>
          <w:rFonts w:ascii="仿宋_GB2312" w:eastAsia="仿宋_GB2312" w:hAnsi="仿宋_GB2312" w:cs="仿宋_GB2312"/>
          <w:sz w:val="28"/>
          <w:szCs w:val="28"/>
        </w:rPr>
        <w:t>（款）</w:t>
      </w:r>
      <w:r w:rsidR="004A2AF7" w:rsidRPr="004A2AF7">
        <w:rPr>
          <w:rFonts w:ascii="仿宋_GB2312" w:eastAsia="仿宋_GB2312" w:hAnsi="仿宋_GB2312" w:cs="仿宋_GB2312" w:hint="eastAsia"/>
          <w:sz w:val="28"/>
          <w:szCs w:val="28"/>
        </w:rPr>
        <w:t>农村综合改革示范试点补助</w:t>
      </w:r>
      <w:r w:rsidR="004A2AF7" w:rsidRPr="00674529">
        <w:rPr>
          <w:rFonts w:ascii="仿宋_GB2312" w:eastAsia="仿宋_GB2312" w:hAnsi="仿宋_GB2312" w:cs="仿宋_GB2312"/>
          <w:sz w:val="28"/>
          <w:szCs w:val="28"/>
        </w:rPr>
        <w:t>（项）。 年初预算为</w:t>
      </w:r>
      <w:r>
        <w:rPr>
          <w:rFonts w:ascii="仿宋_GB2312" w:eastAsia="仿宋_GB2312" w:hAnsi="仿宋_GB2312" w:cs="仿宋_GB2312" w:hint="eastAsia"/>
          <w:sz w:val="28"/>
          <w:szCs w:val="28"/>
        </w:rPr>
        <w:t>0</w:t>
      </w:r>
      <w:r w:rsidR="004A2AF7" w:rsidRPr="00674529">
        <w:rPr>
          <w:rFonts w:ascii="仿宋_GB2312" w:eastAsia="仿宋_GB2312" w:hAnsi="仿宋_GB2312" w:cs="仿宋_GB2312"/>
          <w:sz w:val="28"/>
          <w:szCs w:val="28"/>
        </w:rPr>
        <w:t>万元，支出决算为</w:t>
      </w:r>
      <w:r w:rsidR="004A2AF7">
        <w:rPr>
          <w:rFonts w:ascii="仿宋_GB2312" w:eastAsia="仿宋_GB2312" w:hAnsi="仿宋_GB2312" w:cs="仿宋_GB2312" w:hint="eastAsia"/>
          <w:sz w:val="28"/>
          <w:szCs w:val="28"/>
        </w:rPr>
        <w:t>15.75</w:t>
      </w:r>
      <w:r w:rsidR="004A2AF7" w:rsidRPr="00674529">
        <w:rPr>
          <w:rFonts w:ascii="仿宋_GB2312" w:eastAsia="仿宋_GB2312" w:hAnsi="仿宋_GB2312" w:cs="仿宋_GB2312"/>
          <w:sz w:val="28"/>
          <w:szCs w:val="28"/>
        </w:rPr>
        <w:t>万元</w:t>
      </w:r>
      <w:r w:rsidRPr="00674529">
        <w:rPr>
          <w:rFonts w:ascii="仿宋_GB2312" w:eastAsia="仿宋_GB2312" w:hAnsi="仿宋_GB2312" w:cs="仿宋_GB2312"/>
          <w:sz w:val="28"/>
          <w:szCs w:val="28"/>
        </w:rPr>
        <w:t>。决算数大于预算数的主要原因是</w:t>
      </w:r>
      <w:r>
        <w:rPr>
          <w:rFonts w:ascii="仿宋_GB2312" w:eastAsia="仿宋_GB2312" w:hAnsi="仿宋_GB2312" w:cs="仿宋_GB2312"/>
          <w:sz w:val="28"/>
          <w:szCs w:val="28"/>
        </w:rPr>
        <w:t>预算追加该项支出</w:t>
      </w:r>
      <w:r w:rsidRPr="00674529">
        <w:rPr>
          <w:rFonts w:ascii="仿宋_GB2312" w:eastAsia="仿宋_GB2312" w:hAnsi="仿宋_GB2312" w:cs="仿宋_GB2312" w:hint="eastAsia"/>
          <w:sz w:val="28"/>
          <w:szCs w:val="28"/>
        </w:rPr>
        <w:t>。</w:t>
      </w:r>
    </w:p>
    <w:p w:rsidR="00ED05AF" w:rsidRPr="00674529" w:rsidRDefault="00ED05AF" w:rsidP="00ED05AF">
      <w:pPr>
        <w:widowControl/>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 xml:space="preserve">    </w:t>
      </w:r>
      <w:r w:rsidR="004A2AF7">
        <w:rPr>
          <w:rFonts w:ascii="仿宋_GB2312" w:eastAsia="仿宋_GB2312" w:hAnsi="宋体" w:cs="仿宋_GB2312" w:hint="eastAsia"/>
          <w:color w:val="000000"/>
          <w:kern w:val="0"/>
          <w:szCs w:val="32"/>
        </w:rPr>
        <w:t>48</w:t>
      </w:r>
      <w:r w:rsidR="004A2AF7">
        <w:rPr>
          <w:rFonts w:ascii="仿宋_GB2312" w:eastAsia="仿宋_GB2312" w:hAnsi="宋体" w:cs="仿宋_GB2312"/>
          <w:color w:val="000000"/>
          <w:kern w:val="0"/>
          <w:szCs w:val="32"/>
        </w:rPr>
        <w:t>.</w:t>
      </w:r>
      <w:r w:rsidR="004A2AF7" w:rsidRPr="00DD4C4C">
        <w:rPr>
          <w:rFonts w:ascii="仿宋_GB2312" w:eastAsia="仿宋_GB2312" w:hAnsi="仿宋_GB2312" w:cs="仿宋_GB2312" w:hint="eastAsia"/>
          <w:sz w:val="28"/>
          <w:szCs w:val="28"/>
        </w:rPr>
        <w:t xml:space="preserve"> 农林水支出</w:t>
      </w:r>
      <w:r w:rsidR="004A2AF7" w:rsidRPr="00674529">
        <w:rPr>
          <w:rFonts w:ascii="仿宋_GB2312" w:eastAsia="仿宋_GB2312" w:hAnsi="仿宋_GB2312" w:cs="仿宋_GB2312"/>
          <w:sz w:val="28"/>
          <w:szCs w:val="28"/>
        </w:rPr>
        <w:t>（类）</w:t>
      </w:r>
      <w:r w:rsidR="004A2AF7" w:rsidRPr="004A2AF7">
        <w:rPr>
          <w:rFonts w:ascii="仿宋_GB2312" w:eastAsia="仿宋_GB2312" w:hAnsi="仿宋_GB2312" w:cs="仿宋_GB2312" w:hint="eastAsia"/>
          <w:sz w:val="28"/>
          <w:szCs w:val="28"/>
        </w:rPr>
        <w:t>其他农林水支出</w:t>
      </w:r>
      <w:r w:rsidR="004A2AF7" w:rsidRPr="00674529">
        <w:rPr>
          <w:rFonts w:ascii="仿宋_GB2312" w:eastAsia="仿宋_GB2312" w:hAnsi="仿宋_GB2312" w:cs="仿宋_GB2312"/>
          <w:sz w:val="28"/>
          <w:szCs w:val="28"/>
        </w:rPr>
        <w:t>（款）</w:t>
      </w:r>
      <w:r w:rsidR="004A2AF7" w:rsidRPr="004A2AF7">
        <w:rPr>
          <w:rFonts w:ascii="仿宋_GB2312" w:eastAsia="仿宋_GB2312" w:hAnsi="仿宋_GB2312" w:cs="仿宋_GB2312" w:hint="eastAsia"/>
          <w:sz w:val="28"/>
          <w:szCs w:val="28"/>
        </w:rPr>
        <w:t>其他农林水支出</w:t>
      </w:r>
      <w:r w:rsidR="004A2AF7" w:rsidRPr="00674529">
        <w:rPr>
          <w:rFonts w:ascii="仿宋_GB2312" w:eastAsia="仿宋_GB2312" w:hAnsi="仿宋_GB2312" w:cs="仿宋_GB2312"/>
          <w:sz w:val="28"/>
          <w:szCs w:val="28"/>
        </w:rPr>
        <w:t>（项）。 年初预算为</w:t>
      </w:r>
      <w:r>
        <w:rPr>
          <w:rFonts w:ascii="仿宋_GB2312" w:eastAsia="仿宋_GB2312" w:hAnsi="仿宋_GB2312" w:cs="仿宋_GB2312" w:hint="eastAsia"/>
          <w:sz w:val="28"/>
          <w:szCs w:val="28"/>
        </w:rPr>
        <w:t>0</w:t>
      </w:r>
      <w:r w:rsidR="004A2AF7" w:rsidRPr="00674529">
        <w:rPr>
          <w:rFonts w:ascii="仿宋_GB2312" w:eastAsia="仿宋_GB2312" w:hAnsi="仿宋_GB2312" w:cs="仿宋_GB2312"/>
          <w:sz w:val="28"/>
          <w:szCs w:val="28"/>
        </w:rPr>
        <w:t>万元，支出决算为</w:t>
      </w:r>
      <w:r w:rsidR="004A2AF7">
        <w:rPr>
          <w:rFonts w:ascii="仿宋_GB2312" w:eastAsia="仿宋_GB2312" w:hAnsi="仿宋_GB2312" w:cs="仿宋_GB2312" w:hint="eastAsia"/>
          <w:sz w:val="28"/>
          <w:szCs w:val="28"/>
        </w:rPr>
        <w:t>264.45</w:t>
      </w:r>
      <w:r w:rsidR="004A2AF7" w:rsidRPr="00674529">
        <w:rPr>
          <w:rFonts w:ascii="仿宋_GB2312" w:eastAsia="仿宋_GB2312" w:hAnsi="仿宋_GB2312" w:cs="仿宋_GB2312"/>
          <w:sz w:val="28"/>
          <w:szCs w:val="28"/>
        </w:rPr>
        <w:t>万元</w:t>
      </w:r>
      <w:r w:rsidRPr="00674529">
        <w:rPr>
          <w:rFonts w:ascii="仿宋_GB2312" w:eastAsia="仿宋_GB2312" w:hAnsi="仿宋_GB2312" w:cs="仿宋_GB2312"/>
          <w:sz w:val="28"/>
          <w:szCs w:val="28"/>
        </w:rPr>
        <w:t>。决算数大于预算数的主要原因是</w:t>
      </w:r>
      <w:r>
        <w:rPr>
          <w:rFonts w:ascii="仿宋_GB2312" w:eastAsia="仿宋_GB2312" w:hAnsi="仿宋_GB2312" w:cs="仿宋_GB2312"/>
          <w:sz w:val="28"/>
          <w:szCs w:val="28"/>
        </w:rPr>
        <w:t>预算追加该项支出</w:t>
      </w:r>
      <w:r w:rsidRPr="00674529">
        <w:rPr>
          <w:rFonts w:ascii="仿宋_GB2312" w:eastAsia="仿宋_GB2312" w:hAnsi="仿宋_GB2312" w:cs="仿宋_GB2312" w:hint="eastAsia"/>
          <w:sz w:val="28"/>
          <w:szCs w:val="28"/>
        </w:rPr>
        <w:t>。</w:t>
      </w:r>
    </w:p>
    <w:p w:rsidR="00ED05AF" w:rsidRPr="00674529" w:rsidRDefault="00ED05AF" w:rsidP="00ED05AF">
      <w:pPr>
        <w:widowControl/>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lastRenderedPageBreak/>
        <w:t xml:space="preserve">    </w:t>
      </w:r>
      <w:r w:rsidR="004A2AF7">
        <w:rPr>
          <w:rFonts w:ascii="仿宋_GB2312" w:eastAsia="仿宋_GB2312" w:hAnsi="宋体" w:cs="仿宋_GB2312" w:hint="eastAsia"/>
          <w:color w:val="000000"/>
          <w:kern w:val="0"/>
          <w:szCs w:val="32"/>
        </w:rPr>
        <w:t>4</w:t>
      </w:r>
      <w:r w:rsidR="00845ED8">
        <w:rPr>
          <w:rFonts w:ascii="仿宋_GB2312" w:eastAsia="仿宋_GB2312" w:hAnsi="宋体" w:cs="仿宋_GB2312" w:hint="eastAsia"/>
          <w:color w:val="000000"/>
          <w:kern w:val="0"/>
          <w:szCs w:val="32"/>
        </w:rPr>
        <w:t>9</w:t>
      </w:r>
      <w:r w:rsidR="004A2AF7">
        <w:rPr>
          <w:rFonts w:ascii="仿宋_GB2312" w:eastAsia="仿宋_GB2312" w:hAnsi="宋体" w:cs="仿宋_GB2312"/>
          <w:color w:val="000000"/>
          <w:kern w:val="0"/>
          <w:szCs w:val="32"/>
        </w:rPr>
        <w:t>.</w:t>
      </w:r>
      <w:r w:rsidR="004A2AF7" w:rsidRPr="00DD4C4C">
        <w:rPr>
          <w:rFonts w:ascii="仿宋_GB2312" w:eastAsia="仿宋_GB2312" w:hAnsi="仿宋_GB2312" w:cs="仿宋_GB2312" w:hint="eastAsia"/>
          <w:sz w:val="28"/>
          <w:szCs w:val="28"/>
        </w:rPr>
        <w:t xml:space="preserve"> </w:t>
      </w:r>
      <w:r w:rsidR="00845ED8" w:rsidRPr="00845ED8">
        <w:rPr>
          <w:rFonts w:ascii="仿宋_GB2312" w:eastAsia="仿宋_GB2312" w:hAnsi="仿宋_GB2312" w:cs="仿宋_GB2312" w:hint="eastAsia"/>
          <w:sz w:val="28"/>
          <w:szCs w:val="28"/>
        </w:rPr>
        <w:t>自然资源海洋气象等支出</w:t>
      </w:r>
      <w:r w:rsidR="004A2AF7" w:rsidRPr="00674529">
        <w:rPr>
          <w:rFonts w:ascii="仿宋_GB2312" w:eastAsia="仿宋_GB2312" w:hAnsi="仿宋_GB2312" w:cs="仿宋_GB2312"/>
          <w:sz w:val="28"/>
          <w:szCs w:val="28"/>
        </w:rPr>
        <w:t>（类）</w:t>
      </w:r>
      <w:r w:rsidR="00845ED8" w:rsidRPr="00845ED8">
        <w:rPr>
          <w:rFonts w:ascii="仿宋_GB2312" w:eastAsia="仿宋_GB2312" w:hAnsi="仿宋_GB2312" w:cs="仿宋_GB2312" w:hint="eastAsia"/>
          <w:sz w:val="28"/>
          <w:szCs w:val="28"/>
        </w:rPr>
        <w:t>自然资源事务</w:t>
      </w:r>
      <w:r w:rsidR="004A2AF7" w:rsidRPr="00674529">
        <w:rPr>
          <w:rFonts w:ascii="仿宋_GB2312" w:eastAsia="仿宋_GB2312" w:hAnsi="仿宋_GB2312" w:cs="仿宋_GB2312"/>
          <w:sz w:val="28"/>
          <w:szCs w:val="28"/>
        </w:rPr>
        <w:t>（款）</w:t>
      </w:r>
      <w:r w:rsidR="00845ED8" w:rsidRPr="00845ED8">
        <w:rPr>
          <w:rFonts w:ascii="仿宋_GB2312" w:eastAsia="仿宋_GB2312" w:hAnsi="仿宋_GB2312" w:cs="仿宋_GB2312" w:hint="eastAsia"/>
          <w:sz w:val="28"/>
          <w:szCs w:val="28"/>
        </w:rPr>
        <w:t>地质矿产资源利用与保护</w:t>
      </w:r>
      <w:r w:rsidR="004A2AF7" w:rsidRPr="00674529">
        <w:rPr>
          <w:rFonts w:ascii="仿宋_GB2312" w:eastAsia="仿宋_GB2312" w:hAnsi="仿宋_GB2312" w:cs="仿宋_GB2312"/>
          <w:sz w:val="28"/>
          <w:szCs w:val="28"/>
        </w:rPr>
        <w:t>（项）。 年初预算为</w:t>
      </w:r>
      <w:r>
        <w:rPr>
          <w:rFonts w:ascii="仿宋_GB2312" w:eastAsia="仿宋_GB2312" w:hAnsi="仿宋_GB2312" w:cs="仿宋_GB2312" w:hint="eastAsia"/>
          <w:sz w:val="28"/>
          <w:szCs w:val="28"/>
        </w:rPr>
        <w:t>0</w:t>
      </w:r>
      <w:r w:rsidR="004A2AF7" w:rsidRPr="00674529">
        <w:rPr>
          <w:rFonts w:ascii="仿宋_GB2312" w:eastAsia="仿宋_GB2312" w:hAnsi="仿宋_GB2312" w:cs="仿宋_GB2312"/>
          <w:sz w:val="28"/>
          <w:szCs w:val="28"/>
        </w:rPr>
        <w:t>万元，支出决算为</w:t>
      </w:r>
      <w:r w:rsidR="00845ED8">
        <w:rPr>
          <w:rFonts w:ascii="仿宋_GB2312" w:eastAsia="仿宋_GB2312" w:hAnsi="仿宋_GB2312" w:cs="仿宋_GB2312" w:hint="eastAsia"/>
          <w:sz w:val="28"/>
          <w:szCs w:val="28"/>
        </w:rPr>
        <w:t>14</w:t>
      </w:r>
      <w:r w:rsidR="004A2AF7" w:rsidRPr="00674529">
        <w:rPr>
          <w:rFonts w:ascii="仿宋_GB2312" w:eastAsia="仿宋_GB2312" w:hAnsi="仿宋_GB2312" w:cs="仿宋_GB2312"/>
          <w:sz w:val="28"/>
          <w:szCs w:val="28"/>
        </w:rPr>
        <w:t>万元</w:t>
      </w:r>
      <w:r w:rsidRPr="00674529">
        <w:rPr>
          <w:rFonts w:ascii="仿宋_GB2312" w:eastAsia="仿宋_GB2312" w:hAnsi="仿宋_GB2312" w:cs="仿宋_GB2312"/>
          <w:sz w:val="28"/>
          <w:szCs w:val="28"/>
        </w:rPr>
        <w:t>。决算数大于预算数的主要原因是</w:t>
      </w:r>
      <w:r>
        <w:rPr>
          <w:rFonts w:ascii="仿宋_GB2312" w:eastAsia="仿宋_GB2312" w:hAnsi="仿宋_GB2312" w:cs="仿宋_GB2312"/>
          <w:sz w:val="28"/>
          <w:szCs w:val="28"/>
        </w:rPr>
        <w:t>预算追加该项支出</w:t>
      </w:r>
      <w:r w:rsidRPr="00674529">
        <w:rPr>
          <w:rFonts w:ascii="仿宋_GB2312" w:eastAsia="仿宋_GB2312" w:hAnsi="仿宋_GB2312" w:cs="仿宋_GB2312" w:hint="eastAsia"/>
          <w:sz w:val="28"/>
          <w:szCs w:val="28"/>
        </w:rPr>
        <w:t>。</w:t>
      </w:r>
    </w:p>
    <w:p w:rsidR="00ED05AF" w:rsidRPr="00674529" w:rsidRDefault="00ED05AF" w:rsidP="00ED05AF">
      <w:pPr>
        <w:widowControl/>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 xml:space="preserve">    </w:t>
      </w:r>
      <w:r w:rsidR="00845ED8">
        <w:rPr>
          <w:rFonts w:ascii="仿宋_GB2312" w:eastAsia="仿宋_GB2312" w:hAnsi="宋体" w:cs="仿宋_GB2312" w:hint="eastAsia"/>
          <w:color w:val="000000"/>
          <w:kern w:val="0"/>
          <w:szCs w:val="32"/>
        </w:rPr>
        <w:t>50</w:t>
      </w:r>
      <w:r w:rsidR="004A2AF7">
        <w:rPr>
          <w:rFonts w:ascii="仿宋_GB2312" w:eastAsia="仿宋_GB2312" w:hAnsi="宋体" w:cs="仿宋_GB2312"/>
          <w:color w:val="000000"/>
          <w:kern w:val="0"/>
          <w:szCs w:val="32"/>
        </w:rPr>
        <w:t>.</w:t>
      </w:r>
      <w:r w:rsidR="004A2AF7" w:rsidRPr="00DD4C4C">
        <w:rPr>
          <w:rFonts w:ascii="仿宋_GB2312" w:eastAsia="仿宋_GB2312" w:hAnsi="仿宋_GB2312" w:cs="仿宋_GB2312" w:hint="eastAsia"/>
          <w:sz w:val="28"/>
          <w:szCs w:val="28"/>
        </w:rPr>
        <w:t xml:space="preserve"> </w:t>
      </w:r>
      <w:r w:rsidR="00845ED8" w:rsidRPr="00845ED8">
        <w:rPr>
          <w:rFonts w:ascii="仿宋_GB2312" w:eastAsia="仿宋_GB2312" w:hAnsi="仿宋_GB2312" w:cs="仿宋_GB2312" w:hint="eastAsia"/>
          <w:sz w:val="28"/>
          <w:szCs w:val="28"/>
        </w:rPr>
        <w:t>住房保障支出</w:t>
      </w:r>
      <w:r w:rsidR="004A2AF7" w:rsidRPr="00674529">
        <w:rPr>
          <w:rFonts w:ascii="仿宋_GB2312" w:eastAsia="仿宋_GB2312" w:hAnsi="仿宋_GB2312" w:cs="仿宋_GB2312"/>
          <w:sz w:val="28"/>
          <w:szCs w:val="28"/>
        </w:rPr>
        <w:t>（类）</w:t>
      </w:r>
      <w:r w:rsidR="00845ED8" w:rsidRPr="00845ED8">
        <w:rPr>
          <w:rFonts w:ascii="仿宋_GB2312" w:eastAsia="仿宋_GB2312" w:hAnsi="仿宋_GB2312" w:cs="仿宋_GB2312" w:hint="eastAsia"/>
          <w:sz w:val="28"/>
          <w:szCs w:val="28"/>
        </w:rPr>
        <w:t>保障性安居工程支出</w:t>
      </w:r>
      <w:r w:rsidR="004A2AF7" w:rsidRPr="00674529">
        <w:rPr>
          <w:rFonts w:ascii="仿宋_GB2312" w:eastAsia="仿宋_GB2312" w:hAnsi="仿宋_GB2312" w:cs="仿宋_GB2312"/>
          <w:sz w:val="28"/>
          <w:szCs w:val="28"/>
        </w:rPr>
        <w:t>（款）</w:t>
      </w:r>
      <w:r w:rsidR="00845ED8" w:rsidRPr="00845ED8">
        <w:rPr>
          <w:rFonts w:ascii="仿宋_GB2312" w:eastAsia="仿宋_GB2312" w:hAnsi="仿宋_GB2312" w:cs="仿宋_GB2312" w:hint="eastAsia"/>
          <w:sz w:val="28"/>
          <w:szCs w:val="28"/>
        </w:rPr>
        <w:t>农村危房改造</w:t>
      </w:r>
      <w:r w:rsidR="004A2AF7" w:rsidRPr="00674529">
        <w:rPr>
          <w:rFonts w:ascii="仿宋_GB2312" w:eastAsia="仿宋_GB2312" w:hAnsi="仿宋_GB2312" w:cs="仿宋_GB2312"/>
          <w:sz w:val="28"/>
          <w:szCs w:val="28"/>
        </w:rPr>
        <w:t>（项）。 年初预算为</w:t>
      </w:r>
      <w:r>
        <w:rPr>
          <w:rFonts w:ascii="仿宋_GB2312" w:eastAsia="仿宋_GB2312" w:hAnsi="仿宋_GB2312" w:cs="仿宋_GB2312" w:hint="eastAsia"/>
          <w:sz w:val="28"/>
          <w:szCs w:val="28"/>
        </w:rPr>
        <w:t>0</w:t>
      </w:r>
      <w:r w:rsidR="004A2AF7" w:rsidRPr="00674529">
        <w:rPr>
          <w:rFonts w:ascii="仿宋_GB2312" w:eastAsia="仿宋_GB2312" w:hAnsi="仿宋_GB2312" w:cs="仿宋_GB2312"/>
          <w:sz w:val="28"/>
          <w:szCs w:val="28"/>
        </w:rPr>
        <w:t>万元，支出决算为</w:t>
      </w:r>
      <w:r w:rsidR="00845ED8">
        <w:rPr>
          <w:rFonts w:ascii="仿宋_GB2312" w:eastAsia="仿宋_GB2312" w:hAnsi="仿宋_GB2312" w:cs="仿宋_GB2312" w:hint="eastAsia"/>
          <w:sz w:val="28"/>
          <w:szCs w:val="28"/>
        </w:rPr>
        <w:t>13.7</w:t>
      </w:r>
      <w:r w:rsidR="004A2AF7" w:rsidRPr="00674529">
        <w:rPr>
          <w:rFonts w:ascii="仿宋_GB2312" w:eastAsia="仿宋_GB2312" w:hAnsi="仿宋_GB2312" w:cs="仿宋_GB2312"/>
          <w:sz w:val="28"/>
          <w:szCs w:val="28"/>
        </w:rPr>
        <w:t>万元</w:t>
      </w:r>
      <w:r w:rsidRPr="00674529">
        <w:rPr>
          <w:rFonts w:ascii="仿宋_GB2312" w:eastAsia="仿宋_GB2312" w:hAnsi="仿宋_GB2312" w:cs="仿宋_GB2312"/>
          <w:sz w:val="28"/>
          <w:szCs w:val="28"/>
        </w:rPr>
        <w:t>。决算数大于预算数的主要原因是</w:t>
      </w:r>
      <w:r>
        <w:rPr>
          <w:rFonts w:ascii="仿宋_GB2312" w:eastAsia="仿宋_GB2312" w:hAnsi="仿宋_GB2312" w:cs="仿宋_GB2312"/>
          <w:sz w:val="28"/>
          <w:szCs w:val="28"/>
        </w:rPr>
        <w:t>预算追加该项支出</w:t>
      </w:r>
      <w:r w:rsidRPr="00674529">
        <w:rPr>
          <w:rFonts w:ascii="仿宋_GB2312" w:eastAsia="仿宋_GB2312" w:hAnsi="仿宋_GB2312" w:cs="仿宋_GB2312" w:hint="eastAsia"/>
          <w:sz w:val="28"/>
          <w:szCs w:val="28"/>
        </w:rPr>
        <w:t>。</w:t>
      </w:r>
    </w:p>
    <w:p w:rsidR="00845ED8" w:rsidRPr="00674529" w:rsidRDefault="00845ED8" w:rsidP="00845ED8">
      <w:pPr>
        <w:widowControl/>
        <w:ind w:firstLineChars="200" w:firstLine="640"/>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51</w:t>
      </w:r>
      <w:r>
        <w:rPr>
          <w:rFonts w:ascii="仿宋_GB2312" w:eastAsia="仿宋_GB2312" w:hAnsi="宋体" w:cs="仿宋_GB2312"/>
          <w:color w:val="000000"/>
          <w:kern w:val="0"/>
          <w:szCs w:val="32"/>
        </w:rPr>
        <w:t>.</w:t>
      </w:r>
      <w:r w:rsidRPr="00DD4C4C">
        <w:rPr>
          <w:rFonts w:ascii="仿宋_GB2312" w:eastAsia="仿宋_GB2312" w:hAnsi="仿宋_GB2312" w:cs="仿宋_GB2312" w:hint="eastAsia"/>
          <w:sz w:val="28"/>
          <w:szCs w:val="28"/>
        </w:rPr>
        <w:t xml:space="preserve"> </w:t>
      </w:r>
      <w:r w:rsidR="00FB17B6" w:rsidRPr="00FB17B6">
        <w:rPr>
          <w:rFonts w:ascii="仿宋_GB2312" w:eastAsia="仿宋_GB2312" w:hAnsi="仿宋_GB2312" w:cs="仿宋_GB2312" w:hint="eastAsia"/>
          <w:sz w:val="28"/>
          <w:szCs w:val="28"/>
        </w:rPr>
        <w:t>灾害防治及应急管理支出</w:t>
      </w:r>
      <w:r w:rsidRPr="00674529">
        <w:rPr>
          <w:rFonts w:ascii="仿宋_GB2312" w:eastAsia="仿宋_GB2312" w:hAnsi="仿宋_GB2312" w:cs="仿宋_GB2312"/>
          <w:sz w:val="28"/>
          <w:szCs w:val="28"/>
        </w:rPr>
        <w:t>（类）</w:t>
      </w:r>
      <w:r w:rsidR="00FB17B6" w:rsidRPr="00FB17B6">
        <w:rPr>
          <w:rFonts w:ascii="仿宋_GB2312" w:eastAsia="仿宋_GB2312" w:hAnsi="仿宋_GB2312" w:cs="仿宋_GB2312" w:hint="eastAsia"/>
          <w:sz w:val="28"/>
          <w:szCs w:val="28"/>
        </w:rPr>
        <w:t>应急管理事务</w:t>
      </w:r>
      <w:r w:rsidRPr="00674529">
        <w:rPr>
          <w:rFonts w:ascii="仿宋_GB2312" w:eastAsia="仿宋_GB2312" w:hAnsi="仿宋_GB2312" w:cs="仿宋_GB2312"/>
          <w:sz w:val="28"/>
          <w:szCs w:val="28"/>
        </w:rPr>
        <w:t>（款）</w:t>
      </w:r>
      <w:r w:rsidR="00FB17B6" w:rsidRPr="00FB17B6">
        <w:rPr>
          <w:rFonts w:ascii="仿宋_GB2312" w:eastAsia="仿宋_GB2312" w:hAnsi="仿宋_GB2312" w:cs="仿宋_GB2312" w:hint="eastAsia"/>
          <w:sz w:val="28"/>
          <w:szCs w:val="28"/>
        </w:rPr>
        <w:t>安全监管</w:t>
      </w:r>
      <w:r w:rsidRPr="00674529">
        <w:rPr>
          <w:rFonts w:ascii="仿宋_GB2312" w:eastAsia="仿宋_GB2312" w:hAnsi="仿宋_GB2312" w:cs="仿宋_GB2312"/>
          <w:sz w:val="28"/>
          <w:szCs w:val="28"/>
        </w:rPr>
        <w:t>（项）。 年初预算为</w:t>
      </w:r>
      <w:r w:rsidR="00B14333">
        <w:rPr>
          <w:rFonts w:ascii="仿宋_GB2312" w:eastAsia="仿宋_GB2312" w:hAnsi="仿宋_GB2312" w:cs="仿宋_GB2312" w:hint="eastAsia"/>
          <w:sz w:val="28"/>
          <w:szCs w:val="28"/>
        </w:rPr>
        <w:t>5</w:t>
      </w:r>
      <w:r w:rsidRPr="00674529">
        <w:rPr>
          <w:rFonts w:ascii="仿宋_GB2312" w:eastAsia="仿宋_GB2312" w:hAnsi="仿宋_GB2312" w:cs="仿宋_GB2312"/>
          <w:sz w:val="28"/>
          <w:szCs w:val="28"/>
        </w:rPr>
        <w:t>万元，支出决算为</w:t>
      </w:r>
      <w:r w:rsidR="00FB17B6">
        <w:rPr>
          <w:rFonts w:ascii="仿宋_GB2312" w:eastAsia="仿宋_GB2312" w:hAnsi="仿宋_GB2312" w:cs="仿宋_GB2312" w:hint="eastAsia"/>
          <w:sz w:val="28"/>
          <w:szCs w:val="28"/>
        </w:rPr>
        <w:t>5</w:t>
      </w:r>
      <w:r w:rsidRPr="00674529">
        <w:rPr>
          <w:rFonts w:ascii="仿宋_GB2312" w:eastAsia="仿宋_GB2312" w:hAnsi="仿宋_GB2312" w:cs="仿宋_GB2312"/>
          <w:sz w:val="28"/>
          <w:szCs w:val="28"/>
        </w:rPr>
        <w:t>万元，决算数</w:t>
      </w:r>
      <w:r w:rsidRPr="00674529">
        <w:rPr>
          <w:rFonts w:ascii="仿宋_GB2312" w:eastAsia="仿宋_GB2312" w:hAnsi="仿宋_GB2312" w:cs="仿宋_GB2312" w:hint="eastAsia"/>
          <w:sz w:val="28"/>
          <w:szCs w:val="28"/>
        </w:rPr>
        <w:t>与</w:t>
      </w:r>
      <w:r w:rsidRPr="00674529">
        <w:rPr>
          <w:rFonts w:ascii="仿宋_GB2312" w:eastAsia="仿宋_GB2312" w:hAnsi="仿宋_GB2312" w:cs="仿宋_GB2312"/>
          <w:sz w:val="28"/>
          <w:szCs w:val="28"/>
        </w:rPr>
        <w:t>预算数</w:t>
      </w:r>
      <w:r w:rsidR="00B14333">
        <w:rPr>
          <w:rFonts w:ascii="仿宋_GB2312" w:eastAsia="仿宋_GB2312" w:hAnsi="仿宋_GB2312" w:cs="仿宋_GB2312" w:hint="eastAsia"/>
          <w:sz w:val="28"/>
          <w:szCs w:val="28"/>
        </w:rPr>
        <w:t>持平。</w:t>
      </w:r>
    </w:p>
    <w:p w:rsidR="00926DEC" w:rsidRPr="00ED05AF" w:rsidRDefault="00ED05AF" w:rsidP="00ED05AF">
      <w:pPr>
        <w:widowControl/>
        <w:jc w:val="left"/>
        <w:rPr>
          <w:rFonts w:ascii="仿宋_GB2312" w:eastAsia="仿宋_GB2312" w:hAnsi="仿宋_GB2312" w:cs="仿宋_GB2312"/>
          <w:sz w:val="28"/>
          <w:szCs w:val="28"/>
        </w:rPr>
      </w:pPr>
      <w:r>
        <w:rPr>
          <w:rFonts w:ascii="仿宋_GB2312" w:eastAsia="仿宋_GB2312" w:hAnsi="宋体" w:cs="仿宋_GB2312" w:hint="eastAsia"/>
          <w:color w:val="000000"/>
          <w:kern w:val="0"/>
          <w:szCs w:val="32"/>
        </w:rPr>
        <w:t xml:space="preserve">    </w:t>
      </w:r>
      <w:r w:rsidR="00845ED8">
        <w:rPr>
          <w:rFonts w:ascii="仿宋_GB2312" w:eastAsia="仿宋_GB2312" w:hAnsi="宋体" w:cs="仿宋_GB2312" w:hint="eastAsia"/>
          <w:color w:val="000000"/>
          <w:kern w:val="0"/>
          <w:szCs w:val="32"/>
        </w:rPr>
        <w:t>5</w:t>
      </w:r>
      <w:r w:rsidR="00FB17B6">
        <w:rPr>
          <w:rFonts w:ascii="仿宋_GB2312" w:eastAsia="仿宋_GB2312" w:hAnsi="宋体" w:cs="仿宋_GB2312" w:hint="eastAsia"/>
          <w:color w:val="000000"/>
          <w:kern w:val="0"/>
          <w:szCs w:val="32"/>
        </w:rPr>
        <w:t>2</w:t>
      </w:r>
      <w:r w:rsidR="00845ED8">
        <w:rPr>
          <w:rFonts w:ascii="仿宋_GB2312" w:eastAsia="仿宋_GB2312" w:hAnsi="宋体" w:cs="仿宋_GB2312"/>
          <w:color w:val="000000"/>
          <w:kern w:val="0"/>
          <w:szCs w:val="32"/>
        </w:rPr>
        <w:t>.</w:t>
      </w:r>
      <w:r w:rsidR="00845ED8" w:rsidRPr="00DD4C4C">
        <w:rPr>
          <w:rFonts w:ascii="仿宋_GB2312" w:eastAsia="仿宋_GB2312" w:hAnsi="仿宋_GB2312" w:cs="仿宋_GB2312" w:hint="eastAsia"/>
          <w:sz w:val="28"/>
          <w:szCs w:val="28"/>
        </w:rPr>
        <w:t xml:space="preserve"> </w:t>
      </w:r>
      <w:r w:rsidR="00FB17B6" w:rsidRPr="00FB17B6">
        <w:rPr>
          <w:rFonts w:ascii="仿宋_GB2312" w:eastAsia="仿宋_GB2312" w:hAnsi="仿宋_GB2312" w:cs="仿宋_GB2312" w:hint="eastAsia"/>
          <w:sz w:val="28"/>
          <w:szCs w:val="28"/>
        </w:rPr>
        <w:t>其他支出</w:t>
      </w:r>
      <w:r w:rsidR="00845ED8" w:rsidRPr="00674529">
        <w:rPr>
          <w:rFonts w:ascii="仿宋_GB2312" w:eastAsia="仿宋_GB2312" w:hAnsi="仿宋_GB2312" w:cs="仿宋_GB2312"/>
          <w:sz w:val="28"/>
          <w:szCs w:val="28"/>
        </w:rPr>
        <w:t>（类）</w:t>
      </w:r>
      <w:r w:rsidR="00FB17B6" w:rsidRPr="00FB17B6">
        <w:rPr>
          <w:rFonts w:ascii="仿宋_GB2312" w:eastAsia="仿宋_GB2312" w:hAnsi="仿宋_GB2312" w:cs="仿宋_GB2312" w:hint="eastAsia"/>
          <w:sz w:val="28"/>
          <w:szCs w:val="28"/>
        </w:rPr>
        <w:t>其他支出</w:t>
      </w:r>
      <w:r w:rsidR="00845ED8" w:rsidRPr="00674529">
        <w:rPr>
          <w:rFonts w:ascii="仿宋_GB2312" w:eastAsia="仿宋_GB2312" w:hAnsi="仿宋_GB2312" w:cs="仿宋_GB2312"/>
          <w:sz w:val="28"/>
          <w:szCs w:val="28"/>
        </w:rPr>
        <w:t>（款）</w:t>
      </w:r>
      <w:r w:rsidR="00FB17B6" w:rsidRPr="00FB17B6">
        <w:rPr>
          <w:rFonts w:ascii="仿宋_GB2312" w:eastAsia="仿宋_GB2312" w:hAnsi="仿宋_GB2312" w:cs="仿宋_GB2312" w:hint="eastAsia"/>
          <w:sz w:val="28"/>
          <w:szCs w:val="28"/>
        </w:rPr>
        <w:t>其他支出</w:t>
      </w:r>
      <w:r w:rsidR="00845ED8" w:rsidRPr="00674529">
        <w:rPr>
          <w:rFonts w:ascii="仿宋_GB2312" w:eastAsia="仿宋_GB2312" w:hAnsi="仿宋_GB2312" w:cs="仿宋_GB2312"/>
          <w:sz w:val="28"/>
          <w:szCs w:val="28"/>
        </w:rPr>
        <w:t>（项）。 年初预算为</w:t>
      </w:r>
      <w:r>
        <w:rPr>
          <w:rFonts w:ascii="仿宋_GB2312" w:eastAsia="仿宋_GB2312" w:hAnsi="仿宋_GB2312" w:cs="仿宋_GB2312" w:hint="eastAsia"/>
          <w:sz w:val="28"/>
          <w:szCs w:val="28"/>
        </w:rPr>
        <w:t>0</w:t>
      </w:r>
      <w:r w:rsidR="00845ED8" w:rsidRPr="00674529">
        <w:rPr>
          <w:rFonts w:ascii="仿宋_GB2312" w:eastAsia="仿宋_GB2312" w:hAnsi="仿宋_GB2312" w:cs="仿宋_GB2312"/>
          <w:sz w:val="28"/>
          <w:szCs w:val="28"/>
        </w:rPr>
        <w:t>万元，支出决算为</w:t>
      </w:r>
      <w:r w:rsidR="00FB17B6">
        <w:rPr>
          <w:rFonts w:ascii="仿宋_GB2312" w:eastAsia="仿宋_GB2312" w:hAnsi="仿宋_GB2312" w:cs="仿宋_GB2312" w:hint="eastAsia"/>
          <w:sz w:val="28"/>
          <w:szCs w:val="28"/>
        </w:rPr>
        <w:t>20</w:t>
      </w:r>
      <w:r w:rsidR="00845ED8" w:rsidRPr="00674529">
        <w:rPr>
          <w:rFonts w:ascii="仿宋_GB2312" w:eastAsia="仿宋_GB2312" w:hAnsi="仿宋_GB2312" w:cs="仿宋_GB2312"/>
          <w:sz w:val="28"/>
          <w:szCs w:val="28"/>
        </w:rPr>
        <w:t>万元</w:t>
      </w:r>
      <w:r w:rsidRPr="00674529">
        <w:rPr>
          <w:rFonts w:ascii="仿宋_GB2312" w:eastAsia="仿宋_GB2312" w:hAnsi="仿宋_GB2312" w:cs="仿宋_GB2312"/>
          <w:sz w:val="28"/>
          <w:szCs w:val="28"/>
        </w:rPr>
        <w:t>。决算数大于预算数的主要原因是</w:t>
      </w:r>
      <w:r>
        <w:rPr>
          <w:rFonts w:ascii="仿宋_GB2312" w:eastAsia="仿宋_GB2312" w:hAnsi="仿宋_GB2312" w:cs="仿宋_GB2312"/>
          <w:sz w:val="28"/>
          <w:szCs w:val="28"/>
        </w:rPr>
        <w:t>预算追加该项支出</w:t>
      </w:r>
      <w:r w:rsidRPr="00674529">
        <w:rPr>
          <w:rFonts w:ascii="仿宋_GB2312" w:eastAsia="仿宋_GB2312" w:hAnsi="仿宋_GB2312" w:cs="仿宋_GB2312" w:hint="eastAsia"/>
          <w:sz w:val="28"/>
          <w:szCs w:val="28"/>
        </w:rPr>
        <w:t>。</w:t>
      </w:r>
    </w:p>
    <w:p w:rsidR="00926DEC" w:rsidRDefault="00803916">
      <w:pPr>
        <w:spacing w:line="360" w:lineRule="auto"/>
        <w:ind w:firstLineChars="200" w:firstLine="640"/>
        <w:rPr>
          <w:rFonts w:ascii="仿宋_GB2312" w:eastAsia="仿宋_GB2312" w:hAnsi="仿宋"/>
          <w:szCs w:val="32"/>
        </w:rPr>
      </w:pPr>
      <w:r>
        <w:rPr>
          <w:rFonts w:ascii="黑体" w:eastAsia="黑体" w:hAnsi="黑体" w:hint="eastAsia"/>
          <w:color w:val="000000"/>
          <w:kern w:val="0"/>
          <w:szCs w:val="32"/>
        </w:rPr>
        <w:t>六、一般公共预算财政拨款基本支出决算情况说明</w:t>
      </w:r>
    </w:p>
    <w:p w:rsidR="00926DEC" w:rsidRDefault="00CA2BCA" w:rsidP="005F6AE7">
      <w:pPr>
        <w:widowControl/>
        <w:ind w:firstLineChars="200" w:firstLine="56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sz w:val="28"/>
          <w:szCs w:val="28"/>
        </w:rPr>
        <w:t xml:space="preserve"> </w:t>
      </w:r>
      <w:r w:rsidR="00803916" w:rsidRPr="005F6AE7">
        <w:rPr>
          <w:rFonts w:ascii="仿宋_GB2312" w:eastAsia="仿宋_GB2312" w:hAnsi="仿宋_GB2312" w:cs="仿宋_GB2312"/>
          <w:sz w:val="28"/>
          <w:szCs w:val="28"/>
        </w:rPr>
        <w:t>201</w:t>
      </w:r>
      <w:r w:rsidR="00803916" w:rsidRPr="005F6AE7">
        <w:rPr>
          <w:rFonts w:ascii="仿宋_GB2312" w:eastAsia="仿宋_GB2312" w:hAnsi="仿宋_GB2312" w:cs="仿宋_GB2312" w:hint="eastAsia"/>
          <w:sz w:val="28"/>
          <w:szCs w:val="28"/>
        </w:rPr>
        <w:t>9</w:t>
      </w:r>
      <w:r w:rsidR="00803916" w:rsidRPr="005F6AE7">
        <w:rPr>
          <w:rFonts w:ascii="仿宋_GB2312" w:eastAsia="仿宋_GB2312" w:hAnsi="仿宋_GB2312" w:cs="仿宋_GB2312"/>
          <w:sz w:val="28"/>
          <w:szCs w:val="28"/>
        </w:rPr>
        <w:t>年</w:t>
      </w:r>
      <w:r w:rsidR="00803916" w:rsidRPr="005F6AE7">
        <w:rPr>
          <w:rFonts w:ascii="仿宋_GB2312" w:eastAsia="仿宋_GB2312" w:hAnsi="仿宋_GB2312" w:cs="仿宋_GB2312" w:hint="eastAsia"/>
          <w:sz w:val="28"/>
          <w:szCs w:val="28"/>
        </w:rPr>
        <w:t>度</w:t>
      </w:r>
      <w:r w:rsidR="00803916" w:rsidRPr="005F6AE7">
        <w:rPr>
          <w:rFonts w:ascii="仿宋_GB2312" w:eastAsia="仿宋_GB2312" w:hAnsi="仿宋_GB2312" w:cs="仿宋_GB2312"/>
          <w:sz w:val="28"/>
          <w:szCs w:val="28"/>
        </w:rPr>
        <w:t>一般公共预算财政拨款基本支出</w:t>
      </w:r>
      <w:r w:rsidR="005F6AE7">
        <w:rPr>
          <w:rFonts w:ascii="仿宋_GB2312" w:eastAsia="仿宋_GB2312" w:hAnsi="仿宋_GB2312" w:cs="仿宋_GB2312" w:hint="eastAsia"/>
          <w:sz w:val="28"/>
          <w:szCs w:val="28"/>
        </w:rPr>
        <w:t>889.82</w:t>
      </w:r>
      <w:r w:rsidR="00803916" w:rsidRPr="005F6AE7">
        <w:rPr>
          <w:rFonts w:ascii="仿宋_GB2312" w:eastAsia="仿宋_GB2312" w:hAnsi="仿宋_GB2312" w:cs="仿宋_GB2312"/>
          <w:sz w:val="28"/>
          <w:szCs w:val="28"/>
        </w:rPr>
        <w:t>万元，包括：人员经费支出</w:t>
      </w:r>
      <w:r w:rsidR="005F6AE7">
        <w:rPr>
          <w:rFonts w:ascii="仿宋_GB2312" w:eastAsia="仿宋_GB2312" w:hAnsi="仿宋_GB2312" w:cs="仿宋_GB2312" w:hint="eastAsia"/>
          <w:sz w:val="28"/>
          <w:szCs w:val="28"/>
        </w:rPr>
        <w:t>791.68</w:t>
      </w:r>
      <w:r w:rsidR="00803916" w:rsidRPr="005F6AE7">
        <w:rPr>
          <w:rFonts w:ascii="仿宋_GB2312" w:eastAsia="仿宋_GB2312" w:hAnsi="仿宋_GB2312" w:cs="仿宋_GB2312"/>
          <w:sz w:val="28"/>
          <w:szCs w:val="28"/>
        </w:rPr>
        <w:t>万元和公用经费支出</w:t>
      </w:r>
      <w:r w:rsidR="005F6AE7">
        <w:rPr>
          <w:rFonts w:ascii="仿宋_GB2312" w:eastAsia="仿宋_GB2312" w:hAnsi="仿宋_GB2312" w:cs="仿宋_GB2312" w:hint="eastAsia"/>
          <w:sz w:val="28"/>
          <w:szCs w:val="28"/>
        </w:rPr>
        <w:t>98.14</w:t>
      </w:r>
      <w:r w:rsidR="00803916" w:rsidRPr="005F6AE7">
        <w:rPr>
          <w:rFonts w:ascii="仿宋_GB2312" w:eastAsia="仿宋_GB2312" w:hAnsi="仿宋_GB2312" w:cs="仿宋_GB2312"/>
          <w:sz w:val="28"/>
          <w:szCs w:val="28"/>
        </w:rPr>
        <w:t>万元。</w:t>
      </w:r>
    </w:p>
    <w:p w:rsidR="005F6AE7" w:rsidRPr="005F6AE7" w:rsidRDefault="00CA2BCA" w:rsidP="005F6AE7">
      <w:pPr>
        <w:jc w:val="left"/>
        <w:rPr>
          <w:rFonts w:ascii="宋体" w:eastAsia="宋体" w:hAnsi="宋体" w:cs="Arial"/>
          <w:color w:val="000000"/>
          <w:kern w:val="0"/>
          <w:sz w:val="22"/>
          <w:szCs w:val="22"/>
        </w:rPr>
      </w:pPr>
      <w:r>
        <w:rPr>
          <w:rFonts w:ascii="仿宋_GB2312" w:eastAsia="仿宋_GB2312" w:hAnsi="宋体" w:cs="仿宋_GB2312" w:hint="eastAsia"/>
          <w:b/>
          <w:bCs/>
          <w:color w:val="000000"/>
          <w:kern w:val="0"/>
          <w:szCs w:val="32"/>
        </w:rPr>
        <w:t xml:space="preserve">    </w:t>
      </w:r>
      <w:r w:rsidR="00803916">
        <w:rPr>
          <w:rFonts w:ascii="仿宋_GB2312" w:eastAsia="仿宋_GB2312" w:hAnsi="宋体" w:cs="仿宋_GB2312"/>
          <w:b/>
          <w:bCs/>
          <w:color w:val="000000"/>
          <w:kern w:val="0"/>
          <w:szCs w:val="32"/>
        </w:rPr>
        <w:t>人员经费</w:t>
      </w:r>
      <w:r w:rsidR="005F6AE7">
        <w:rPr>
          <w:rFonts w:ascii="仿宋_GB2312" w:eastAsia="仿宋_GB2312" w:hAnsi="仿宋_GB2312" w:cs="仿宋_GB2312" w:hint="eastAsia"/>
          <w:sz w:val="28"/>
          <w:szCs w:val="28"/>
        </w:rPr>
        <w:t>791.68</w:t>
      </w:r>
      <w:r w:rsidR="00803916" w:rsidRPr="005F6AE7">
        <w:rPr>
          <w:rFonts w:ascii="仿宋_GB2312" w:eastAsia="仿宋_GB2312" w:hAnsi="仿宋_GB2312" w:cs="仿宋_GB2312"/>
          <w:sz w:val="28"/>
          <w:szCs w:val="28"/>
        </w:rPr>
        <w:t>万元，主要包括基本工资</w:t>
      </w:r>
      <w:r w:rsidR="005F6AE7" w:rsidRPr="005F6AE7">
        <w:rPr>
          <w:rFonts w:ascii="仿宋_GB2312" w:eastAsia="仿宋_GB2312" w:hAnsi="仿宋_GB2312" w:cs="仿宋_GB2312"/>
          <w:sz w:val="28"/>
          <w:szCs w:val="28"/>
        </w:rPr>
        <w:t>223.34</w:t>
      </w:r>
      <w:r w:rsidR="00803916" w:rsidRPr="005F6AE7">
        <w:rPr>
          <w:rFonts w:ascii="仿宋_GB2312" w:eastAsia="仿宋_GB2312" w:hAnsi="仿宋_GB2312" w:cs="仿宋_GB2312" w:hint="eastAsia"/>
          <w:sz w:val="28"/>
          <w:szCs w:val="28"/>
        </w:rPr>
        <w:t>万元</w:t>
      </w:r>
      <w:r w:rsidR="005F6AE7">
        <w:rPr>
          <w:rFonts w:ascii="仿宋_GB2312" w:eastAsia="仿宋_GB2312" w:hAnsi="仿宋_GB2312" w:cs="仿宋_GB2312" w:hint="eastAsia"/>
          <w:sz w:val="28"/>
          <w:szCs w:val="28"/>
        </w:rPr>
        <w:t>，</w:t>
      </w:r>
      <w:r w:rsidR="005F6AE7" w:rsidRPr="005F6AE7">
        <w:rPr>
          <w:rFonts w:ascii="仿宋_GB2312" w:eastAsia="仿宋_GB2312" w:hAnsi="仿宋_GB2312" w:cs="仿宋_GB2312" w:hint="eastAsia"/>
          <w:sz w:val="28"/>
          <w:szCs w:val="28"/>
        </w:rPr>
        <w:t>津贴补贴145.46万元</w:t>
      </w:r>
      <w:r w:rsidR="005F6AE7">
        <w:rPr>
          <w:rFonts w:ascii="仿宋_GB2312" w:eastAsia="仿宋_GB2312" w:hAnsi="仿宋_GB2312" w:cs="仿宋_GB2312" w:hint="eastAsia"/>
          <w:sz w:val="28"/>
          <w:szCs w:val="28"/>
        </w:rPr>
        <w:t>，</w:t>
      </w:r>
      <w:r w:rsidR="005F6AE7" w:rsidRPr="005F6AE7">
        <w:rPr>
          <w:rFonts w:ascii="仿宋_GB2312" w:eastAsia="仿宋_GB2312" w:hAnsi="仿宋_GB2312" w:cs="仿宋_GB2312" w:hint="eastAsia"/>
          <w:sz w:val="28"/>
          <w:szCs w:val="28"/>
        </w:rPr>
        <w:t>奖金51.44万元</w:t>
      </w:r>
      <w:r w:rsidR="005F6AE7">
        <w:rPr>
          <w:rFonts w:ascii="仿宋_GB2312" w:eastAsia="仿宋_GB2312" w:hAnsi="仿宋_GB2312" w:cs="仿宋_GB2312" w:hint="eastAsia"/>
          <w:sz w:val="28"/>
          <w:szCs w:val="28"/>
        </w:rPr>
        <w:t>，</w:t>
      </w:r>
      <w:r w:rsidR="005F6AE7" w:rsidRPr="005F6AE7">
        <w:rPr>
          <w:rFonts w:ascii="仿宋_GB2312" w:eastAsia="仿宋_GB2312" w:hAnsi="仿宋_GB2312" w:cs="仿宋_GB2312" w:hint="eastAsia"/>
          <w:sz w:val="28"/>
          <w:szCs w:val="28"/>
        </w:rPr>
        <w:t>绩效工资</w:t>
      </w:r>
      <w:r w:rsidRPr="00CA2BCA">
        <w:rPr>
          <w:rFonts w:ascii="仿宋_GB2312" w:eastAsia="仿宋_GB2312" w:hAnsi="仿宋_GB2312" w:cs="仿宋_GB2312"/>
          <w:sz w:val="28"/>
          <w:szCs w:val="28"/>
        </w:rPr>
        <w:t>71.86</w:t>
      </w:r>
      <w:r w:rsidR="005F6AE7" w:rsidRPr="005F6AE7">
        <w:rPr>
          <w:rFonts w:ascii="仿宋_GB2312" w:eastAsia="仿宋_GB2312" w:hAnsi="仿宋_GB2312" w:cs="仿宋_GB2312" w:hint="eastAsia"/>
          <w:sz w:val="28"/>
          <w:szCs w:val="28"/>
        </w:rPr>
        <w:t>万元</w:t>
      </w:r>
      <w:r>
        <w:rPr>
          <w:rFonts w:ascii="仿宋_GB2312" w:eastAsia="仿宋_GB2312" w:hAnsi="仿宋_GB2312" w:cs="仿宋_GB2312" w:hint="eastAsia"/>
          <w:sz w:val="28"/>
          <w:szCs w:val="28"/>
        </w:rPr>
        <w:t>，</w:t>
      </w:r>
      <w:r w:rsidRPr="00CA2BCA">
        <w:rPr>
          <w:rFonts w:ascii="仿宋_GB2312" w:eastAsia="仿宋_GB2312" w:hAnsi="仿宋_GB2312" w:cs="仿宋_GB2312" w:hint="eastAsia"/>
          <w:sz w:val="28"/>
          <w:szCs w:val="28"/>
        </w:rPr>
        <w:t>机关事业单位基本养老保险缴费</w:t>
      </w:r>
      <w:r w:rsidRPr="00CA2BCA">
        <w:rPr>
          <w:rFonts w:ascii="仿宋_GB2312" w:eastAsia="仿宋_GB2312" w:hAnsi="仿宋_GB2312" w:cs="仿宋_GB2312"/>
          <w:sz w:val="28"/>
          <w:szCs w:val="28"/>
        </w:rPr>
        <w:t>61.02</w:t>
      </w:r>
      <w:r w:rsidRPr="005F6AE7">
        <w:rPr>
          <w:rFonts w:ascii="仿宋_GB2312" w:eastAsia="仿宋_GB2312" w:hAnsi="仿宋_GB2312" w:cs="仿宋_GB2312" w:hint="eastAsia"/>
          <w:sz w:val="28"/>
          <w:szCs w:val="28"/>
        </w:rPr>
        <w:t>万元</w:t>
      </w:r>
      <w:r>
        <w:rPr>
          <w:rFonts w:ascii="仿宋_GB2312" w:eastAsia="仿宋_GB2312" w:hAnsi="仿宋_GB2312" w:cs="仿宋_GB2312" w:hint="eastAsia"/>
          <w:sz w:val="28"/>
          <w:szCs w:val="28"/>
        </w:rPr>
        <w:t>，</w:t>
      </w:r>
      <w:r w:rsidRPr="00CA2BCA">
        <w:rPr>
          <w:rFonts w:ascii="仿宋_GB2312" w:eastAsia="仿宋_GB2312" w:hAnsi="仿宋_GB2312" w:cs="仿宋_GB2312" w:hint="eastAsia"/>
          <w:sz w:val="28"/>
          <w:szCs w:val="28"/>
        </w:rPr>
        <w:t>职业年金缴费</w:t>
      </w:r>
      <w:r w:rsidRPr="00CA2BCA">
        <w:rPr>
          <w:rFonts w:ascii="仿宋_GB2312" w:eastAsia="仿宋_GB2312" w:hAnsi="仿宋_GB2312" w:cs="仿宋_GB2312"/>
          <w:sz w:val="28"/>
          <w:szCs w:val="28"/>
        </w:rPr>
        <w:t>0.07</w:t>
      </w:r>
      <w:r w:rsidRPr="005F6AE7">
        <w:rPr>
          <w:rFonts w:ascii="仿宋_GB2312" w:eastAsia="仿宋_GB2312" w:hAnsi="仿宋_GB2312" w:cs="仿宋_GB2312" w:hint="eastAsia"/>
          <w:sz w:val="28"/>
          <w:szCs w:val="28"/>
        </w:rPr>
        <w:t>万元</w:t>
      </w:r>
      <w:r>
        <w:rPr>
          <w:rFonts w:ascii="仿宋_GB2312" w:eastAsia="仿宋_GB2312" w:hAnsi="仿宋_GB2312" w:cs="仿宋_GB2312" w:hint="eastAsia"/>
          <w:sz w:val="28"/>
          <w:szCs w:val="28"/>
        </w:rPr>
        <w:t>，</w:t>
      </w:r>
      <w:r w:rsidRPr="00CA2BCA">
        <w:rPr>
          <w:rFonts w:ascii="仿宋_GB2312" w:eastAsia="仿宋_GB2312" w:hAnsi="仿宋_GB2312" w:cs="仿宋_GB2312" w:hint="eastAsia"/>
          <w:sz w:val="28"/>
          <w:szCs w:val="28"/>
        </w:rPr>
        <w:t>职工基本医疗保险缴费</w:t>
      </w:r>
      <w:r w:rsidRPr="00CA2BCA">
        <w:rPr>
          <w:rFonts w:ascii="仿宋_GB2312" w:eastAsia="仿宋_GB2312" w:hAnsi="仿宋_GB2312" w:cs="仿宋_GB2312"/>
          <w:sz w:val="28"/>
          <w:szCs w:val="28"/>
        </w:rPr>
        <w:t>13.52</w:t>
      </w:r>
      <w:r w:rsidRPr="005F6AE7">
        <w:rPr>
          <w:rFonts w:ascii="仿宋_GB2312" w:eastAsia="仿宋_GB2312" w:hAnsi="仿宋_GB2312" w:cs="仿宋_GB2312" w:hint="eastAsia"/>
          <w:sz w:val="28"/>
          <w:szCs w:val="28"/>
        </w:rPr>
        <w:t>万元</w:t>
      </w:r>
      <w:r>
        <w:rPr>
          <w:rFonts w:ascii="仿宋_GB2312" w:eastAsia="仿宋_GB2312" w:hAnsi="仿宋_GB2312" w:cs="仿宋_GB2312" w:hint="eastAsia"/>
          <w:sz w:val="28"/>
          <w:szCs w:val="28"/>
        </w:rPr>
        <w:t>，</w:t>
      </w:r>
      <w:r w:rsidRPr="00CA2BCA">
        <w:rPr>
          <w:rFonts w:ascii="仿宋_GB2312" w:eastAsia="仿宋_GB2312" w:hAnsi="仿宋_GB2312" w:cs="仿宋_GB2312" w:hint="eastAsia"/>
          <w:sz w:val="28"/>
          <w:szCs w:val="28"/>
        </w:rPr>
        <w:t>公务员医疗补助缴费</w:t>
      </w:r>
      <w:r w:rsidRPr="00CA2BCA">
        <w:rPr>
          <w:rFonts w:ascii="仿宋_GB2312" w:eastAsia="仿宋_GB2312" w:hAnsi="仿宋_GB2312" w:cs="仿宋_GB2312"/>
          <w:sz w:val="28"/>
          <w:szCs w:val="28"/>
        </w:rPr>
        <w:t>1.36</w:t>
      </w:r>
      <w:r w:rsidRPr="005F6AE7">
        <w:rPr>
          <w:rFonts w:ascii="仿宋_GB2312" w:eastAsia="仿宋_GB2312" w:hAnsi="仿宋_GB2312" w:cs="仿宋_GB2312" w:hint="eastAsia"/>
          <w:sz w:val="28"/>
          <w:szCs w:val="28"/>
        </w:rPr>
        <w:t>万元</w:t>
      </w:r>
      <w:r>
        <w:rPr>
          <w:rFonts w:ascii="仿宋_GB2312" w:eastAsia="仿宋_GB2312" w:hAnsi="仿宋_GB2312" w:cs="仿宋_GB2312" w:hint="eastAsia"/>
          <w:sz w:val="28"/>
          <w:szCs w:val="28"/>
        </w:rPr>
        <w:t>，</w:t>
      </w:r>
      <w:r w:rsidRPr="00CA2BCA">
        <w:rPr>
          <w:rFonts w:ascii="仿宋_GB2312" w:eastAsia="仿宋_GB2312" w:hAnsi="仿宋_GB2312" w:cs="仿宋_GB2312" w:hint="eastAsia"/>
          <w:sz w:val="28"/>
          <w:szCs w:val="28"/>
        </w:rPr>
        <w:t>其他社会保障缴费</w:t>
      </w:r>
      <w:r w:rsidRPr="00CA2BCA">
        <w:rPr>
          <w:rFonts w:ascii="仿宋_GB2312" w:eastAsia="仿宋_GB2312" w:hAnsi="仿宋_GB2312" w:cs="仿宋_GB2312"/>
          <w:sz w:val="28"/>
          <w:szCs w:val="28"/>
        </w:rPr>
        <w:t>0.37</w:t>
      </w:r>
      <w:r w:rsidRPr="005F6AE7">
        <w:rPr>
          <w:rFonts w:ascii="仿宋_GB2312" w:eastAsia="仿宋_GB2312" w:hAnsi="仿宋_GB2312" w:cs="仿宋_GB2312" w:hint="eastAsia"/>
          <w:sz w:val="28"/>
          <w:szCs w:val="28"/>
        </w:rPr>
        <w:t>万元</w:t>
      </w:r>
      <w:r>
        <w:rPr>
          <w:rFonts w:ascii="仿宋_GB2312" w:eastAsia="仿宋_GB2312" w:hAnsi="仿宋_GB2312" w:cs="仿宋_GB2312" w:hint="eastAsia"/>
          <w:sz w:val="28"/>
          <w:szCs w:val="28"/>
        </w:rPr>
        <w:t>，</w:t>
      </w:r>
      <w:r w:rsidRPr="00CA2BCA">
        <w:rPr>
          <w:rFonts w:ascii="仿宋_GB2312" w:eastAsia="仿宋_GB2312" w:hAnsi="仿宋_GB2312" w:cs="仿宋_GB2312" w:hint="eastAsia"/>
          <w:sz w:val="28"/>
          <w:szCs w:val="28"/>
        </w:rPr>
        <w:t>其他工资福利支出</w:t>
      </w:r>
      <w:r w:rsidRPr="00CA2BCA">
        <w:rPr>
          <w:rFonts w:ascii="仿宋_GB2312" w:eastAsia="仿宋_GB2312" w:hAnsi="仿宋_GB2312" w:cs="仿宋_GB2312"/>
          <w:sz w:val="28"/>
          <w:szCs w:val="28"/>
        </w:rPr>
        <w:t>50.61</w:t>
      </w:r>
      <w:r w:rsidRPr="005F6AE7">
        <w:rPr>
          <w:rFonts w:ascii="仿宋_GB2312" w:eastAsia="仿宋_GB2312" w:hAnsi="仿宋_GB2312" w:cs="仿宋_GB2312" w:hint="eastAsia"/>
          <w:sz w:val="28"/>
          <w:szCs w:val="28"/>
        </w:rPr>
        <w:t>万元</w:t>
      </w:r>
      <w:r>
        <w:rPr>
          <w:rFonts w:ascii="仿宋_GB2312" w:eastAsia="仿宋_GB2312" w:hAnsi="仿宋_GB2312" w:cs="仿宋_GB2312" w:hint="eastAsia"/>
          <w:sz w:val="28"/>
          <w:szCs w:val="28"/>
        </w:rPr>
        <w:t>，</w:t>
      </w:r>
      <w:r w:rsidRPr="00CA2BCA">
        <w:rPr>
          <w:rFonts w:ascii="仿宋_GB2312" w:eastAsia="仿宋_GB2312" w:hAnsi="仿宋_GB2312" w:cs="仿宋_GB2312" w:hint="eastAsia"/>
          <w:sz w:val="28"/>
          <w:szCs w:val="28"/>
        </w:rPr>
        <w:t>退休费</w:t>
      </w:r>
      <w:r w:rsidRPr="00CA2BCA">
        <w:rPr>
          <w:rFonts w:ascii="仿宋_GB2312" w:eastAsia="仿宋_GB2312" w:hAnsi="仿宋_GB2312" w:cs="仿宋_GB2312"/>
          <w:sz w:val="28"/>
          <w:szCs w:val="28"/>
        </w:rPr>
        <w:t>0.06</w:t>
      </w:r>
      <w:r w:rsidRPr="005F6AE7">
        <w:rPr>
          <w:rFonts w:ascii="仿宋_GB2312" w:eastAsia="仿宋_GB2312" w:hAnsi="仿宋_GB2312" w:cs="仿宋_GB2312" w:hint="eastAsia"/>
          <w:sz w:val="28"/>
          <w:szCs w:val="28"/>
        </w:rPr>
        <w:t>万元</w:t>
      </w:r>
      <w:r>
        <w:rPr>
          <w:rFonts w:ascii="仿宋_GB2312" w:eastAsia="仿宋_GB2312" w:hAnsi="仿宋_GB2312" w:cs="仿宋_GB2312" w:hint="eastAsia"/>
          <w:sz w:val="28"/>
          <w:szCs w:val="28"/>
        </w:rPr>
        <w:t>，</w:t>
      </w:r>
      <w:r w:rsidRPr="00CA2BCA">
        <w:rPr>
          <w:rFonts w:ascii="仿宋_GB2312" w:eastAsia="仿宋_GB2312" w:hAnsi="仿宋_GB2312" w:cs="仿宋_GB2312" w:hint="eastAsia"/>
          <w:sz w:val="28"/>
          <w:szCs w:val="28"/>
        </w:rPr>
        <w:t>抚恤金</w:t>
      </w:r>
      <w:r w:rsidRPr="00CA2BCA">
        <w:rPr>
          <w:rFonts w:ascii="仿宋_GB2312" w:eastAsia="仿宋_GB2312" w:hAnsi="仿宋_GB2312" w:cs="仿宋_GB2312"/>
          <w:sz w:val="28"/>
          <w:szCs w:val="28"/>
        </w:rPr>
        <w:t>20.34</w:t>
      </w:r>
      <w:r w:rsidRPr="005F6AE7">
        <w:rPr>
          <w:rFonts w:ascii="仿宋_GB2312" w:eastAsia="仿宋_GB2312" w:hAnsi="仿宋_GB2312" w:cs="仿宋_GB2312" w:hint="eastAsia"/>
          <w:sz w:val="28"/>
          <w:szCs w:val="28"/>
        </w:rPr>
        <w:t>万元</w:t>
      </w:r>
      <w:r>
        <w:rPr>
          <w:rFonts w:ascii="仿宋_GB2312" w:eastAsia="仿宋_GB2312" w:hAnsi="仿宋_GB2312" w:cs="仿宋_GB2312" w:hint="eastAsia"/>
          <w:sz w:val="28"/>
          <w:szCs w:val="28"/>
        </w:rPr>
        <w:t>，</w:t>
      </w:r>
      <w:r w:rsidRPr="00CA2BCA">
        <w:rPr>
          <w:rFonts w:ascii="仿宋_GB2312" w:eastAsia="仿宋_GB2312" w:hAnsi="仿宋_GB2312" w:cs="仿宋_GB2312" w:hint="eastAsia"/>
          <w:sz w:val="28"/>
          <w:szCs w:val="28"/>
        </w:rPr>
        <w:t>生活补助</w:t>
      </w:r>
      <w:r w:rsidRPr="00CA2BCA">
        <w:rPr>
          <w:rFonts w:ascii="仿宋_GB2312" w:eastAsia="仿宋_GB2312" w:hAnsi="仿宋_GB2312" w:cs="仿宋_GB2312"/>
          <w:sz w:val="28"/>
          <w:szCs w:val="28"/>
        </w:rPr>
        <w:t>152.24</w:t>
      </w:r>
      <w:r w:rsidRPr="005F6AE7">
        <w:rPr>
          <w:rFonts w:ascii="仿宋_GB2312" w:eastAsia="仿宋_GB2312" w:hAnsi="仿宋_GB2312" w:cs="仿宋_GB2312" w:hint="eastAsia"/>
          <w:sz w:val="28"/>
          <w:szCs w:val="28"/>
        </w:rPr>
        <w:t>万元</w:t>
      </w:r>
      <w:r>
        <w:rPr>
          <w:rFonts w:ascii="仿宋_GB2312" w:eastAsia="仿宋_GB2312" w:hAnsi="仿宋_GB2312" w:cs="仿宋_GB2312" w:hint="eastAsia"/>
          <w:sz w:val="28"/>
          <w:szCs w:val="28"/>
        </w:rPr>
        <w:t>。</w:t>
      </w:r>
    </w:p>
    <w:p w:rsidR="00926DEC" w:rsidRPr="005F6AE7" w:rsidRDefault="00803916" w:rsidP="00926DEC">
      <w:pPr>
        <w:widowControl/>
        <w:ind w:firstLineChars="200" w:firstLine="640"/>
        <w:jc w:val="left"/>
        <w:rPr>
          <w:rFonts w:ascii="仿宋_GB2312" w:eastAsia="仿宋_GB2312" w:hAnsi="仿宋_GB2312" w:cs="仿宋_GB2312"/>
          <w:sz w:val="28"/>
          <w:szCs w:val="28"/>
        </w:rPr>
      </w:pPr>
      <w:r>
        <w:rPr>
          <w:rFonts w:ascii="仿宋_GB2312" w:eastAsia="仿宋_GB2312" w:hAnsi="宋体" w:cs="仿宋_GB2312"/>
          <w:b/>
          <w:bCs/>
          <w:color w:val="000000"/>
          <w:kern w:val="0"/>
          <w:szCs w:val="32"/>
        </w:rPr>
        <w:lastRenderedPageBreak/>
        <w:t>公用经费</w:t>
      </w:r>
      <w:r w:rsidR="005F6AE7">
        <w:rPr>
          <w:rFonts w:ascii="仿宋_GB2312" w:eastAsia="仿宋_GB2312" w:hAnsi="仿宋_GB2312" w:cs="仿宋_GB2312" w:hint="eastAsia"/>
          <w:sz w:val="28"/>
          <w:szCs w:val="28"/>
        </w:rPr>
        <w:t>98.14</w:t>
      </w:r>
      <w:r w:rsidRPr="005F6AE7">
        <w:rPr>
          <w:rFonts w:ascii="仿宋_GB2312" w:eastAsia="仿宋_GB2312" w:hAnsi="仿宋_GB2312" w:cs="仿宋_GB2312"/>
          <w:sz w:val="28"/>
          <w:szCs w:val="28"/>
        </w:rPr>
        <w:t>万元，主要包括办公费</w:t>
      </w:r>
      <w:r w:rsidR="00CA2BCA" w:rsidRPr="00CA2BCA">
        <w:rPr>
          <w:rFonts w:ascii="仿宋_GB2312" w:eastAsia="仿宋_GB2312" w:hAnsi="仿宋_GB2312" w:cs="仿宋_GB2312"/>
          <w:sz w:val="28"/>
          <w:szCs w:val="28"/>
        </w:rPr>
        <w:t>59.51</w:t>
      </w:r>
      <w:r w:rsidRPr="005F6AE7">
        <w:rPr>
          <w:rFonts w:ascii="仿宋_GB2312" w:eastAsia="仿宋_GB2312" w:hAnsi="仿宋_GB2312" w:cs="仿宋_GB2312" w:hint="eastAsia"/>
          <w:sz w:val="28"/>
          <w:szCs w:val="28"/>
        </w:rPr>
        <w:t>万元</w:t>
      </w:r>
      <w:r w:rsidR="00CA2BCA">
        <w:rPr>
          <w:rFonts w:ascii="仿宋_GB2312" w:eastAsia="仿宋_GB2312" w:hAnsi="仿宋_GB2312" w:cs="仿宋_GB2312" w:hint="eastAsia"/>
          <w:sz w:val="28"/>
          <w:szCs w:val="28"/>
        </w:rPr>
        <w:t>，</w:t>
      </w:r>
      <w:r w:rsidR="00CA2BCA" w:rsidRPr="00CA2BCA">
        <w:rPr>
          <w:rFonts w:ascii="仿宋_GB2312" w:eastAsia="仿宋_GB2312" w:hAnsi="仿宋_GB2312" w:cs="仿宋_GB2312" w:hint="eastAsia"/>
          <w:sz w:val="28"/>
          <w:szCs w:val="28"/>
        </w:rPr>
        <w:t>印刷费</w:t>
      </w:r>
      <w:r w:rsidR="00CA2BCA" w:rsidRPr="00CA2BCA">
        <w:rPr>
          <w:rFonts w:ascii="仿宋_GB2312" w:eastAsia="仿宋_GB2312" w:hAnsi="仿宋_GB2312" w:cs="仿宋_GB2312"/>
          <w:sz w:val="28"/>
          <w:szCs w:val="28"/>
        </w:rPr>
        <w:t>0.99</w:t>
      </w:r>
      <w:r w:rsidR="00CA2BCA" w:rsidRPr="005F6AE7">
        <w:rPr>
          <w:rFonts w:ascii="仿宋_GB2312" w:eastAsia="仿宋_GB2312" w:hAnsi="仿宋_GB2312" w:cs="仿宋_GB2312" w:hint="eastAsia"/>
          <w:sz w:val="28"/>
          <w:szCs w:val="28"/>
        </w:rPr>
        <w:t>万元</w:t>
      </w:r>
      <w:r w:rsidR="00CA2BCA">
        <w:rPr>
          <w:rFonts w:ascii="仿宋_GB2312" w:eastAsia="仿宋_GB2312" w:hAnsi="仿宋_GB2312" w:cs="仿宋_GB2312" w:hint="eastAsia"/>
          <w:sz w:val="28"/>
          <w:szCs w:val="28"/>
        </w:rPr>
        <w:t>，</w:t>
      </w:r>
      <w:r w:rsidR="00CA2BCA" w:rsidRPr="00CA2BCA">
        <w:rPr>
          <w:rFonts w:ascii="仿宋_GB2312" w:eastAsia="仿宋_GB2312" w:hAnsi="仿宋_GB2312" w:cs="仿宋_GB2312" w:hint="eastAsia"/>
          <w:sz w:val="28"/>
          <w:szCs w:val="28"/>
        </w:rPr>
        <w:t>手续费</w:t>
      </w:r>
      <w:r w:rsidR="00CA2BCA" w:rsidRPr="00CA2BCA">
        <w:rPr>
          <w:rFonts w:ascii="仿宋_GB2312" w:eastAsia="仿宋_GB2312" w:hAnsi="仿宋_GB2312" w:cs="仿宋_GB2312"/>
          <w:sz w:val="28"/>
          <w:szCs w:val="28"/>
        </w:rPr>
        <w:t>0.1</w:t>
      </w:r>
      <w:r w:rsidR="00CA2BCA" w:rsidRPr="005F6AE7">
        <w:rPr>
          <w:rFonts w:ascii="仿宋_GB2312" w:eastAsia="仿宋_GB2312" w:hAnsi="仿宋_GB2312" w:cs="仿宋_GB2312" w:hint="eastAsia"/>
          <w:sz w:val="28"/>
          <w:szCs w:val="28"/>
        </w:rPr>
        <w:t>万元</w:t>
      </w:r>
      <w:r w:rsidR="00CA2BCA">
        <w:rPr>
          <w:rFonts w:ascii="仿宋_GB2312" w:eastAsia="仿宋_GB2312" w:hAnsi="仿宋_GB2312" w:cs="仿宋_GB2312" w:hint="eastAsia"/>
          <w:sz w:val="28"/>
          <w:szCs w:val="28"/>
        </w:rPr>
        <w:t>，</w:t>
      </w:r>
      <w:r w:rsidR="00CA2BCA" w:rsidRPr="00CA2BCA">
        <w:rPr>
          <w:rFonts w:ascii="仿宋_GB2312" w:eastAsia="仿宋_GB2312" w:hAnsi="仿宋_GB2312" w:cs="仿宋_GB2312" w:hint="eastAsia"/>
          <w:sz w:val="28"/>
          <w:szCs w:val="28"/>
        </w:rPr>
        <w:t>水费</w:t>
      </w:r>
      <w:r w:rsidR="00CA2BCA" w:rsidRPr="00CA2BCA">
        <w:rPr>
          <w:rFonts w:ascii="仿宋_GB2312" w:eastAsia="仿宋_GB2312" w:hAnsi="仿宋_GB2312" w:cs="仿宋_GB2312"/>
          <w:sz w:val="28"/>
          <w:szCs w:val="28"/>
        </w:rPr>
        <w:t>0.55</w:t>
      </w:r>
      <w:r w:rsidR="00CA2BCA" w:rsidRPr="005F6AE7">
        <w:rPr>
          <w:rFonts w:ascii="仿宋_GB2312" w:eastAsia="仿宋_GB2312" w:hAnsi="仿宋_GB2312" w:cs="仿宋_GB2312" w:hint="eastAsia"/>
          <w:sz w:val="28"/>
          <w:szCs w:val="28"/>
        </w:rPr>
        <w:t>万元</w:t>
      </w:r>
      <w:r w:rsidR="00CA2BCA">
        <w:rPr>
          <w:rFonts w:ascii="仿宋_GB2312" w:eastAsia="仿宋_GB2312" w:hAnsi="仿宋_GB2312" w:cs="仿宋_GB2312" w:hint="eastAsia"/>
          <w:sz w:val="28"/>
          <w:szCs w:val="28"/>
        </w:rPr>
        <w:t>，</w:t>
      </w:r>
      <w:r w:rsidR="00CA2BCA" w:rsidRPr="00CA2BCA">
        <w:rPr>
          <w:rFonts w:ascii="仿宋_GB2312" w:eastAsia="仿宋_GB2312" w:hAnsi="仿宋_GB2312" w:cs="仿宋_GB2312" w:hint="eastAsia"/>
          <w:sz w:val="28"/>
          <w:szCs w:val="28"/>
        </w:rPr>
        <w:t>电费</w:t>
      </w:r>
      <w:r w:rsidR="00CA2BCA" w:rsidRPr="00CA2BCA">
        <w:rPr>
          <w:rFonts w:ascii="仿宋_GB2312" w:eastAsia="仿宋_GB2312" w:hAnsi="仿宋_GB2312" w:cs="仿宋_GB2312"/>
          <w:sz w:val="28"/>
          <w:szCs w:val="28"/>
        </w:rPr>
        <w:t>14.25</w:t>
      </w:r>
      <w:r w:rsidR="00CA2BCA" w:rsidRPr="005F6AE7">
        <w:rPr>
          <w:rFonts w:ascii="仿宋_GB2312" w:eastAsia="仿宋_GB2312" w:hAnsi="仿宋_GB2312" w:cs="仿宋_GB2312" w:hint="eastAsia"/>
          <w:sz w:val="28"/>
          <w:szCs w:val="28"/>
        </w:rPr>
        <w:t>万元</w:t>
      </w:r>
      <w:r w:rsidR="00CA2BCA">
        <w:rPr>
          <w:rFonts w:ascii="仿宋_GB2312" w:eastAsia="仿宋_GB2312" w:hAnsi="仿宋_GB2312" w:cs="仿宋_GB2312" w:hint="eastAsia"/>
          <w:sz w:val="28"/>
          <w:szCs w:val="28"/>
        </w:rPr>
        <w:t>，</w:t>
      </w:r>
      <w:r w:rsidR="00CA2BCA" w:rsidRPr="00CA2BCA">
        <w:rPr>
          <w:rFonts w:ascii="仿宋_GB2312" w:eastAsia="仿宋_GB2312" w:hAnsi="仿宋_GB2312" w:cs="仿宋_GB2312" w:hint="eastAsia"/>
          <w:sz w:val="28"/>
          <w:szCs w:val="28"/>
        </w:rPr>
        <w:t>邮电费</w:t>
      </w:r>
      <w:r w:rsidR="00CA2BCA" w:rsidRPr="00CA2BCA">
        <w:rPr>
          <w:rFonts w:ascii="仿宋_GB2312" w:eastAsia="仿宋_GB2312" w:hAnsi="仿宋_GB2312" w:cs="仿宋_GB2312"/>
          <w:sz w:val="28"/>
          <w:szCs w:val="28"/>
        </w:rPr>
        <w:t>1.56</w:t>
      </w:r>
      <w:r w:rsidR="00CA2BCA" w:rsidRPr="005F6AE7">
        <w:rPr>
          <w:rFonts w:ascii="仿宋_GB2312" w:eastAsia="仿宋_GB2312" w:hAnsi="仿宋_GB2312" w:cs="仿宋_GB2312" w:hint="eastAsia"/>
          <w:sz w:val="28"/>
          <w:szCs w:val="28"/>
        </w:rPr>
        <w:t>万元</w:t>
      </w:r>
      <w:r w:rsidR="00CA2BCA">
        <w:rPr>
          <w:rFonts w:ascii="仿宋_GB2312" w:eastAsia="仿宋_GB2312" w:hAnsi="仿宋_GB2312" w:cs="仿宋_GB2312" w:hint="eastAsia"/>
          <w:sz w:val="28"/>
          <w:szCs w:val="28"/>
        </w:rPr>
        <w:t>，</w:t>
      </w:r>
      <w:r w:rsidR="00CA2BCA" w:rsidRPr="00CA2BCA">
        <w:rPr>
          <w:rFonts w:ascii="仿宋_GB2312" w:eastAsia="仿宋_GB2312" w:hAnsi="仿宋_GB2312" w:cs="仿宋_GB2312" w:hint="eastAsia"/>
          <w:sz w:val="28"/>
          <w:szCs w:val="28"/>
        </w:rPr>
        <w:t>差旅费</w:t>
      </w:r>
      <w:r w:rsidR="00CA2BCA" w:rsidRPr="00CA2BCA">
        <w:rPr>
          <w:rFonts w:ascii="仿宋_GB2312" w:eastAsia="仿宋_GB2312" w:hAnsi="仿宋_GB2312" w:cs="仿宋_GB2312"/>
          <w:sz w:val="28"/>
          <w:szCs w:val="28"/>
        </w:rPr>
        <w:t>3.72</w:t>
      </w:r>
      <w:r w:rsidR="00CA2BCA" w:rsidRPr="005F6AE7">
        <w:rPr>
          <w:rFonts w:ascii="仿宋_GB2312" w:eastAsia="仿宋_GB2312" w:hAnsi="仿宋_GB2312" w:cs="仿宋_GB2312" w:hint="eastAsia"/>
          <w:sz w:val="28"/>
          <w:szCs w:val="28"/>
        </w:rPr>
        <w:t>万元</w:t>
      </w:r>
      <w:r w:rsidR="00CA2BCA">
        <w:rPr>
          <w:rFonts w:ascii="仿宋_GB2312" w:eastAsia="仿宋_GB2312" w:hAnsi="仿宋_GB2312" w:cs="仿宋_GB2312" w:hint="eastAsia"/>
          <w:sz w:val="28"/>
          <w:szCs w:val="28"/>
        </w:rPr>
        <w:t>，</w:t>
      </w:r>
      <w:r w:rsidR="00CA2BCA" w:rsidRPr="00CA2BCA">
        <w:rPr>
          <w:rFonts w:ascii="仿宋_GB2312" w:eastAsia="仿宋_GB2312" w:hAnsi="仿宋_GB2312" w:cs="仿宋_GB2312" w:hint="eastAsia"/>
          <w:sz w:val="28"/>
          <w:szCs w:val="28"/>
        </w:rPr>
        <w:t>租赁费</w:t>
      </w:r>
      <w:r w:rsidR="00CA2BCA" w:rsidRPr="00CA2BCA">
        <w:rPr>
          <w:rFonts w:ascii="仿宋_GB2312" w:eastAsia="仿宋_GB2312" w:hAnsi="仿宋_GB2312" w:cs="仿宋_GB2312"/>
          <w:sz w:val="28"/>
          <w:szCs w:val="28"/>
        </w:rPr>
        <w:t>1.61</w:t>
      </w:r>
      <w:r w:rsidR="00CA2BCA" w:rsidRPr="005F6AE7">
        <w:rPr>
          <w:rFonts w:ascii="仿宋_GB2312" w:eastAsia="仿宋_GB2312" w:hAnsi="仿宋_GB2312" w:cs="仿宋_GB2312" w:hint="eastAsia"/>
          <w:sz w:val="28"/>
          <w:szCs w:val="28"/>
        </w:rPr>
        <w:t>万元</w:t>
      </w:r>
      <w:r w:rsidR="00CA2BCA">
        <w:rPr>
          <w:rFonts w:ascii="仿宋_GB2312" w:eastAsia="仿宋_GB2312" w:hAnsi="仿宋_GB2312" w:cs="仿宋_GB2312" w:hint="eastAsia"/>
          <w:sz w:val="28"/>
          <w:szCs w:val="28"/>
        </w:rPr>
        <w:t>，</w:t>
      </w:r>
      <w:r w:rsidR="00CA2BCA" w:rsidRPr="00CA2BCA">
        <w:rPr>
          <w:rFonts w:ascii="仿宋_GB2312" w:eastAsia="仿宋_GB2312" w:hAnsi="仿宋_GB2312" w:cs="仿宋_GB2312" w:hint="eastAsia"/>
          <w:sz w:val="28"/>
          <w:szCs w:val="28"/>
        </w:rPr>
        <w:t>会议费</w:t>
      </w:r>
      <w:r w:rsidR="00CA2BCA" w:rsidRPr="00CA2BCA">
        <w:rPr>
          <w:rFonts w:ascii="仿宋_GB2312" w:eastAsia="仿宋_GB2312" w:hAnsi="仿宋_GB2312" w:cs="仿宋_GB2312"/>
          <w:sz w:val="28"/>
          <w:szCs w:val="28"/>
        </w:rPr>
        <w:t>2.37</w:t>
      </w:r>
      <w:r w:rsidR="00CA2BCA" w:rsidRPr="005F6AE7">
        <w:rPr>
          <w:rFonts w:ascii="仿宋_GB2312" w:eastAsia="仿宋_GB2312" w:hAnsi="仿宋_GB2312" w:cs="仿宋_GB2312" w:hint="eastAsia"/>
          <w:sz w:val="28"/>
          <w:szCs w:val="28"/>
        </w:rPr>
        <w:t>万元</w:t>
      </w:r>
      <w:r w:rsidR="00CA2BCA">
        <w:rPr>
          <w:rFonts w:ascii="仿宋_GB2312" w:eastAsia="仿宋_GB2312" w:hAnsi="仿宋_GB2312" w:cs="仿宋_GB2312" w:hint="eastAsia"/>
          <w:sz w:val="28"/>
          <w:szCs w:val="28"/>
        </w:rPr>
        <w:t>，</w:t>
      </w:r>
      <w:r w:rsidR="00CA2BCA" w:rsidRPr="00CA2BCA">
        <w:rPr>
          <w:rFonts w:ascii="仿宋_GB2312" w:eastAsia="仿宋_GB2312" w:hAnsi="仿宋_GB2312" w:cs="仿宋_GB2312" w:hint="eastAsia"/>
          <w:sz w:val="28"/>
          <w:szCs w:val="28"/>
        </w:rPr>
        <w:t>培训费</w:t>
      </w:r>
      <w:r w:rsidR="00CA2BCA" w:rsidRPr="00CA2BCA">
        <w:rPr>
          <w:rFonts w:ascii="仿宋_GB2312" w:eastAsia="仿宋_GB2312" w:hAnsi="仿宋_GB2312" w:cs="仿宋_GB2312"/>
          <w:sz w:val="28"/>
          <w:szCs w:val="28"/>
        </w:rPr>
        <w:t>0.38</w:t>
      </w:r>
      <w:r w:rsidR="00CA2BCA" w:rsidRPr="005F6AE7">
        <w:rPr>
          <w:rFonts w:ascii="仿宋_GB2312" w:eastAsia="仿宋_GB2312" w:hAnsi="仿宋_GB2312" w:cs="仿宋_GB2312" w:hint="eastAsia"/>
          <w:sz w:val="28"/>
          <w:szCs w:val="28"/>
        </w:rPr>
        <w:t>万元</w:t>
      </w:r>
      <w:r w:rsidR="00CA2BCA">
        <w:rPr>
          <w:rFonts w:ascii="仿宋_GB2312" w:eastAsia="仿宋_GB2312" w:hAnsi="仿宋_GB2312" w:cs="仿宋_GB2312" w:hint="eastAsia"/>
          <w:sz w:val="28"/>
          <w:szCs w:val="28"/>
        </w:rPr>
        <w:t>，</w:t>
      </w:r>
      <w:r w:rsidR="00CA2BCA" w:rsidRPr="00CA2BCA">
        <w:rPr>
          <w:rFonts w:ascii="仿宋_GB2312" w:eastAsia="仿宋_GB2312" w:hAnsi="仿宋_GB2312" w:cs="仿宋_GB2312" w:hint="eastAsia"/>
          <w:sz w:val="28"/>
          <w:szCs w:val="28"/>
        </w:rPr>
        <w:t>公务接待费</w:t>
      </w:r>
      <w:r w:rsidR="00CA2BCA" w:rsidRPr="00CA2BCA">
        <w:rPr>
          <w:rFonts w:ascii="仿宋_GB2312" w:eastAsia="仿宋_GB2312" w:hAnsi="仿宋_GB2312" w:cs="仿宋_GB2312"/>
          <w:sz w:val="28"/>
          <w:szCs w:val="28"/>
        </w:rPr>
        <w:t>2.49</w:t>
      </w:r>
      <w:r w:rsidR="00CA2BCA" w:rsidRPr="005F6AE7">
        <w:rPr>
          <w:rFonts w:ascii="仿宋_GB2312" w:eastAsia="仿宋_GB2312" w:hAnsi="仿宋_GB2312" w:cs="仿宋_GB2312" w:hint="eastAsia"/>
          <w:sz w:val="28"/>
          <w:szCs w:val="28"/>
        </w:rPr>
        <w:t>万元</w:t>
      </w:r>
      <w:r w:rsidR="00CA2BCA">
        <w:rPr>
          <w:rFonts w:ascii="仿宋_GB2312" w:eastAsia="仿宋_GB2312" w:hAnsi="仿宋_GB2312" w:cs="仿宋_GB2312" w:hint="eastAsia"/>
          <w:sz w:val="28"/>
          <w:szCs w:val="28"/>
        </w:rPr>
        <w:t>，</w:t>
      </w:r>
      <w:r w:rsidR="00CA2BCA" w:rsidRPr="00CA2BCA">
        <w:rPr>
          <w:rFonts w:ascii="仿宋_GB2312" w:eastAsia="仿宋_GB2312" w:hAnsi="仿宋_GB2312" w:cs="仿宋_GB2312" w:hint="eastAsia"/>
          <w:sz w:val="28"/>
          <w:szCs w:val="28"/>
        </w:rPr>
        <w:t>福利费</w:t>
      </w:r>
      <w:r w:rsidR="00CA2BCA" w:rsidRPr="00CA2BCA">
        <w:rPr>
          <w:rFonts w:ascii="仿宋_GB2312" w:eastAsia="仿宋_GB2312" w:hAnsi="仿宋_GB2312" w:cs="仿宋_GB2312"/>
          <w:sz w:val="28"/>
          <w:szCs w:val="28"/>
        </w:rPr>
        <w:t>2.33</w:t>
      </w:r>
      <w:r w:rsidR="00CA2BCA" w:rsidRPr="005F6AE7">
        <w:rPr>
          <w:rFonts w:ascii="仿宋_GB2312" w:eastAsia="仿宋_GB2312" w:hAnsi="仿宋_GB2312" w:cs="仿宋_GB2312" w:hint="eastAsia"/>
          <w:sz w:val="28"/>
          <w:szCs w:val="28"/>
        </w:rPr>
        <w:t>万元</w:t>
      </w:r>
      <w:r w:rsidR="00CA2BCA">
        <w:rPr>
          <w:rFonts w:ascii="仿宋_GB2312" w:eastAsia="仿宋_GB2312" w:hAnsi="仿宋_GB2312" w:cs="仿宋_GB2312" w:hint="eastAsia"/>
          <w:sz w:val="28"/>
          <w:szCs w:val="28"/>
        </w:rPr>
        <w:t>，</w:t>
      </w:r>
      <w:r w:rsidR="00CA2BCA" w:rsidRPr="00CA2BCA">
        <w:rPr>
          <w:rFonts w:ascii="仿宋_GB2312" w:eastAsia="仿宋_GB2312" w:hAnsi="仿宋_GB2312" w:cs="仿宋_GB2312" w:hint="eastAsia"/>
          <w:sz w:val="28"/>
          <w:szCs w:val="28"/>
        </w:rPr>
        <w:t>公务用车运行维护费</w:t>
      </w:r>
      <w:r w:rsidR="00CA2BCA" w:rsidRPr="00CA2BCA">
        <w:rPr>
          <w:rFonts w:ascii="仿宋_GB2312" w:eastAsia="仿宋_GB2312" w:hAnsi="仿宋_GB2312" w:cs="仿宋_GB2312"/>
          <w:sz w:val="28"/>
          <w:szCs w:val="28"/>
        </w:rPr>
        <w:t>3.66</w:t>
      </w:r>
      <w:r w:rsidR="00CA2BCA" w:rsidRPr="005F6AE7">
        <w:rPr>
          <w:rFonts w:ascii="仿宋_GB2312" w:eastAsia="仿宋_GB2312" w:hAnsi="仿宋_GB2312" w:cs="仿宋_GB2312" w:hint="eastAsia"/>
          <w:sz w:val="28"/>
          <w:szCs w:val="28"/>
        </w:rPr>
        <w:t>万元</w:t>
      </w:r>
      <w:r w:rsidR="00CA2BCA">
        <w:rPr>
          <w:rFonts w:ascii="仿宋_GB2312" w:eastAsia="仿宋_GB2312" w:hAnsi="仿宋_GB2312" w:cs="仿宋_GB2312" w:hint="eastAsia"/>
          <w:sz w:val="28"/>
          <w:szCs w:val="28"/>
        </w:rPr>
        <w:t>，</w:t>
      </w:r>
      <w:r w:rsidR="00CA2BCA" w:rsidRPr="00CA2BCA">
        <w:rPr>
          <w:rFonts w:ascii="仿宋_GB2312" w:eastAsia="仿宋_GB2312" w:hAnsi="仿宋_GB2312" w:cs="仿宋_GB2312" w:hint="eastAsia"/>
          <w:sz w:val="28"/>
          <w:szCs w:val="28"/>
        </w:rPr>
        <w:t>其他交通费用</w:t>
      </w:r>
      <w:r w:rsidR="00FB485B" w:rsidRPr="00FB485B">
        <w:rPr>
          <w:rFonts w:ascii="仿宋_GB2312" w:eastAsia="仿宋_GB2312" w:hAnsi="仿宋_GB2312" w:cs="仿宋_GB2312"/>
          <w:sz w:val="28"/>
          <w:szCs w:val="28"/>
        </w:rPr>
        <w:t>4.12</w:t>
      </w:r>
      <w:r w:rsidR="00CA2BCA" w:rsidRPr="005F6AE7">
        <w:rPr>
          <w:rFonts w:ascii="仿宋_GB2312" w:eastAsia="仿宋_GB2312" w:hAnsi="仿宋_GB2312" w:cs="仿宋_GB2312" w:hint="eastAsia"/>
          <w:sz w:val="28"/>
          <w:szCs w:val="28"/>
        </w:rPr>
        <w:t>万元</w:t>
      </w:r>
      <w:r w:rsidR="00CA2BCA">
        <w:rPr>
          <w:rFonts w:ascii="仿宋_GB2312" w:eastAsia="仿宋_GB2312" w:hAnsi="仿宋_GB2312" w:cs="仿宋_GB2312" w:hint="eastAsia"/>
          <w:sz w:val="28"/>
          <w:szCs w:val="28"/>
        </w:rPr>
        <w:t>，</w:t>
      </w:r>
      <w:r w:rsidR="00FB485B" w:rsidRPr="00FB485B">
        <w:rPr>
          <w:rFonts w:ascii="仿宋_GB2312" w:eastAsia="仿宋_GB2312" w:hAnsi="仿宋_GB2312" w:cs="仿宋_GB2312" w:hint="eastAsia"/>
          <w:sz w:val="28"/>
          <w:szCs w:val="28"/>
        </w:rPr>
        <w:t>其他商品和服务支出</w:t>
      </w:r>
      <w:r w:rsidR="00FB485B" w:rsidRPr="00FB485B">
        <w:rPr>
          <w:rFonts w:ascii="仿宋_GB2312" w:eastAsia="仿宋_GB2312" w:hAnsi="仿宋_GB2312" w:cs="仿宋_GB2312"/>
          <w:sz w:val="28"/>
          <w:szCs w:val="28"/>
        </w:rPr>
        <w:t>0.5</w:t>
      </w:r>
      <w:r w:rsidR="00CA2BCA" w:rsidRPr="005F6AE7">
        <w:rPr>
          <w:rFonts w:ascii="仿宋_GB2312" w:eastAsia="仿宋_GB2312" w:hAnsi="仿宋_GB2312" w:cs="仿宋_GB2312" w:hint="eastAsia"/>
          <w:sz w:val="28"/>
          <w:szCs w:val="28"/>
        </w:rPr>
        <w:t>万元</w:t>
      </w:r>
      <w:r w:rsidRPr="005F6AE7">
        <w:rPr>
          <w:rFonts w:ascii="仿宋_GB2312" w:eastAsia="仿宋_GB2312" w:hAnsi="仿宋_GB2312" w:cs="仿宋_GB2312" w:hint="eastAsia"/>
          <w:sz w:val="28"/>
          <w:szCs w:val="28"/>
        </w:rPr>
        <w:t>。</w:t>
      </w:r>
    </w:p>
    <w:p w:rsidR="00926DEC" w:rsidRDefault="00803916">
      <w:pPr>
        <w:ind w:firstLineChars="200" w:firstLine="640"/>
        <w:rPr>
          <w:rFonts w:ascii="黑体" w:eastAsia="黑体" w:hAnsi="黑体"/>
          <w:color w:val="000000"/>
          <w:kern w:val="0"/>
          <w:szCs w:val="32"/>
        </w:rPr>
      </w:pPr>
      <w:r>
        <w:rPr>
          <w:rFonts w:ascii="黑体" w:eastAsia="黑体" w:hAnsi="黑体" w:hint="eastAsia"/>
          <w:color w:val="000000"/>
          <w:kern w:val="0"/>
          <w:szCs w:val="32"/>
        </w:rPr>
        <w:t>七、一般公共预算财政拨款“三公”经费及会议费、培训费支出决算情况说明</w:t>
      </w:r>
    </w:p>
    <w:p w:rsidR="00926DEC" w:rsidRDefault="00803916" w:rsidP="00926DEC">
      <w:pPr>
        <w:widowControl/>
        <w:ind w:firstLineChars="200" w:firstLine="640"/>
        <w:jc w:val="left"/>
      </w:pPr>
      <w:r>
        <w:rPr>
          <w:rFonts w:ascii="楷体_GB2312" w:eastAsia="楷体_GB2312" w:hAnsi="宋体" w:cs="楷体_GB2312"/>
          <w:b/>
          <w:color w:val="000000"/>
          <w:kern w:val="0"/>
          <w:szCs w:val="32"/>
        </w:rPr>
        <w:t>（一）</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三公</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经费财政拨款支出决算总体情况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 xml:space="preserve">。 </w:t>
      </w:r>
    </w:p>
    <w:p w:rsidR="00926DEC" w:rsidRPr="00F11C8E" w:rsidRDefault="00803916" w:rsidP="00F11C8E">
      <w:pPr>
        <w:widowControl/>
        <w:ind w:firstLineChars="200" w:firstLine="560"/>
        <w:jc w:val="left"/>
        <w:rPr>
          <w:rFonts w:ascii="仿宋_GB2312" w:eastAsia="仿宋_GB2312" w:hAnsi="仿宋_GB2312" w:cs="仿宋_GB2312"/>
          <w:sz w:val="28"/>
          <w:szCs w:val="28"/>
        </w:rPr>
      </w:pPr>
      <w:r w:rsidRPr="00F11C8E">
        <w:rPr>
          <w:rFonts w:ascii="仿宋_GB2312" w:eastAsia="仿宋_GB2312" w:hAnsi="仿宋_GB2312" w:cs="仿宋_GB2312"/>
          <w:sz w:val="28"/>
          <w:szCs w:val="28"/>
        </w:rPr>
        <w:t>2019年</w:t>
      </w:r>
      <w:r w:rsidRPr="00F11C8E">
        <w:rPr>
          <w:rFonts w:ascii="仿宋_GB2312" w:eastAsia="仿宋_GB2312" w:hAnsi="仿宋_GB2312" w:cs="仿宋_GB2312" w:hint="eastAsia"/>
          <w:sz w:val="28"/>
          <w:szCs w:val="28"/>
        </w:rPr>
        <w:t>度</w:t>
      </w:r>
      <w:r w:rsidRPr="00F11C8E">
        <w:rPr>
          <w:rFonts w:ascii="仿宋_GB2312" w:eastAsia="仿宋_GB2312" w:hAnsi="仿宋_GB2312" w:cs="仿宋_GB2312"/>
          <w:sz w:val="28"/>
          <w:szCs w:val="28"/>
        </w:rPr>
        <w:t>“三公”经费财政拨款支出预算为</w:t>
      </w:r>
      <w:r w:rsidR="00F11C8E">
        <w:rPr>
          <w:rFonts w:ascii="仿宋_GB2312" w:eastAsia="仿宋_GB2312" w:hAnsi="仿宋_GB2312" w:cs="仿宋_GB2312" w:hint="eastAsia"/>
          <w:sz w:val="28"/>
          <w:szCs w:val="28"/>
        </w:rPr>
        <w:t>6.8</w:t>
      </w:r>
      <w:r w:rsidRPr="00F11C8E">
        <w:rPr>
          <w:rFonts w:ascii="仿宋_GB2312" w:eastAsia="仿宋_GB2312" w:hAnsi="仿宋_GB2312" w:cs="仿宋_GB2312"/>
          <w:sz w:val="28"/>
          <w:szCs w:val="28"/>
        </w:rPr>
        <w:t>万元，支出决算为</w:t>
      </w:r>
      <w:r w:rsidR="00F11C8E">
        <w:rPr>
          <w:rFonts w:ascii="仿宋_GB2312" w:eastAsia="仿宋_GB2312" w:hAnsi="仿宋_GB2312" w:cs="仿宋_GB2312" w:hint="eastAsia"/>
          <w:sz w:val="28"/>
          <w:szCs w:val="28"/>
        </w:rPr>
        <w:t>6.16</w:t>
      </w:r>
      <w:r w:rsidRPr="00F11C8E">
        <w:rPr>
          <w:rFonts w:ascii="仿宋_GB2312" w:eastAsia="仿宋_GB2312" w:hAnsi="仿宋_GB2312" w:cs="仿宋_GB2312"/>
          <w:sz w:val="28"/>
          <w:szCs w:val="28"/>
        </w:rPr>
        <w:t>万元，完成预算的</w:t>
      </w:r>
      <w:r w:rsidR="00F11C8E">
        <w:rPr>
          <w:rFonts w:ascii="仿宋_GB2312" w:eastAsia="仿宋_GB2312" w:hAnsi="仿宋_GB2312" w:cs="仿宋_GB2312" w:hint="eastAsia"/>
          <w:sz w:val="28"/>
          <w:szCs w:val="28"/>
        </w:rPr>
        <w:t>90.59</w:t>
      </w:r>
      <w:r w:rsidRPr="00F11C8E">
        <w:rPr>
          <w:rFonts w:ascii="仿宋_GB2312" w:eastAsia="仿宋_GB2312" w:hAnsi="仿宋_GB2312" w:cs="仿宋_GB2312"/>
          <w:sz w:val="28"/>
          <w:szCs w:val="28"/>
        </w:rPr>
        <w:t>%。决算数</w:t>
      </w:r>
      <w:r w:rsidRPr="00F11C8E">
        <w:rPr>
          <w:rFonts w:ascii="仿宋_GB2312" w:eastAsia="仿宋_GB2312" w:hAnsi="仿宋_GB2312" w:cs="仿宋_GB2312" w:hint="eastAsia"/>
          <w:sz w:val="28"/>
          <w:szCs w:val="28"/>
        </w:rPr>
        <w:t>较</w:t>
      </w:r>
      <w:r w:rsidRPr="00F11C8E">
        <w:rPr>
          <w:rFonts w:ascii="仿宋_GB2312" w:eastAsia="仿宋_GB2312" w:hAnsi="仿宋_GB2312" w:cs="仿宋_GB2312"/>
          <w:sz w:val="28"/>
          <w:szCs w:val="28"/>
        </w:rPr>
        <w:t>预算数</w:t>
      </w:r>
      <w:r w:rsidRPr="00F11C8E">
        <w:rPr>
          <w:rFonts w:ascii="仿宋_GB2312" w:eastAsia="仿宋_GB2312" w:hAnsi="仿宋_GB2312" w:cs="仿宋_GB2312" w:hint="eastAsia"/>
          <w:sz w:val="28"/>
          <w:szCs w:val="28"/>
        </w:rPr>
        <w:t>减少</w:t>
      </w:r>
      <w:r w:rsidR="00F11C8E">
        <w:rPr>
          <w:rFonts w:ascii="仿宋_GB2312" w:eastAsia="仿宋_GB2312" w:hAnsi="仿宋_GB2312" w:cs="仿宋_GB2312" w:hint="eastAsia"/>
          <w:sz w:val="28"/>
          <w:szCs w:val="28"/>
        </w:rPr>
        <w:t>0.64</w:t>
      </w:r>
      <w:r w:rsidRPr="00F11C8E">
        <w:rPr>
          <w:rFonts w:ascii="仿宋_GB2312" w:eastAsia="仿宋_GB2312" w:hAnsi="仿宋_GB2312" w:cs="仿宋_GB2312" w:hint="eastAsia"/>
          <w:sz w:val="28"/>
          <w:szCs w:val="28"/>
        </w:rPr>
        <w:t>万元，</w:t>
      </w:r>
      <w:r w:rsidRPr="00F11C8E">
        <w:rPr>
          <w:rFonts w:ascii="仿宋_GB2312" w:eastAsia="仿宋_GB2312" w:hAnsi="仿宋_GB2312" w:cs="仿宋_GB2312"/>
          <w:sz w:val="28"/>
          <w:szCs w:val="28"/>
        </w:rPr>
        <w:t>主要原因是</w:t>
      </w:r>
      <w:r w:rsidR="00F11C8E" w:rsidRPr="002F26F4">
        <w:rPr>
          <w:rFonts w:ascii="仿宋_GB2312" w:eastAsia="仿宋_GB2312" w:hAnsi="仿宋_GB2312" w:cs="仿宋_GB2312"/>
          <w:sz w:val="28"/>
          <w:szCs w:val="28"/>
        </w:rPr>
        <w:t>政府控制三公开支</w:t>
      </w:r>
      <w:r w:rsidRPr="00F11C8E">
        <w:rPr>
          <w:rFonts w:ascii="仿宋_GB2312" w:eastAsia="仿宋_GB2312" w:hAnsi="仿宋_GB2312" w:cs="仿宋_GB2312" w:hint="eastAsia"/>
          <w:sz w:val="28"/>
          <w:szCs w:val="28"/>
        </w:rPr>
        <w:t>。</w:t>
      </w:r>
    </w:p>
    <w:p w:rsidR="00926DEC" w:rsidRDefault="00803916" w:rsidP="00926DEC">
      <w:pPr>
        <w:spacing w:line="360" w:lineRule="auto"/>
        <w:ind w:firstLineChars="200" w:firstLine="640"/>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三公</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经费财政拨款支出决算具体情况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312556" w:rsidRPr="00844208" w:rsidRDefault="00803916" w:rsidP="00844208">
      <w:pPr>
        <w:widowControl/>
        <w:ind w:firstLineChars="200" w:firstLine="560"/>
        <w:jc w:val="left"/>
        <w:rPr>
          <w:rFonts w:ascii="仿宋_GB2312" w:eastAsia="仿宋_GB2312" w:hAnsi="仿宋_GB2312" w:cs="仿宋_GB2312"/>
          <w:sz w:val="28"/>
          <w:szCs w:val="28"/>
        </w:rPr>
      </w:pPr>
      <w:r w:rsidRPr="00844208">
        <w:rPr>
          <w:rFonts w:ascii="仿宋_GB2312" w:eastAsia="仿宋_GB2312" w:hAnsi="仿宋_GB2312" w:cs="仿宋_GB2312"/>
          <w:sz w:val="28"/>
          <w:szCs w:val="28"/>
        </w:rPr>
        <w:t>2019年</w:t>
      </w:r>
      <w:r w:rsidRPr="00844208">
        <w:rPr>
          <w:rFonts w:ascii="仿宋_GB2312" w:eastAsia="仿宋_GB2312" w:hAnsi="仿宋_GB2312" w:cs="仿宋_GB2312" w:hint="eastAsia"/>
          <w:sz w:val="28"/>
          <w:szCs w:val="28"/>
        </w:rPr>
        <w:t>度</w:t>
      </w:r>
      <w:r w:rsidRPr="00844208">
        <w:rPr>
          <w:rFonts w:ascii="仿宋_GB2312" w:eastAsia="仿宋_GB2312" w:hAnsi="仿宋_GB2312" w:cs="仿宋_GB2312"/>
          <w:sz w:val="28"/>
          <w:szCs w:val="28"/>
        </w:rPr>
        <w:t>“三公”经费财政拨款支出决算中，因公出国（境）费支出决算</w:t>
      </w:r>
      <w:r w:rsidR="004C7751" w:rsidRPr="00844208">
        <w:rPr>
          <w:rFonts w:ascii="仿宋_GB2312" w:eastAsia="仿宋_GB2312" w:hAnsi="仿宋_GB2312" w:cs="仿宋_GB2312" w:hint="eastAsia"/>
          <w:sz w:val="28"/>
          <w:szCs w:val="28"/>
        </w:rPr>
        <w:t>0</w:t>
      </w:r>
      <w:r w:rsidRPr="00844208">
        <w:rPr>
          <w:rFonts w:ascii="仿宋_GB2312" w:eastAsia="仿宋_GB2312" w:hAnsi="仿宋_GB2312" w:cs="仿宋_GB2312"/>
          <w:sz w:val="28"/>
          <w:szCs w:val="28"/>
        </w:rPr>
        <w:t>万元，占</w:t>
      </w:r>
      <w:r w:rsidR="004C7751" w:rsidRPr="00844208">
        <w:rPr>
          <w:rFonts w:ascii="仿宋_GB2312" w:eastAsia="仿宋_GB2312" w:hAnsi="仿宋_GB2312" w:cs="仿宋_GB2312" w:hint="eastAsia"/>
          <w:sz w:val="28"/>
          <w:szCs w:val="28"/>
        </w:rPr>
        <w:t>0</w:t>
      </w:r>
      <w:r w:rsidRPr="00844208">
        <w:rPr>
          <w:rFonts w:ascii="仿宋_GB2312" w:eastAsia="仿宋_GB2312" w:hAnsi="仿宋_GB2312" w:cs="仿宋_GB2312"/>
          <w:sz w:val="28"/>
          <w:szCs w:val="28"/>
        </w:rPr>
        <w:t>%；公务用车购置</w:t>
      </w:r>
      <w:r w:rsidRPr="00844208">
        <w:rPr>
          <w:rFonts w:ascii="仿宋_GB2312" w:eastAsia="仿宋_GB2312" w:hAnsi="仿宋_GB2312" w:cs="仿宋_GB2312" w:hint="eastAsia"/>
          <w:sz w:val="28"/>
          <w:szCs w:val="28"/>
        </w:rPr>
        <w:t>费支出</w:t>
      </w:r>
      <w:r w:rsidR="00844208">
        <w:rPr>
          <w:rFonts w:ascii="仿宋_GB2312" w:eastAsia="仿宋_GB2312" w:hAnsi="仿宋_GB2312" w:cs="仿宋_GB2312" w:hint="eastAsia"/>
          <w:sz w:val="28"/>
          <w:szCs w:val="28"/>
        </w:rPr>
        <w:t>0</w:t>
      </w:r>
      <w:r w:rsidRPr="00844208">
        <w:rPr>
          <w:rFonts w:ascii="仿宋_GB2312" w:eastAsia="仿宋_GB2312" w:hAnsi="仿宋_GB2312" w:cs="仿宋_GB2312" w:hint="eastAsia"/>
          <w:sz w:val="28"/>
          <w:szCs w:val="28"/>
        </w:rPr>
        <w:t>万元，占</w:t>
      </w:r>
      <w:r w:rsidR="004C7751" w:rsidRPr="00844208">
        <w:rPr>
          <w:rFonts w:ascii="仿宋_GB2312" w:eastAsia="仿宋_GB2312" w:hAnsi="仿宋_GB2312" w:cs="仿宋_GB2312" w:hint="eastAsia"/>
          <w:sz w:val="28"/>
          <w:szCs w:val="28"/>
        </w:rPr>
        <w:t>0</w:t>
      </w:r>
      <w:r w:rsidRPr="00844208">
        <w:rPr>
          <w:rFonts w:ascii="仿宋_GB2312" w:eastAsia="仿宋_GB2312" w:hAnsi="仿宋_GB2312" w:cs="仿宋_GB2312"/>
          <w:sz w:val="28"/>
          <w:szCs w:val="28"/>
        </w:rPr>
        <w:t>%；公务用车运行</w:t>
      </w:r>
      <w:r w:rsidRPr="00844208">
        <w:rPr>
          <w:rFonts w:ascii="仿宋_GB2312" w:eastAsia="仿宋_GB2312" w:hAnsi="仿宋_GB2312" w:cs="仿宋_GB2312" w:hint="eastAsia"/>
          <w:sz w:val="28"/>
          <w:szCs w:val="28"/>
        </w:rPr>
        <w:t>维护</w:t>
      </w:r>
      <w:r w:rsidRPr="00844208">
        <w:rPr>
          <w:rFonts w:ascii="仿宋_GB2312" w:eastAsia="仿宋_GB2312" w:hAnsi="仿宋_GB2312" w:cs="仿宋_GB2312"/>
          <w:sz w:val="28"/>
          <w:szCs w:val="28"/>
        </w:rPr>
        <w:t>费支出决算</w:t>
      </w:r>
      <w:r w:rsidR="00844208" w:rsidRPr="00844208">
        <w:rPr>
          <w:rFonts w:ascii="仿宋_GB2312" w:eastAsia="仿宋_GB2312" w:hAnsi="仿宋_GB2312" w:cs="仿宋_GB2312" w:hint="eastAsia"/>
          <w:sz w:val="28"/>
          <w:szCs w:val="28"/>
        </w:rPr>
        <w:t>3.66</w:t>
      </w:r>
      <w:r w:rsidRPr="00844208">
        <w:rPr>
          <w:rFonts w:ascii="仿宋_GB2312" w:eastAsia="仿宋_GB2312" w:hAnsi="仿宋_GB2312" w:cs="仿宋_GB2312"/>
          <w:sz w:val="28"/>
          <w:szCs w:val="28"/>
        </w:rPr>
        <w:t>万元，占</w:t>
      </w:r>
      <w:r w:rsidR="00844208">
        <w:rPr>
          <w:rFonts w:ascii="仿宋_GB2312" w:eastAsia="仿宋_GB2312" w:hAnsi="仿宋_GB2312" w:cs="仿宋_GB2312" w:hint="eastAsia"/>
          <w:sz w:val="28"/>
          <w:szCs w:val="28"/>
        </w:rPr>
        <w:t>59</w:t>
      </w:r>
      <w:r w:rsidR="000A7B5B">
        <w:rPr>
          <w:rFonts w:ascii="仿宋_GB2312" w:eastAsia="仿宋_GB2312" w:hAnsi="仿宋_GB2312" w:cs="仿宋_GB2312" w:hint="eastAsia"/>
          <w:sz w:val="28"/>
          <w:szCs w:val="28"/>
        </w:rPr>
        <w:t>.58</w:t>
      </w:r>
      <w:r w:rsidRPr="00844208">
        <w:rPr>
          <w:rFonts w:ascii="仿宋_GB2312" w:eastAsia="仿宋_GB2312" w:hAnsi="仿宋_GB2312" w:cs="仿宋_GB2312"/>
          <w:sz w:val="28"/>
          <w:szCs w:val="28"/>
        </w:rPr>
        <w:t>%；公务接待费支出决</w:t>
      </w:r>
      <w:r w:rsidRPr="00844208">
        <w:rPr>
          <w:rFonts w:ascii="仿宋_GB2312" w:eastAsia="仿宋_GB2312" w:hAnsi="仿宋_GB2312" w:cs="仿宋_GB2312"/>
          <w:sz w:val="28"/>
          <w:szCs w:val="28"/>
        </w:rPr>
        <w:lastRenderedPageBreak/>
        <w:t>算</w:t>
      </w:r>
      <w:r w:rsidR="00844208">
        <w:rPr>
          <w:rFonts w:ascii="仿宋_GB2312" w:eastAsia="仿宋_GB2312" w:hAnsi="仿宋_GB2312" w:cs="仿宋_GB2312" w:hint="eastAsia"/>
          <w:sz w:val="28"/>
          <w:szCs w:val="28"/>
        </w:rPr>
        <w:t>2.49</w:t>
      </w:r>
      <w:r w:rsidRPr="00844208">
        <w:rPr>
          <w:rFonts w:ascii="仿宋_GB2312" w:eastAsia="仿宋_GB2312" w:hAnsi="仿宋_GB2312" w:cs="仿宋_GB2312"/>
          <w:sz w:val="28"/>
          <w:szCs w:val="28"/>
        </w:rPr>
        <w:t>万元，占</w:t>
      </w:r>
      <w:r w:rsidR="000A7B5B">
        <w:rPr>
          <w:rFonts w:ascii="仿宋_GB2312" w:eastAsia="仿宋_GB2312" w:hAnsi="仿宋_GB2312" w:cs="仿宋_GB2312" w:hint="eastAsia"/>
          <w:sz w:val="28"/>
          <w:szCs w:val="28"/>
        </w:rPr>
        <w:t>40.42</w:t>
      </w:r>
      <w:r w:rsidRPr="00844208">
        <w:rPr>
          <w:rFonts w:ascii="仿宋_GB2312" w:eastAsia="仿宋_GB2312" w:hAnsi="仿宋_GB2312" w:cs="仿宋_GB2312"/>
          <w:sz w:val="28"/>
          <w:szCs w:val="28"/>
        </w:rPr>
        <w:t>%。具体情况如下：</w:t>
      </w:r>
      <w:r w:rsidR="00312556">
        <w:rPr>
          <w:rFonts w:ascii="仿宋_GB2312" w:eastAsia="仿宋_GB2312" w:hAnsi="仿宋_GB2312" w:cs="仿宋_GB2312" w:hint="eastAsia"/>
          <w:noProof/>
          <w:sz w:val="28"/>
          <w:szCs w:val="28"/>
        </w:rPr>
        <w:drawing>
          <wp:inline distT="0" distB="0" distL="0" distR="0">
            <wp:extent cx="4770783" cy="2560320"/>
            <wp:effectExtent l="0" t="0" r="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926DEC" w:rsidRDefault="00803916" w:rsidP="00926DEC">
      <w:pPr>
        <w:ind w:firstLineChars="200" w:firstLine="640"/>
        <w:rPr>
          <w:rFonts w:ascii="仿宋_GB2312" w:eastAsia="仿宋_GB2312" w:hAnsi="仿宋"/>
          <w:b/>
          <w:bCs/>
          <w:szCs w:val="32"/>
        </w:rPr>
      </w:pPr>
      <w:r>
        <w:rPr>
          <w:rFonts w:ascii="仿宋_GB2312" w:eastAsia="仿宋_GB2312" w:hAnsi="仿宋" w:hint="eastAsia"/>
          <w:b/>
          <w:bCs/>
          <w:szCs w:val="32"/>
        </w:rPr>
        <w:t>1.因公出国（境）支出情况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926DEC" w:rsidRPr="002F26F4" w:rsidRDefault="00803916" w:rsidP="002F26F4">
      <w:pPr>
        <w:widowControl/>
        <w:ind w:firstLineChars="200" w:firstLine="560"/>
        <w:jc w:val="left"/>
        <w:rPr>
          <w:rFonts w:ascii="仿宋_GB2312" w:eastAsia="仿宋_GB2312" w:hAnsi="仿宋_GB2312" w:cs="仿宋_GB2312"/>
          <w:sz w:val="28"/>
          <w:szCs w:val="28"/>
        </w:rPr>
      </w:pPr>
      <w:r w:rsidRPr="002F26F4">
        <w:rPr>
          <w:rFonts w:ascii="仿宋_GB2312" w:eastAsia="仿宋_GB2312" w:hAnsi="仿宋_GB2312" w:cs="仿宋_GB2312" w:hint="eastAsia"/>
          <w:sz w:val="28"/>
          <w:szCs w:val="28"/>
        </w:rPr>
        <w:t>2019年度因公出国（境）团组</w:t>
      </w:r>
      <w:r w:rsidR="005E51CA" w:rsidRPr="002F26F4">
        <w:rPr>
          <w:rFonts w:ascii="仿宋_GB2312" w:eastAsia="仿宋_GB2312" w:hAnsi="仿宋_GB2312" w:cs="仿宋_GB2312" w:hint="eastAsia"/>
          <w:sz w:val="28"/>
          <w:szCs w:val="28"/>
        </w:rPr>
        <w:t>0</w:t>
      </w:r>
      <w:r w:rsidRPr="002F26F4">
        <w:rPr>
          <w:rFonts w:ascii="仿宋_GB2312" w:eastAsia="仿宋_GB2312" w:hAnsi="仿宋_GB2312" w:cs="仿宋_GB2312" w:hint="eastAsia"/>
          <w:sz w:val="28"/>
          <w:szCs w:val="28"/>
        </w:rPr>
        <w:t>个，</w:t>
      </w:r>
      <w:r w:rsidR="005E51CA" w:rsidRPr="002F26F4">
        <w:rPr>
          <w:rFonts w:ascii="仿宋_GB2312" w:eastAsia="仿宋_GB2312" w:hAnsi="仿宋_GB2312" w:cs="仿宋_GB2312" w:hint="eastAsia"/>
          <w:sz w:val="28"/>
          <w:szCs w:val="28"/>
        </w:rPr>
        <w:t>0</w:t>
      </w:r>
      <w:r w:rsidRPr="002F26F4">
        <w:rPr>
          <w:rFonts w:ascii="仿宋_GB2312" w:eastAsia="仿宋_GB2312" w:hAnsi="仿宋_GB2312" w:cs="仿宋_GB2312" w:hint="eastAsia"/>
          <w:sz w:val="28"/>
          <w:szCs w:val="28"/>
        </w:rPr>
        <w:t>人次，</w:t>
      </w:r>
      <w:r w:rsidRPr="002F26F4">
        <w:rPr>
          <w:rFonts w:ascii="仿宋_GB2312" w:eastAsia="仿宋_GB2312" w:hAnsi="仿宋_GB2312" w:cs="仿宋_GB2312"/>
          <w:sz w:val="28"/>
          <w:szCs w:val="28"/>
        </w:rPr>
        <w:t>预算为</w:t>
      </w:r>
      <w:r w:rsidR="005E51CA" w:rsidRPr="002F26F4">
        <w:rPr>
          <w:rFonts w:ascii="仿宋_GB2312" w:eastAsia="仿宋_GB2312" w:hAnsi="仿宋_GB2312" w:cs="仿宋_GB2312" w:hint="eastAsia"/>
          <w:sz w:val="28"/>
          <w:szCs w:val="28"/>
        </w:rPr>
        <w:t>0</w:t>
      </w:r>
      <w:r w:rsidRPr="002F26F4">
        <w:rPr>
          <w:rFonts w:ascii="仿宋_GB2312" w:eastAsia="仿宋_GB2312" w:hAnsi="仿宋_GB2312" w:cs="仿宋_GB2312"/>
          <w:sz w:val="28"/>
          <w:szCs w:val="28"/>
        </w:rPr>
        <w:t>万元，支出决算为</w:t>
      </w:r>
      <w:r w:rsidR="005E51CA" w:rsidRPr="002F26F4">
        <w:rPr>
          <w:rFonts w:ascii="仿宋_GB2312" w:eastAsia="仿宋_GB2312" w:hAnsi="仿宋_GB2312" w:cs="仿宋_GB2312" w:hint="eastAsia"/>
          <w:sz w:val="28"/>
          <w:szCs w:val="28"/>
        </w:rPr>
        <w:t>0</w:t>
      </w:r>
      <w:r w:rsidRPr="002F26F4">
        <w:rPr>
          <w:rFonts w:ascii="仿宋_GB2312" w:eastAsia="仿宋_GB2312" w:hAnsi="仿宋_GB2312" w:cs="仿宋_GB2312"/>
          <w:sz w:val="28"/>
          <w:szCs w:val="28"/>
        </w:rPr>
        <w:t>万元，完成预算的</w:t>
      </w:r>
      <w:r w:rsidR="005E51CA" w:rsidRPr="002F26F4">
        <w:rPr>
          <w:rFonts w:ascii="仿宋_GB2312" w:eastAsia="仿宋_GB2312" w:hAnsi="仿宋_GB2312" w:cs="仿宋_GB2312" w:hint="eastAsia"/>
          <w:sz w:val="28"/>
          <w:szCs w:val="28"/>
        </w:rPr>
        <w:t>0</w:t>
      </w:r>
      <w:r w:rsidRPr="002F26F4">
        <w:rPr>
          <w:rFonts w:ascii="仿宋_GB2312" w:eastAsia="仿宋_GB2312" w:hAnsi="仿宋_GB2312" w:cs="仿宋_GB2312"/>
          <w:sz w:val="28"/>
          <w:szCs w:val="28"/>
        </w:rPr>
        <w:t>%</w:t>
      </w:r>
      <w:r w:rsidRPr="002F26F4">
        <w:rPr>
          <w:rFonts w:ascii="仿宋_GB2312" w:eastAsia="仿宋_GB2312" w:hAnsi="仿宋_GB2312" w:cs="仿宋_GB2312" w:hint="eastAsia"/>
          <w:sz w:val="28"/>
          <w:szCs w:val="28"/>
        </w:rPr>
        <w:t>，</w:t>
      </w:r>
      <w:r w:rsidRPr="002F26F4">
        <w:rPr>
          <w:rFonts w:ascii="仿宋_GB2312" w:eastAsia="仿宋_GB2312" w:hAnsi="仿宋_GB2312" w:cs="仿宋_GB2312"/>
          <w:sz w:val="28"/>
          <w:szCs w:val="28"/>
        </w:rPr>
        <w:t>决算数</w:t>
      </w:r>
      <w:r w:rsidRPr="002F26F4">
        <w:rPr>
          <w:rFonts w:ascii="仿宋_GB2312" w:eastAsia="仿宋_GB2312" w:hAnsi="仿宋_GB2312" w:cs="仿宋_GB2312" w:hint="eastAsia"/>
          <w:sz w:val="28"/>
          <w:szCs w:val="28"/>
        </w:rPr>
        <w:t>较</w:t>
      </w:r>
      <w:r w:rsidRPr="002F26F4">
        <w:rPr>
          <w:rFonts w:ascii="仿宋_GB2312" w:eastAsia="仿宋_GB2312" w:hAnsi="仿宋_GB2312" w:cs="仿宋_GB2312"/>
          <w:sz w:val="28"/>
          <w:szCs w:val="28"/>
        </w:rPr>
        <w:t>预算数</w:t>
      </w:r>
      <w:r w:rsidR="005E51CA" w:rsidRPr="002F26F4">
        <w:rPr>
          <w:rFonts w:ascii="仿宋_GB2312" w:eastAsia="仿宋_GB2312" w:hAnsi="仿宋_GB2312" w:cs="仿宋_GB2312"/>
          <w:sz w:val="28"/>
          <w:szCs w:val="28"/>
        </w:rPr>
        <w:t>无变化</w:t>
      </w:r>
      <w:r w:rsidRPr="002F26F4">
        <w:rPr>
          <w:rFonts w:ascii="仿宋_GB2312" w:eastAsia="仿宋_GB2312" w:hAnsi="仿宋_GB2312" w:cs="仿宋_GB2312" w:hint="eastAsia"/>
          <w:sz w:val="28"/>
          <w:szCs w:val="28"/>
        </w:rPr>
        <w:t>。</w:t>
      </w:r>
    </w:p>
    <w:p w:rsidR="00926DEC" w:rsidRDefault="00803916" w:rsidP="00926DEC">
      <w:pPr>
        <w:ind w:firstLineChars="200" w:firstLine="640"/>
        <w:rPr>
          <w:rFonts w:ascii="仿宋_GB2312" w:eastAsia="仿宋_GB2312" w:hAnsi="仿宋"/>
          <w:b/>
          <w:bCs/>
          <w:szCs w:val="32"/>
        </w:rPr>
      </w:pPr>
      <w:r>
        <w:rPr>
          <w:rFonts w:ascii="仿宋_GB2312" w:eastAsia="仿宋_GB2312" w:hAnsi="仿宋" w:hint="eastAsia"/>
          <w:b/>
          <w:bCs/>
          <w:szCs w:val="32"/>
        </w:rPr>
        <w:t>2.公务用车购置费用支出情况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926DEC" w:rsidRPr="002F26F4" w:rsidRDefault="00803916" w:rsidP="002F26F4">
      <w:pPr>
        <w:widowControl/>
        <w:ind w:firstLineChars="200" w:firstLine="560"/>
        <w:jc w:val="left"/>
        <w:rPr>
          <w:rFonts w:ascii="仿宋_GB2312" w:eastAsia="仿宋_GB2312" w:hAnsi="仿宋_GB2312" w:cs="仿宋_GB2312"/>
          <w:sz w:val="28"/>
          <w:szCs w:val="28"/>
        </w:rPr>
      </w:pPr>
      <w:r w:rsidRPr="002F26F4">
        <w:rPr>
          <w:rFonts w:ascii="仿宋_GB2312" w:eastAsia="仿宋_GB2312" w:hAnsi="仿宋_GB2312" w:cs="仿宋_GB2312" w:hint="eastAsia"/>
          <w:sz w:val="28"/>
          <w:szCs w:val="28"/>
        </w:rPr>
        <w:t>2019年度购置车辆</w:t>
      </w:r>
      <w:r w:rsidR="005E51CA" w:rsidRPr="002F26F4">
        <w:rPr>
          <w:rFonts w:ascii="仿宋_GB2312" w:eastAsia="仿宋_GB2312" w:hAnsi="仿宋_GB2312" w:cs="仿宋_GB2312" w:hint="eastAsia"/>
          <w:sz w:val="28"/>
          <w:szCs w:val="28"/>
        </w:rPr>
        <w:t>0</w:t>
      </w:r>
      <w:r w:rsidRPr="002F26F4">
        <w:rPr>
          <w:rFonts w:ascii="仿宋_GB2312" w:eastAsia="仿宋_GB2312" w:hAnsi="仿宋_GB2312" w:cs="仿宋_GB2312" w:hint="eastAsia"/>
          <w:sz w:val="28"/>
          <w:szCs w:val="28"/>
        </w:rPr>
        <w:t>台</w:t>
      </w:r>
      <w:bookmarkStart w:id="0" w:name="_GoBack"/>
      <w:bookmarkEnd w:id="0"/>
      <w:r w:rsidRPr="002F26F4">
        <w:rPr>
          <w:rFonts w:ascii="仿宋_GB2312" w:eastAsia="仿宋_GB2312" w:hAnsi="仿宋_GB2312" w:cs="仿宋_GB2312" w:hint="eastAsia"/>
          <w:sz w:val="28"/>
          <w:szCs w:val="28"/>
        </w:rPr>
        <w:t>，</w:t>
      </w:r>
      <w:r w:rsidRPr="002F26F4">
        <w:rPr>
          <w:rFonts w:ascii="仿宋_GB2312" w:eastAsia="仿宋_GB2312" w:hAnsi="仿宋_GB2312" w:cs="仿宋_GB2312"/>
          <w:sz w:val="28"/>
          <w:szCs w:val="28"/>
        </w:rPr>
        <w:t>预算为</w:t>
      </w:r>
      <w:r w:rsidR="002F26F4" w:rsidRPr="002F26F4">
        <w:rPr>
          <w:rFonts w:ascii="仿宋_GB2312" w:eastAsia="仿宋_GB2312" w:hAnsi="仿宋_GB2312" w:cs="仿宋_GB2312" w:hint="eastAsia"/>
          <w:sz w:val="28"/>
          <w:szCs w:val="28"/>
        </w:rPr>
        <w:t>0</w:t>
      </w:r>
      <w:r w:rsidRPr="002F26F4">
        <w:rPr>
          <w:rFonts w:ascii="仿宋_GB2312" w:eastAsia="仿宋_GB2312" w:hAnsi="仿宋_GB2312" w:cs="仿宋_GB2312"/>
          <w:sz w:val="28"/>
          <w:szCs w:val="28"/>
        </w:rPr>
        <w:t>万元，支出决算为</w:t>
      </w:r>
      <w:r w:rsidR="002F26F4" w:rsidRPr="002F26F4">
        <w:rPr>
          <w:rFonts w:ascii="仿宋_GB2312" w:eastAsia="仿宋_GB2312" w:hAnsi="仿宋_GB2312" w:cs="仿宋_GB2312" w:hint="eastAsia"/>
          <w:sz w:val="28"/>
          <w:szCs w:val="28"/>
        </w:rPr>
        <w:t>0</w:t>
      </w:r>
      <w:r w:rsidRPr="002F26F4">
        <w:rPr>
          <w:rFonts w:ascii="仿宋_GB2312" w:eastAsia="仿宋_GB2312" w:hAnsi="仿宋_GB2312" w:cs="仿宋_GB2312"/>
          <w:sz w:val="28"/>
          <w:szCs w:val="28"/>
        </w:rPr>
        <w:t>万元，完成预算的</w:t>
      </w:r>
      <w:r w:rsidR="002F26F4" w:rsidRPr="002F26F4">
        <w:rPr>
          <w:rFonts w:ascii="仿宋_GB2312" w:eastAsia="仿宋_GB2312" w:hAnsi="仿宋_GB2312" w:cs="仿宋_GB2312" w:hint="eastAsia"/>
          <w:sz w:val="28"/>
          <w:szCs w:val="28"/>
        </w:rPr>
        <w:t>0</w:t>
      </w:r>
      <w:r w:rsidRPr="002F26F4">
        <w:rPr>
          <w:rFonts w:ascii="仿宋_GB2312" w:eastAsia="仿宋_GB2312" w:hAnsi="仿宋_GB2312" w:cs="仿宋_GB2312" w:hint="eastAsia"/>
          <w:sz w:val="28"/>
          <w:szCs w:val="28"/>
        </w:rPr>
        <w:t>%，决</w:t>
      </w:r>
      <w:r w:rsidRPr="002F26F4">
        <w:rPr>
          <w:rFonts w:ascii="仿宋_GB2312" w:eastAsia="仿宋_GB2312" w:hAnsi="仿宋_GB2312" w:cs="仿宋_GB2312"/>
          <w:sz w:val="28"/>
          <w:szCs w:val="28"/>
        </w:rPr>
        <w:t>算数</w:t>
      </w:r>
      <w:r w:rsidRPr="002F26F4">
        <w:rPr>
          <w:rFonts w:ascii="仿宋_GB2312" w:eastAsia="仿宋_GB2312" w:hAnsi="仿宋_GB2312" w:cs="仿宋_GB2312" w:hint="eastAsia"/>
          <w:sz w:val="28"/>
          <w:szCs w:val="28"/>
        </w:rPr>
        <w:t>较</w:t>
      </w:r>
      <w:r w:rsidRPr="002F26F4">
        <w:rPr>
          <w:rFonts w:ascii="仿宋_GB2312" w:eastAsia="仿宋_GB2312" w:hAnsi="仿宋_GB2312" w:cs="仿宋_GB2312"/>
          <w:sz w:val="28"/>
          <w:szCs w:val="28"/>
        </w:rPr>
        <w:t>预算数</w:t>
      </w:r>
      <w:r w:rsidR="002F26F4" w:rsidRPr="002F26F4">
        <w:rPr>
          <w:rFonts w:ascii="仿宋_GB2312" w:eastAsia="仿宋_GB2312" w:hAnsi="仿宋_GB2312" w:cs="仿宋_GB2312"/>
          <w:sz w:val="28"/>
          <w:szCs w:val="28"/>
        </w:rPr>
        <w:t>无变化</w:t>
      </w:r>
      <w:r w:rsidRPr="002F26F4">
        <w:rPr>
          <w:rFonts w:ascii="仿宋_GB2312" w:eastAsia="仿宋_GB2312" w:hAnsi="仿宋_GB2312" w:cs="仿宋_GB2312" w:hint="eastAsia"/>
          <w:sz w:val="28"/>
          <w:szCs w:val="28"/>
        </w:rPr>
        <w:t>。</w:t>
      </w:r>
    </w:p>
    <w:p w:rsidR="00926DEC" w:rsidRDefault="00803916" w:rsidP="00926DEC">
      <w:pPr>
        <w:ind w:firstLineChars="200" w:firstLine="640"/>
        <w:rPr>
          <w:rFonts w:ascii="仿宋_GB2312" w:eastAsia="仿宋_GB2312" w:hAnsi="仿宋"/>
          <w:b/>
          <w:bCs/>
          <w:szCs w:val="32"/>
        </w:rPr>
      </w:pPr>
      <w:r>
        <w:rPr>
          <w:rFonts w:ascii="仿宋_GB2312" w:eastAsia="仿宋_GB2312" w:hAnsi="仿宋" w:hint="eastAsia"/>
          <w:b/>
          <w:bCs/>
          <w:szCs w:val="32"/>
        </w:rPr>
        <w:t>3.公务用车运行维护费用支出情况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926DEC" w:rsidRPr="002F26F4" w:rsidRDefault="00803916" w:rsidP="002F26F4">
      <w:pPr>
        <w:widowControl/>
        <w:ind w:firstLineChars="200" w:firstLine="560"/>
        <w:jc w:val="left"/>
        <w:rPr>
          <w:rFonts w:ascii="仿宋_GB2312" w:eastAsia="仿宋_GB2312" w:hAnsi="仿宋_GB2312" w:cs="仿宋_GB2312"/>
          <w:sz w:val="28"/>
          <w:szCs w:val="28"/>
        </w:rPr>
      </w:pPr>
      <w:r w:rsidRPr="002F26F4">
        <w:rPr>
          <w:rFonts w:ascii="仿宋_GB2312" w:eastAsia="仿宋_GB2312" w:hAnsi="仿宋_GB2312" w:cs="仿宋_GB2312" w:hint="eastAsia"/>
          <w:sz w:val="28"/>
          <w:szCs w:val="28"/>
        </w:rPr>
        <w:t>2019年度公务用车运行维护费</w:t>
      </w:r>
      <w:r w:rsidR="002F26F4" w:rsidRPr="002F26F4">
        <w:rPr>
          <w:rFonts w:ascii="仿宋_GB2312" w:eastAsia="仿宋_GB2312" w:hAnsi="仿宋_GB2312" w:cs="仿宋_GB2312"/>
          <w:sz w:val="28"/>
          <w:szCs w:val="28"/>
        </w:rPr>
        <w:t>预算为</w:t>
      </w:r>
      <w:r w:rsidR="002F26F4" w:rsidRPr="002F26F4">
        <w:rPr>
          <w:rFonts w:ascii="仿宋_GB2312" w:eastAsia="仿宋_GB2312" w:hAnsi="仿宋_GB2312" w:cs="仿宋_GB2312" w:hint="eastAsia"/>
          <w:sz w:val="28"/>
          <w:szCs w:val="28"/>
        </w:rPr>
        <w:t>3.9</w:t>
      </w:r>
      <w:r w:rsidR="002F26F4" w:rsidRPr="002F26F4">
        <w:rPr>
          <w:rFonts w:ascii="仿宋_GB2312" w:eastAsia="仿宋_GB2312" w:hAnsi="仿宋_GB2312" w:cs="仿宋_GB2312"/>
          <w:sz w:val="28"/>
          <w:szCs w:val="28"/>
        </w:rPr>
        <w:t>万元，支出决算为</w:t>
      </w:r>
      <w:r w:rsidR="002F26F4" w:rsidRPr="002F26F4">
        <w:rPr>
          <w:rFonts w:ascii="仿宋_GB2312" w:eastAsia="仿宋_GB2312" w:hAnsi="仿宋_GB2312" w:cs="仿宋_GB2312" w:hint="eastAsia"/>
          <w:sz w:val="28"/>
          <w:szCs w:val="28"/>
        </w:rPr>
        <w:t>3.66</w:t>
      </w:r>
      <w:r w:rsidR="002F26F4" w:rsidRPr="002F26F4">
        <w:rPr>
          <w:rFonts w:ascii="仿宋_GB2312" w:eastAsia="仿宋_GB2312" w:hAnsi="仿宋_GB2312" w:cs="仿宋_GB2312"/>
          <w:sz w:val="28"/>
          <w:szCs w:val="28"/>
        </w:rPr>
        <w:t>万元，完成预算的</w:t>
      </w:r>
      <w:r w:rsidR="002F26F4" w:rsidRPr="002F26F4">
        <w:rPr>
          <w:rFonts w:ascii="仿宋_GB2312" w:eastAsia="仿宋_GB2312" w:hAnsi="仿宋_GB2312" w:cs="仿宋_GB2312" w:hint="eastAsia"/>
          <w:sz w:val="28"/>
          <w:szCs w:val="28"/>
        </w:rPr>
        <w:t>93.85%，决</w:t>
      </w:r>
      <w:r w:rsidR="002F26F4" w:rsidRPr="002F26F4">
        <w:rPr>
          <w:rFonts w:ascii="仿宋_GB2312" w:eastAsia="仿宋_GB2312" w:hAnsi="仿宋_GB2312" w:cs="仿宋_GB2312"/>
          <w:sz w:val="28"/>
          <w:szCs w:val="28"/>
        </w:rPr>
        <w:t>算数</w:t>
      </w:r>
      <w:r w:rsidR="002F26F4" w:rsidRPr="002F26F4">
        <w:rPr>
          <w:rFonts w:ascii="仿宋_GB2312" w:eastAsia="仿宋_GB2312" w:hAnsi="仿宋_GB2312" w:cs="仿宋_GB2312" w:hint="eastAsia"/>
          <w:sz w:val="28"/>
          <w:szCs w:val="28"/>
        </w:rPr>
        <w:t>较</w:t>
      </w:r>
      <w:r w:rsidR="002F26F4" w:rsidRPr="002F26F4">
        <w:rPr>
          <w:rFonts w:ascii="仿宋_GB2312" w:eastAsia="仿宋_GB2312" w:hAnsi="仿宋_GB2312" w:cs="仿宋_GB2312"/>
          <w:sz w:val="28"/>
          <w:szCs w:val="28"/>
        </w:rPr>
        <w:t>预算数</w:t>
      </w:r>
      <w:r w:rsidR="002F26F4" w:rsidRPr="002F26F4">
        <w:rPr>
          <w:rFonts w:ascii="仿宋_GB2312" w:eastAsia="仿宋_GB2312" w:hAnsi="仿宋_GB2312" w:cs="仿宋_GB2312" w:hint="eastAsia"/>
          <w:sz w:val="28"/>
          <w:szCs w:val="28"/>
        </w:rPr>
        <w:t>减少2.4万元，</w:t>
      </w:r>
      <w:r w:rsidR="002F26F4" w:rsidRPr="002F26F4">
        <w:rPr>
          <w:rFonts w:ascii="仿宋_GB2312" w:eastAsia="仿宋_GB2312" w:hAnsi="仿宋_GB2312" w:cs="仿宋_GB2312"/>
          <w:sz w:val="28"/>
          <w:szCs w:val="28"/>
        </w:rPr>
        <w:t>主要原因是政府控制三公开支</w:t>
      </w:r>
      <w:r w:rsidR="002F26F4" w:rsidRPr="002F26F4">
        <w:rPr>
          <w:rFonts w:ascii="仿宋_GB2312" w:eastAsia="仿宋_GB2312" w:hAnsi="仿宋_GB2312" w:cs="仿宋_GB2312" w:hint="eastAsia"/>
          <w:sz w:val="28"/>
          <w:szCs w:val="28"/>
        </w:rPr>
        <w:t>。</w:t>
      </w:r>
    </w:p>
    <w:p w:rsidR="00926DEC" w:rsidRDefault="00803916" w:rsidP="00926DEC">
      <w:pPr>
        <w:ind w:firstLineChars="200" w:firstLine="640"/>
        <w:rPr>
          <w:rFonts w:ascii="仿宋_GB2312" w:eastAsia="仿宋_GB2312" w:hAnsi="仿宋"/>
          <w:szCs w:val="32"/>
        </w:rPr>
      </w:pPr>
      <w:r>
        <w:rPr>
          <w:rFonts w:ascii="仿宋_GB2312" w:eastAsia="仿宋_GB2312" w:hAnsi="仿宋" w:hint="eastAsia"/>
          <w:b/>
          <w:bCs/>
          <w:szCs w:val="32"/>
        </w:rPr>
        <w:t>4.公务接待费支出情况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926DEC" w:rsidRDefault="00803916" w:rsidP="004E4AE5">
      <w:pPr>
        <w:widowControl/>
        <w:ind w:firstLineChars="200" w:firstLine="560"/>
        <w:jc w:val="left"/>
        <w:rPr>
          <w:rFonts w:ascii="仿宋_GB2312" w:eastAsia="仿宋_GB2312" w:hAnsi="宋体" w:cs="仿宋_GB2312"/>
          <w:color w:val="000000"/>
          <w:kern w:val="0"/>
          <w:szCs w:val="32"/>
        </w:rPr>
      </w:pPr>
      <w:r w:rsidRPr="004E4AE5">
        <w:rPr>
          <w:rFonts w:ascii="仿宋_GB2312" w:eastAsia="仿宋_GB2312" w:hAnsi="仿宋_GB2312" w:cs="仿宋_GB2312" w:hint="eastAsia"/>
          <w:sz w:val="28"/>
          <w:szCs w:val="28"/>
        </w:rPr>
        <w:t>2019年度公务接待</w:t>
      </w:r>
      <w:r w:rsidR="00EF0359">
        <w:rPr>
          <w:rFonts w:ascii="仿宋_GB2312" w:eastAsia="仿宋_GB2312" w:hAnsi="仿宋_GB2312" w:cs="仿宋_GB2312" w:hint="eastAsia"/>
          <w:sz w:val="28"/>
          <w:szCs w:val="28"/>
        </w:rPr>
        <w:t>57</w:t>
      </w:r>
      <w:r w:rsidRPr="004E4AE5">
        <w:rPr>
          <w:rFonts w:ascii="仿宋_GB2312" w:eastAsia="仿宋_GB2312" w:hAnsi="仿宋_GB2312" w:cs="仿宋_GB2312" w:hint="eastAsia"/>
          <w:sz w:val="28"/>
          <w:szCs w:val="28"/>
        </w:rPr>
        <w:t>批次，</w:t>
      </w:r>
      <w:r w:rsidR="00EF0359">
        <w:rPr>
          <w:rFonts w:ascii="仿宋_GB2312" w:eastAsia="仿宋_GB2312" w:hAnsi="仿宋_GB2312" w:cs="仿宋_GB2312" w:hint="eastAsia"/>
          <w:sz w:val="28"/>
          <w:szCs w:val="28"/>
        </w:rPr>
        <w:t>254</w:t>
      </w:r>
      <w:r w:rsidRPr="004E4AE5">
        <w:rPr>
          <w:rFonts w:ascii="仿宋_GB2312" w:eastAsia="仿宋_GB2312" w:hAnsi="仿宋_GB2312" w:cs="仿宋_GB2312" w:hint="eastAsia"/>
          <w:sz w:val="28"/>
          <w:szCs w:val="28"/>
        </w:rPr>
        <w:t>人次，</w:t>
      </w:r>
      <w:r w:rsidRPr="004E4AE5">
        <w:rPr>
          <w:rFonts w:ascii="仿宋_GB2312" w:eastAsia="仿宋_GB2312" w:hAnsi="仿宋_GB2312" w:cs="仿宋_GB2312"/>
          <w:sz w:val="28"/>
          <w:szCs w:val="28"/>
        </w:rPr>
        <w:t>预算为</w:t>
      </w:r>
      <w:r w:rsidR="004E4AE5" w:rsidRPr="004E4AE5">
        <w:rPr>
          <w:rFonts w:ascii="仿宋_GB2312" w:eastAsia="仿宋_GB2312" w:hAnsi="仿宋_GB2312" w:cs="仿宋_GB2312" w:hint="eastAsia"/>
          <w:sz w:val="28"/>
          <w:szCs w:val="28"/>
        </w:rPr>
        <w:t>2.9</w:t>
      </w:r>
      <w:r w:rsidRPr="004E4AE5">
        <w:rPr>
          <w:rFonts w:ascii="仿宋_GB2312" w:eastAsia="仿宋_GB2312" w:hAnsi="仿宋_GB2312" w:cs="仿宋_GB2312"/>
          <w:sz w:val="28"/>
          <w:szCs w:val="28"/>
        </w:rPr>
        <w:t>万元，支出决算为</w:t>
      </w:r>
      <w:r w:rsidR="004E4AE5" w:rsidRPr="004E4AE5">
        <w:rPr>
          <w:rFonts w:ascii="仿宋_GB2312" w:eastAsia="仿宋_GB2312" w:hAnsi="仿宋_GB2312" w:cs="仿宋_GB2312" w:hint="eastAsia"/>
          <w:sz w:val="28"/>
          <w:szCs w:val="28"/>
        </w:rPr>
        <w:t>2.49</w:t>
      </w:r>
      <w:r w:rsidRPr="004E4AE5">
        <w:rPr>
          <w:rFonts w:ascii="仿宋_GB2312" w:eastAsia="仿宋_GB2312" w:hAnsi="仿宋_GB2312" w:cs="仿宋_GB2312"/>
          <w:sz w:val="28"/>
          <w:szCs w:val="28"/>
        </w:rPr>
        <w:t>万元，完成预算的</w:t>
      </w:r>
      <w:r w:rsidR="004E4AE5" w:rsidRPr="004E4AE5">
        <w:rPr>
          <w:rFonts w:ascii="仿宋_GB2312" w:eastAsia="仿宋_GB2312" w:hAnsi="仿宋_GB2312" w:cs="仿宋_GB2312" w:hint="eastAsia"/>
          <w:sz w:val="28"/>
          <w:szCs w:val="28"/>
        </w:rPr>
        <w:t>85.86</w:t>
      </w:r>
      <w:r w:rsidRPr="004E4AE5">
        <w:rPr>
          <w:rFonts w:ascii="仿宋_GB2312" w:eastAsia="仿宋_GB2312" w:hAnsi="仿宋_GB2312" w:cs="仿宋_GB2312" w:hint="eastAsia"/>
          <w:sz w:val="28"/>
          <w:szCs w:val="28"/>
        </w:rPr>
        <w:t>%，决</w:t>
      </w:r>
      <w:r w:rsidRPr="004E4AE5">
        <w:rPr>
          <w:rFonts w:ascii="仿宋_GB2312" w:eastAsia="仿宋_GB2312" w:hAnsi="仿宋_GB2312" w:cs="仿宋_GB2312"/>
          <w:sz w:val="28"/>
          <w:szCs w:val="28"/>
        </w:rPr>
        <w:t>算数</w:t>
      </w:r>
      <w:r w:rsidRPr="004E4AE5">
        <w:rPr>
          <w:rFonts w:ascii="仿宋_GB2312" w:eastAsia="仿宋_GB2312" w:hAnsi="仿宋_GB2312" w:cs="仿宋_GB2312" w:hint="eastAsia"/>
          <w:sz w:val="28"/>
          <w:szCs w:val="28"/>
        </w:rPr>
        <w:t>较</w:t>
      </w:r>
      <w:r w:rsidRPr="004E4AE5">
        <w:rPr>
          <w:rFonts w:ascii="仿宋_GB2312" w:eastAsia="仿宋_GB2312" w:hAnsi="仿宋_GB2312" w:cs="仿宋_GB2312"/>
          <w:sz w:val="28"/>
          <w:szCs w:val="28"/>
        </w:rPr>
        <w:t>预算数</w:t>
      </w:r>
      <w:r w:rsidRPr="004E4AE5">
        <w:rPr>
          <w:rFonts w:ascii="仿宋_GB2312" w:eastAsia="仿宋_GB2312" w:hAnsi="仿宋_GB2312" w:cs="仿宋_GB2312" w:hint="eastAsia"/>
          <w:sz w:val="28"/>
          <w:szCs w:val="28"/>
        </w:rPr>
        <w:t>减少</w:t>
      </w:r>
      <w:r w:rsidR="004E4AE5" w:rsidRPr="004E4AE5">
        <w:rPr>
          <w:rFonts w:ascii="仿宋_GB2312" w:eastAsia="仿宋_GB2312" w:hAnsi="仿宋_GB2312" w:cs="仿宋_GB2312" w:hint="eastAsia"/>
          <w:sz w:val="28"/>
          <w:szCs w:val="28"/>
        </w:rPr>
        <w:t>0.41</w:t>
      </w:r>
      <w:r w:rsidRPr="004E4AE5">
        <w:rPr>
          <w:rFonts w:ascii="仿宋_GB2312" w:eastAsia="仿宋_GB2312" w:hAnsi="仿宋_GB2312" w:cs="仿宋_GB2312" w:hint="eastAsia"/>
          <w:sz w:val="28"/>
          <w:szCs w:val="28"/>
        </w:rPr>
        <w:t>万元，</w:t>
      </w:r>
      <w:r w:rsidRPr="004E4AE5">
        <w:rPr>
          <w:rFonts w:ascii="仿宋_GB2312" w:eastAsia="仿宋_GB2312" w:hAnsi="仿宋_GB2312" w:cs="仿宋_GB2312"/>
          <w:sz w:val="28"/>
          <w:szCs w:val="28"/>
        </w:rPr>
        <w:t>主要原因是</w:t>
      </w:r>
      <w:r w:rsidR="004E4AE5" w:rsidRPr="002F26F4">
        <w:rPr>
          <w:rFonts w:ascii="仿宋_GB2312" w:eastAsia="仿宋_GB2312" w:hAnsi="仿宋_GB2312" w:cs="仿宋_GB2312"/>
          <w:sz w:val="28"/>
          <w:szCs w:val="28"/>
        </w:rPr>
        <w:t>政府控制三公开支</w:t>
      </w:r>
      <w:r>
        <w:rPr>
          <w:rFonts w:ascii="仿宋_GB2312" w:eastAsia="仿宋_GB2312" w:hAnsi="宋体" w:cs="仿宋_GB2312" w:hint="eastAsia"/>
          <w:color w:val="000000"/>
          <w:kern w:val="0"/>
          <w:szCs w:val="32"/>
        </w:rPr>
        <w:t>。</w:t>
      </w:r>
    </w:p>
    <w:p w:rsidR="00926DEC" w:rsidRDefault="00803916" w:rsidP="00926DEC">
      <w:pPr>
        <w:ind w:firstLineChars="200" w:firstLine="640"/>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lastRenderedPageBreak/>
        <w:t>（三）培训费支出情况说明。</w:t>
      </w:r>
    </w:p>
    <w:p w:rsidR="00926DEC" w:rsidRPr="0028288D" w:rsidRDefault="00803916" w:rsidP="0028288D">
      <w:pPr>
        <w:widowControl/>
        <w:ind w:firstLineChars="200" w:firstLine="560"/>
        <w:jc w:val="left"/>
        <w:rPr>
          <w:rFonts w:ascii="仿宋_GB2312" w:eastAsia="仿宋_GB2312" w:hAnsi="仿宋_GB2312" w:cs="仿宋_GB2312"/>
          <w:sz w:val="28"/>
          <w:szCs w:val="28"/>
        </w:rPr>
      </w:pPr>
      <w:r w:rsidRPr="0028288D">
        <w:rPr>
          <w:rFonts w:ascii="仿宋_GB2312" w:eastAsia="仿宋_GB2312" w:hAnsi="仿宋_GB2312" w:cs="仿宋_GB2312" w:hint="eastAsia"/>
          <w:sz w:val="28"/>
          <w:szCs w:val="28"/>
        </w:rPr>
        <w:t>2019年度培训费</w:t>
      </w:r>
      <w:r w:rsidRPr="0028288D">
        <w:rPr>
          <w:rFonts w:ascii="仿宋_GB2312" w:eastAsia="仿宋_GB2312" w:hAnsi="仿宋_GB2312" w:cs="仿宋_GB2312"/>
          <w:sz w:val="28"/>
          <w:szCs w:val="28"/>
        </w:rPr>
        <w:t>预算为</w:t>
      </w:r>
      <w:r w:rsidR="0028288D" w:rsidRPr="0028288D">
        <w:rPr>
          <w:rFonts w:ascii="仿宋_GB2312" w:eastAsia="仿宋_GB2312" w:hAnsi="仿宋_GB2312" w:cs="仿宋_GB2312" w:hint="eastAsia"/>
          <w:sz w:val="28"/>
          <w:szCs w:val="28"/>
        </w:rPr>
        <w:t>1</w:t>
      </w:r>
      <w:r w:rsidRPr="0028288D">
        <w:rPr>
          <w:rFonts w:ascii="仿宋_GB2312" w:eastAsia="仿宋_GB2312" w:hAnsi="仿宋_GB2312" w:cs="仿宋_GB2312"/>
          <w:sz w:val="28"/>
          <w:szCs w:val="28"/>
        </w:rPr>
        <w:t>万元，支出决算为</w:t>
      </w:r>
      <w:r w:rsidR="0028288D" w:rsidRPr="0028288D">
        <w:rPr>
          <w:rFonts w:ascii="仿宋_GB2312" w:eastAsia="仿宋_GB2312" w:hAnsi="仿宋_GB2312" w:cs="仿宋_GB2312" w:hint="eastAsia"/>
          <w:sz w:val="28"/>
          <w:szCs w:val="28"/>
        </w:rPr>
        <w:t>0.38</w:t>
      </w:r>
      <w:r w:rsidRPr="0028288D">
        <w:rPr>
          <w:rFonts w:ascii="仿宋_GB2312" w:eastAsia="仿宋_GB2312" w:hAnsi="仿宋_GB2312" w:cs="仿宋_GB2312"/>
          <w:sz w:val="28"/>
          <w:szCs w:val="28"/>
        </w:rPr>
        <w:t>万元，完成预算的</w:t>
      </w:r>
      <w:r w:rsidR="0028288D" w:rsidRPr="0028288D">
        <w:rPr>
          <w:rFonts w:ascii="仿宋_GB2312" w:eastAsia="仿宋_GB2312" w:hAnsi="仿宋_GB2312" w:cs="仿宋_GB2312" w:hint="eastAsia"/>
          <w:sz w:val="28"/>
          <w:szCs w:val="28"/>
        </w:rPr>
        <w:t>38</w:t>
      </w:r>
      <w:r w:rsidRPr="0028288D">
        <w:rPr>
          <w:rFonts w:ascii="仿宋_GB2312" w:eastAsia="仿宋_GB2312" w:hAnsi="仿宋_GB2312" w:cs="仿宋_GB2312"/>
          <w:sz w:val="28"/>
          <w:szCs w:val="28"/>
        </w:rPr>
        <w:t>%</w:t>
      </w:r>
      <w:r w:rsidRPr="0028288D">
        <w:rPr>
          <w:rFonts w:ascii="仿宋_GB2312" w:eastAsia="仿宋_GB2312" w:hAnsi="仿宋_GB2312" w:cs="仿宋_GB2312" w:hint="eastAsia"/>
          <w:sz w:val="28"/>
          <w:szCs w:val="28"/>
        </w:rPr>
        <w:t>，</w:t>
      </w:r>
      <w:r w:rsidRPr="0028288D">
        <w:rPr>
          <w:rFonts w:ascii="仿宋_GB2312" w:eastAsia="仿宋_GB2312" w:hAnsi="仿宋_GB2312" w:cs="仿宋_GB2312"/>
          <w:sz w:val="28"/>
          <w:szCs w:val="28"/>
        </w:rPr>
        <w:t>决算数</w:t>
      </w:r>
      <w:r w:rsidRPr="0028288D">
        <w:rPr>
          <w:rFonts w:ascii="仿宋_GB2312" w:eastAsia="仿宋_GB2312" w:hAnsi="仿宋_GB2312" w:cs="仿宋_GB2312" w:hint="eastAsia"/>
          <w:sz w:val="28"/>
          <w:szCs w:val="28"/>
        </w:rPr>
        <w:t>较</w:t>
      </w:r>
      <w:r w:rsidRPr="0028288D">
        <w:rPr>
          <w:rFonts w:ascii="仿宋_GB2312" w:eastAsia="仿宋_GB2312" w:hAnsi="仿宋_GB2312" w:cs="仿宋_GB2312"/>
          <w:sz w:val="28"/>
          <w:szCs w:val="28"/>
        </w:rPr>
        <w:t>预算数</w:t>
      </w:r>
      <w:r w:rsidRPr="0028288D">
        <w:rPr>
          <w:rFonts w:ascii="仿宋_GB2312" w:eastAsia="仿宋_GB2312" w:hAnsi="仿宋_GB2312" w:cs="仿宋_GB2312" w:hint="eastAsia"/>
          <w:sz w:val="28"/>
          <w:szCs w:val="28"/>
        </w:rPr>
        <w:t>减少</w:t>
      </w:r>
      <w:r w:rsidR="0028288D" w:rsidRPr="0028288D">
        <w:rPr>
          <w:rFonts w:ascii="仿宋_GB2312" w:eastAsia="仿宋_GB2312" w:hAnsi="仿宋_GB2312" w:cs="仿宋_GB2312" w:hint="eastAsia"/>
          <w:sz w:val="28"/>
          <w:szCs w:val="28"/>
        </w:rPr>
        <w:t>0.62</w:t>
      </w:r>
      <w:r w:rsidRPr="0028288D">
        <w:rPr>
          <w:rFonts w:ascii="仿宋_GB2312" w:eastAsia="仿宋_GB2312" w:hAnsi="仿宋_GB2312" w:cs="仿宋_GB2312" w:hint="eastAsia"/>
          <w:sz w:val="28"/>
          <w:szCs w:val="28"/>
        </w:rPr>
        <w:t>万元，</w:t>
      </w:r>
      <w:r w:rsidRPr="0028288D">
        <w:rPr>
          <w:rFonts w:ascii="仿宋_GB2312" w:eastAsia="仿宋_GB2312" w:hAnsi="仿宋_GB2312" w:cs="仿宋_GB2312"/>
          <w:sz w:val="28"/>
          <w:szCs w:val="28"/>
        </w:rPr>
        <w:t>主要原因是</w:t>
      </w:r>
      <w:r w:rsidR="0028288D" w:rsidRPr="002F26F4">
        <w:rPr>
          <w:rFonts w:ascii="仿宋_GB2312" w:eastAsia="仿宋_GB2312" w:hAnsi="仿宋_GB2312" w:cs="仿宋_GB2312"/>
          <w:sz w:val="28"/>
          <w:szCs w:val="28"/>
        </w:rPr>
        <w:t>政府控制开支</w:t>
      </w:r>
      <w:r w:rsidRPr="0028288D">
        <w:rPr>
          <w:rFonts w:ascii="仿宋_GB2312" w:eastAsia="仿宋_GB2312" w:hAnsi="仿宋_GB2312" w:cs="仿宋_GB2312" w:hint="eastAsia"/>
          <w:sz w:val="28"/>
          <w:szCs w:val="28"/>
        </w:rPr>
        <w:t>。</w:t>
      </w:r>
    </w:p>
    <w:p w:rsidR="00926DEC" w:rsidRDefault="00803916" w:rsidP="00926DEC">
      <w:pPr>
        <w:spacing w:line="360" w:lineRule="auto"/>
        <w:ind w:firstLineChars="200" w:firstLine="640"/>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（四）会议费支出情况说明。</w:t>
      </w:r>
    </w:p>
    <w:p w:rsidR="00926DEC" w:rsidRPr="007B3CC0" w:rsidRDefault="00803916" w:rsidP="007B3CC0">
      <w:pPr>
        <w:widowControl/>
        <w:ind w:firstLineChars="200" w:firstLine="560"/>
        <w:jc w:val="left"/>
        <w:rPr>
          <w:rFonts w:ascii="仿宋_GB2312" w:eastAsia="仿宋_GB2312" w:hAnsi="仿宋_GB2312" w:cs="仿宋_GB2312"/>
          <w:sz w:val="28"/>
          <w:szCs w:val="28"/>
        </w:rPr>
      </w:pPr>
      <w:r w:rsidRPr="007B3CC0">
        <w:rPr>
          <w:rFonts w:ascii="仿宋_GB2312" w:eastAsia="仿宋_GB2312" w:hAnsi="仿宋_GB2312" w:cs="仿宋_GB2312" w:hint="eastAsia"/>
          <w:sz w:val="28"/>
          <w:szCs w:val="28"/>
        </w:rPr>
        <w:t>2019年度会议费</w:t>
      </w:r>
      <w:r w:rsidRPr="007B3CC0">
        <w:rPr>
          <w:rFonts w:ascii="仿宋_GB2312" w:eastAsia="仿宋_GB2312" w:hAnsi="仿宋_GB2312" w:cs="仿宋_GB2312"/>
          <w:sz w:val="28"/>
          <w:szCs w:val="28"/>
        </w:rPr>
        <w:t>预算为</w:t>
      </w:r>
      <w:r w:rsidR="0028288D" w:rsidRPr="007B3CC0">
        <w:rPr>
          <w:rFonts w:ascii="仿宋_GB2312" w:eastAsia="仿宋_GB2312" w:hAnsi="仿宋_GB2312" w:cs="仿宋_GB2312" w:hint="eastAsia"/>
          <w:sz w:val="28"/>
          <w:szCs w:val="28"/>
        </w:rPr>
        <w:t>2.9</w:t>
      </w:r>
      <w:r w:rsidRPr="007B3CC0">
        <w:rPr>
          <w:rFonts w:ascii="仿宋_GB2312" w:eastAsia="仿宋_GB2312" w:hAnsi="仿宋_GB2312" w:cs="仿宋_GB2312"/>
          <w:sz w:val="28"/>
          <w:szCs w:val="28"/>
        </w:rPr>
        <w:t>万元，支出决算为</w:t>
      </w:r>
      <w:r w:rsidR="00916CB4">
        <w:rPr>
          <w:rFonts w:ascii="仿宋_GB2312" w:eastAsia="仿宋_GB2312" w:hAnsi="仿宋_GB2312" w:cs="仿宋_GB2312" w:hint="eastAsia"/>
          <w:sz w:val="28"/>
          <w:szCs w:val="28"/>
        </w:rPr>
        <w:t>2.37</w:t>
      </w:r>
      <w:r w:rsidRPr="007B3CC0">
        <w:rPr>
          <w:rFonts w:ascii="仿宋_GB2312" w:eastAsia="仿宋_GB2312" w:hAnsi="仿宋_GB2312" w:cs="仿宋_GB2312"/>
          <w:sz w:val="28"/>
          <w:szCs w:val="28"/>
        </w:rPr>
        <w:t>万元，完成预算的</w:t>
      </w:r>
      <w:r w:rsidR="000C1A2F">
        <w:rPr>
          <w:rFonts w:ascii="仿宋_GB2312" w:eastAsia="仿宋_GB2312" w:hAnsi="仿宋_GB2312" w:cs="仿宋_GB2312" w:hint="eastAsia"/>
          <w:sz w:val="28"/>
          <w:szCs w:val="28"/>
        </w:rPr>
        <w:t>81.72</w:t>
      </w:r>
      <w:r w:rsidRPr="007B3CC0">
        <w:rPr>
          <w:rFonts w:ascii="仿宋_GB2312" w:eastAsia="仿宋_GB2312" w:hAnsi="仿宋_GB2312" w:cs="仿宋_GB2312"/>
          <w:sz w:val="28"/>
          <w:szCs w:val="28"/>
        </w:rPr>
        <w:t>%</w:t>
      </w:r>
      <w:r w:rsidRPr="007B3CC0">
        <w:rPr>
          <w:rFonts w:ascii="仿宋_GB2312" w:eastAsia="仿宋_GB2312" w:hAnsi="仿宋_GB2312" w:cs="仿宋_GB2312" w:hint="eastAsia"/>
          <w:sz w:val="28"/>
          <w:szCs w:val="28"/>
        </w:rPr>
        <w:t>，</w:t>
      </w:r>
      <w:r w:rsidRPr="007B3CC0">
        <w:rPr>
          <w:rFonts w:ascii="仿宋_GB2312" w:eastAsia="仿宋_GB2312" w:hAnsi="仿宋_GB2312" w:cs="仿宋_GB2312"/>
          <w:sz w:val="28"/>
          <w:szCs w:val="28"/>
        </w:rPr>
        <w:t>决算数</w:t>
      </w:r>
      <w:r w:rsidRPr="007B3CC0">
        <w:rPr>
          <w:rFonts w:ascii="仿宋_GB2312" w:eastAsia="仿宋_GB2312" w:hAnsi="仿宋_GB2312" w:cs="仿宋_GB2312" w:hint="eastAsia"/>
          <w:sz w:val="28"/>
          <w:szCs w:val="28"/>
        </w:rPr>
        <w:t>较</w:t>
      </w:r>
      <w:r w:rsidRPr="007B3CC0">
        <w:rPr>
          <w:rFonts w:ascii="仿宋_GB2312" w:eastAsia="仿宋_GB2312" w:hAnsi="仿宋_GB2312" w:cs="仿宋_GB2312"/>
          <w:sz w:val="28"/>
          <w:szCs w:val="28"/>
        </w:rPr>
        <w:t>预算数</w:t>
      </w:r>
      <w:r w:rsidR="00916CB4">
        <w:rPr>
          <w:rFonts w:ascii="仿宋_GB2312" w:eastAsia="仿宋_GB2312" w:hAnsi="仿宋_GB2312" w:cs="仿宋_GB2312"/>
          <w:sz w:val="28"/>
          <w:szCs w:val="28"/>
        </w:rPr>
        <w:t>减少</w:t>
      </w:r>
      <w:r w:rsidR="00916CB4">
        <w:rPr>
          <w:rFonts w:ascii="仿宋_GB2312" w:eastAsia="仿宋_GB2312" w:hAnsi="仿宋_GB2312" w:cs="仿宋_GB2312" w:hint="eastAsia"/>
          <w:sz w:val="28"/>
          <w:szCs w:val="28"/>
        </w:rPr>
        <w:t>0.53</w:t>
      </w:r>
      <w:r w:rsidRPr="007B3CC0">
        <w:rPr>
          <w:rFonts w:ascii="仿宋_GB2312" w:eastAsia="仿宋_GB2312" w:hAnsi="仿宋_GB2312" w:cs="仿宋_GB2312" w:hint="eastAsia"/>
          <w:sz w:val="28"/>
          <w:szCs w:val="28"/>
        </w:rPr>
        <w:t>万元，</w:t>
      </w:r>
      <w:r w:rsidRPr="007B3CC0">
        <w:rPr>
          <w:rFonts w:ascii="仿宋_GB2312" w:eastAsia="仿宋_GB2312" w:hAnsi="仿宋_GB2312" w:cs="仿宋_GB2312"/>
          <w:sz w:val="28"/>
          <w:szCs w:val="28"/>
        </w:rPr>
        <w:t>主要原因是</w:t>
      </w:r>
      <w:r w:rsidR="00FD2B66">
        <w:rPr>
          <w:rFonts w:ascii="仿宋_GB2312" w:eastAsia="仿宋_GB2312" w:hAnsi="仿宋_GB2312" w:cs="仿宋_GB2312"/>
          <w:sz w:val="28"/>
          <w:szCs w:val="28"/>
        </w:rPr>
        <w:t>政府节约</w:t>
      </w:r>
      <w:r w:rsidR="007B3CC0" w:rsidRPr="007B3CC0">
        <w:rPr>
          <w:rFonts w:ascii="仿宋_GB2312" w:eastAsia="仿宋_GB2312" w:hAnsi="仿宋_GB2312" w:cs="仿宋_GB2312"/>
          <w:sz w:val="28"/>
          <w:szCs w:val="28"/>
        </w:rPr>
        <w:t>经费开支</w:t>
      </w:r>
      <w:r w:rsidRPr="007B3CC0">
        <w:rPr>
          <w:rFonts w:ascii="仿宋_GB2312" w:eastAsia="仿宋_GB2312" w:hAnsi="仿宋_GB2312" w:cs="仿宋_GB2312" w:hint="eastAsia"/>
          <w:sz w:val="28"/>
          <w:szCs w:val="28"/>
        </w:rPr>
        <w:t>。</w:t>
      </w:r>
    </w:p>
    <w:p w:rsidR="00926DEC" w:rsidRDefault="00803916">
      <w:pPr>
        <w:ind w:firstLineChars="200" w:firstLine="640"/>
        <w:rPr>
          <w:rFonts w:ascii="黑体" w:eastAsia="黑体" w:hAnsi="黑体"/>
          <w:color w:val="000000"/>
          <w:kern w:val="0"/>
          <w:szCs w:val="32"/>
        </w:rPr>
      </w:pPr>
      <w:r>
        <w:rPr>
          <w:rFonts w:ascii="黑体" w:eastAsia="黑体" w:hAnsi="黑体" w:hint="eastAsia"/>
          <w:color w:val="000000"/>
          <w:kern w:val="0"/>
          <w:szCs w:val="32"/>
        </w:rPr>
        <w:t>八、政府性基金预算财政拨款入支出情况说明</w:t>
      </w:r>
    </w:p>
    <w:p w:rsidR="00B728D9" w:rsidRDefault="00B728D9" w:rsidP="00B728D9">
      <w:pPr>
        <w:spacing w:line="50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本年度政府性基金收入318.96万元，政府性基金支出318.96万元。</w:t>
      </w:r>
    </w:p>
    <w:p w:rsidR="00926DEC" w:rsidRDefault="00803916">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九、国有资本经营财政拨款收入支出情况说明</w:t>
      </w:r>
    </w:p>
    <w:p w:rsidR="00926DEC" w:rsidRPr="007B3CC0" w:rsidRDefault="00803916">
      <w:pPr>
        <w:ind w:firstLine="640"/>
        <w:rPr>
          <w:rFonts w:ascii="仿宋_GB2312" w:eastAsia="仿宋_GB2312" w:hAnsi="仿宋_GB2312" w:cs="仿宋_GB2312"/>
          <w:sz w:val="28"/>
          <w:szCs w:val="28"/>
        </w:rPr>
      </w:pPr>
      <w:r w:rsidRPr="007B3CC0">
        <w:rPr>
          <w:rFonts w:ascii="仿宋_GB2312" w:eastAsia="仿宋_GB2312" w:hAnsi="仿宋_GB2312" w:cs="仿宋_GB2312" w:hint="eastAsia"/>
          <w:sz w:val="28"/>
          <w:szCs w:val="28"/>
        </w:rPr>
        <w:t>本部门无国有资本经营决算拨款收支</w:t>
      </w:r>
      <w:r w:rsidR="007B3CC0" w:rsidRPr="007B3CC0">
        <w:rPr>
          <w:rFonts w:ascii="仿宋_GB2312" w:eastAsia="仿宋_GB2312" w:hAnsi="仿宋_GB2312" w:cs="仿宋_GB2312" w:hint="eastAsia"/>
          <w:sz w:val="28"/>
          <w:szCs w:val="28"/>
        </w:rPr>
        <w:t>。</w:t>
      </w:r>
    </w:p>
    <w:p w:rsidR="00926DEC" w:rsidRDefault="00803916">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十、预算绩效情况说明</w:t>
      </w:r>
    </w:p>
    <w:p w:rsidR="00926DEC" w:rsidRDefault="00803916" w:rsidP="00926DEC">
      <w:pPr>
        <w:widowControl/>
        <w:ind w:leftChars="304" w:left="1613" w:hangingChars="200" w:hanging="640"/>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（一）</w:t>
      </w:r>
      <w:r>
        <w:rPr>
          <w:rFonts w:ascii="楷体_GB2312" w:eastAsia="楷体_GB2312" w:hAnsi="宋体" w:cs="楷体_GB2312"/>
          <w:b/>
          <w:color w:val="000000"/>
          <w:kern w:val="0"/>
          <w:szCs w:val="32"/>
        </w:rPr>
        <w:t>预算绩效管理工作开展情况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926DEC" w:rsidRPr="00910A57" w:rsidRDefault="00803916" w:rsidP="00910A57">
      <w:pPr>
        <w:widowControl/>
        <w:ind w:firstLineChars="200" w:firstLine="560"/>
        <w:jc w:val="left"/>
        <w:rPr>
          <w:rFonts w:ascii="仿宋_GB2312" w:eastAsia="仿宋_GB2312" w:hAnsi="仿宋_GB2312" w:cs="仿宋_GB2312"/>
          <w:sz w:val="28"/>
          <w:szCs w:val="28"/>
        </w:rPr>
      </w:pPr>
      <w:r w:rsidRPr="00910A57">
        <w:rPr>
          <w:rFonts w:ascii="仿宋_GB2312" w:eastAsia="仿宋_GB2312" w:hAnsi="仿宋_GB2312" w:cs="仿宋_GB2312" w:hint="eastAsia"/>
          <w:sz w:val="28"/>
          <w:szCs w:val="28"/>
        </w:rPr>
        <w:t>根据预算绩效管理要求，本部门组织对2</w:t>
      </w:r>
      <w:r w:rsidRPr="00910A57">
        <w:rPr>
          <w:rFonts w:ascii="仿宋_GB2312" w:eastAsia="仿宋_GB2312" w:hAnsi="仿宋_GB2312" w:cs="仿宋_GB2312"/>
          <w:sz w:val="28"/>
          <w:szCs w:val="28"/>
        </w:rPr>
        <w:t>019</w:t>
      </w:r>
      <w:r w:rsidRPr="00910A57">
        <w:rPr>
          <w:rFonts w:ascii="仿宋_GB2312" w:eastAsia="仿宋_GB2312" w:hAnsi="仿宋_GB2312" w:cs="仿宋_GB2312" w:hint="eastAsia"/>
          <w:sz w:val="28"/>
          <w:szCs w:val="28"/>
        </w:rPr>
        <w:t>年一般公共预算</w:t>
      </w:r>
      <w:r w:rsidR="002473E2" w:rsidRPr="00910A57">
        <w:rPr>
          <w:rFonts w:ascii="仿宋_GB2312" w:eastAsia="仿宋_GB2312" w:hAnsi="仿宋_GB2312" w:cs="仿宋_GB2312" w:hint="eastAsia"/>
          <w:sz w:val="28"/>
          <w:szCs w:val="28"/>
        </w:rPr>
        <w:t>1</w:t>
      </w:r>
      <w:r w:rsidRPr="00910A57">
        <w:rPr>
          <w:rFonts w:ascii="仿宋_GB2312" w:eastAsia="仿宋_GB2312" w:hAnsi="仿宋_GB2312" w:cs="仿宋_GB2312" w:hint="eastAsia"/>
          <w:sz w:val="28"/>
          <w:szCs w:val="28"/>
        </w:rPr>
        <w:t>个项目支出开展了绩效自评</w:t>
      </w:r>
      <w:r w:rsidRPr="00910A57">
        <w:rPr>
          <w:rFonts w:ascii="仿宋_GB2312" w:eastAsia="仿宋_GB2312" w:hAnsi="仿宋_GB2312" w:cs="仿宋_GB2312"/>
          <w:sz w:val="28"/>
          <w:szCs w:val="28"/>
        </w:rPr>
        <w:t>，其中，一级项目</w:t>
      </w:r>
      <w:r w:rsidR="002473E2" w:rsidRPr="00910A57">
        <w:rPr>
          <w:rFonts w:ascii="仿宋_GB2312" w:eastAsia="仿宋_GB2312" w:hAnsi="仿宋_GB2312" w:cs="仿宋_GB2312" w:hint="eastAsia"/>
          <w:sz w:val="28"/>
          <w:szCs w:val="28"/>
        </w:rPr>
        <w:t>1</w:t>
      </w:r>
      <w:r w:rsidRPr="00910A57">
        <w:rPr>
          <w:rFonts w:ascii="仿宋_GB2312" w:eastAsia="仿宋_GB2312" w:hAnsi="仿宋_GB2312" w:cs="仿宋_GB2312"/>
          <w:sz w:val="28"/>
          <w:szCs w:val="28"/>
        </w:rPr>
        <w:t>个，二级项目</w:t>
      </w:r>
      <w:r w:rsidR="002473E2" w:rsidRPr="00910A57">
        <w:rPr>
          <w:rFonts w:ascii="仿宋_GB2312" w:eastAsia="仿宋_GB2312" w:hAnsi="仿宋_GB2312" w:cs="仿宋_GB2312" w:hint="eastAsia"/>
          <w:sz w:val="28"/>
          <w:szCs w:val="28"/>
        </w:rPr>
        <w:t>0</w:t>
      </w:r>
      <w:r w:rsidRPr="00910A57">
        <w:rPr>
          <w:rFonts w:ascii="仿宋_GB2312" w:eastAsia="仿宋_GB2312" w:hAnsi="仿宋_GB2312" w:cs="仿宋_GB2312"/>
          <w:sz w:val="28"/>
          <w:szCs w:val="28"/>
        </w:rPr>
        <w:t>个，共涉及资金</w:t>
      </w:r>
      <w:r w:rsidR="009B4223" w:rsidRPr="00910A57">
        <w:rPr>
          <w:rFonts w:ascii="仿宋_GB2312" w:eastAsia="仿宋_GB2312" w:hAnsi="仿宋_GB2312" w:cs="仿宋_GB2312" w:hint="eastAsia"/>
          <w:sz w:val="28"/>
          <w:szCs w:val="28"/>
        </w:rPr>
        <w:t>0</w:t>
      </w:r>
      <w:r w:rsidRPr="00910A57">
        <w:rPr>
          <w:rFonts w:ascii="仿宋_GB2312" w:eastAsia="仿宋_GB2312" w:hAnsi="仿宋_GB2312" w:cs="仿宋_GB2312"/>
          <w:sz w:val="28"/>
          <w:szCs w:val="28"/>
        </w:rPr>
        <w:t>万元，占一般公共预算项目支出总额的</w:t>
      </w:r>
      <w:r w:rsidR="009B4223" w:rsidRPr="00910A57">
        <w:rPr>
          <w:rFonts w:ascii="仿宋_GB2312" w:eastAsia="仿宋_GB2312" w:hAnsi="仿宋_GB2312" w:cs="仿宋_GB2312" w:hint="eastAsia"/>
          <w:sz w:val="28"/>
          <w:szCs w:val="28"/>
        </w:rPr>
        <w:t>0</w:t>
      </w:r>
      <w:r w:rsidRPr="00910A57">
        <w:rPr>
          <w:rFonts w:ascii="仿宋_GB2312" w:eastAsia="仿宋_GB2312" w:hAnsi="仿宋_GB2312" w:cs="仿宋_GB2312"/>
          <w:sz w:val="28"/>
          <w:szCs w:val="28"/>
        </w:rPr>
        <w:t>%</w:t>
      </w:r>
      <w:r w:rsidRPr="00910A57">
        <w:rPr>
          <w:rFonts w:ascii="仿宋_GB2312" w:eastAsia="仿宋_GB2312" w:hAnsi="仿宋_GB2312" w:cs="仿宋_GB2312" w:hint="eastAsia"/>
          <w:sz w:val="28"/>
          <w:szCs w:val="28"/>
        </w:rPr>
        <w:t>；</w:t>
      </w:r>
      <w:r w:rsidRPr="00910A57">
        <w:rPr>
          <w:rFonts w:ascii="仿宋_GB2312" w:eastAsia="仿宋_GB2312" w:hAnsi="仿宋_GB2312" w:cs="仿宋_GB2312"/>
          <w:sz w:val="28"/>
          <w:szCs w:val="28"/>
        </w:rPr>
        <w:t>组织对 2019年</w:t>
      </w:r>
      <w:r w:rsidRPr="00910A57">
        <w:rPr>
          <w:rFonts w:ascii="仿宋_GB2312" w:eastAsia="仿宋_GB2312" w:hAnsi="仿宋_GB2312" w:cs="仿宋_GB2312" w:hint="eastAsia"/>
          <w:sz w:val="28"/>
          <w:szCs w:val="28"/>
        </w:rPr>
        <w:t>度政府性基金预算</w:t>
      </w:r>
      <w:r w:rsidR="009B4223" w:rsidRPr="00910A57">
        <w:rPr>
          <w:rFonts w:ascii="仿宋_GB2312" w:eastAsia="仿宋_GB2312" w:hAnsi="仿宋_GB2312" w:cs="仿宋_GB2312" w:hint="eastAsia"/>
          <w:sz w:val="28"/>
          <w:szCs w:val="28"/>
        </w:rPr>
        <w:t>0</w:t>
      </w:r>
      <w:r w:rsidRPr="00910A57">
        <w:rPr>
          <w:rFonts w:ascii="仿宋_GB2312" w:eastAsia="仿宋_GB2312" w:hAnsi="仿宋_GB2312" w:cs="仿宋_GB2312" w:hint="eastAsia"/>
          <w:sz w:val="28"/>
          <w:szCs w:val="28"/>
        </w:rPr>
        <w:t>个项目支出开展了绩效自评</w:t>
      </w:r>
      <w:r w:rsidRPr="00910A57">
        <w:rPr>
          <w:rFonts w:ascii="仿宋_GB2312" w:eastAsia="仿宋_GB2312" w:hAnsi="仿宋_GB2312" w:cs="仿宋_GB2312"/>
          <w:sz w:val="28"/>
          <w:szCs w:val="28"/>
        </w:rPr>
        <w:t>，</w:t>
      </w:r>
      <w:r w:rsidRPr="00910A57">
        <w:rPr>
          <w:rFonts w:ascii="仿宋_GB2312" w:eastAsia="仿宋_GB2312" w:hAnsi="仿宋_GB2312" w:cs="仿宋_GB2312" w:hint="eastAsia"/>
          <w:sz w:val="28"/>
          <w:szCs w:val="28"/>
        </w:rPr>
        <w:t>涉及项目</w:t>
      </w:r>
      <w:r w:rsidR="009B4223" w:rsidRPr="00910A57">
        <w:rPr>
          <w:rFonts w:ascii="仿宋_GB2312" w:eastAsia="仿宋_GB2312" w:hAnsi="仿宋_GB2312" w:cs="仿宋_GB2312" w:hint="eastAsia"/>
          <w:sz w:val="28"/>
          <w:szCs w:val="28"/>
        </w:rPr>
        <w:t>0</w:t>
      </w:r>
      <w:r w:rsidRPr="00910A57">
        <w:rPr>
          <w:rFonts w:ascii="仿宋_GB2312" w:eastAsia="仿宋_GB2312" w:hAnsi="仿宋_GB2312" w:cs="仿宋_GB2312" w:hint="eastAsia"/>
          <w:sz w:val="28"/>
          <w:szCs w:val="28"/>
        </w:rPr>
        <w:t>个，</w:t>
      </w:r>
      <w:r w:rsidRPr="00910A57">
        <w:rPr>
          <w:rFonts w:ascii="仿宋_GB2312" w:eastAsia="仿宋_GB2312" w:hAnsi="仿宋_GB2312" w:cs="仿宋_GB2312"/>
          <w:sz w:val="28"/>
          <w:szCs w:val="28"/>
        </w:rPr>
        <w:t>共涉及资金</w:t>
      </w:r>
      <w:r w:rsidR="009B4223" w:rsidRPr="00910A57">
        <w:rPr>
          <w:rFonts w:ascii="仿宋_GB2312" w:eastAsia="仿宋_GB2312" w:hAnsi="仿宋_GB2312" w:cs="仿宋_GB2312" w:hint="eastAsia"/>
          <w:sz w:val="28"/>
          <w:szCs w:val="28"/>
        </w:rPr>
        <w:t>0</w:t>
      </w:r>
      <w:r w:rsidRPr="00910A57">
        <w:rPr>
          <w:rFonts w:ascii="仿宋_GB2312" w:eastAsia="仿宋_GB2312" w:hAnsi="仿宋_GB2312" w:cs="仿宋_GB2312"/>
          <w:sz w:val="28"/>
          <w:szCs w:val="28"/>
        </w:rPr>
        <w:t>万元，占政府性基金预算项目支出总额的</w:t>
      </w:r>
      <w:r w:rsidR="009B4223" w:rsidRPr="00910A57">
        <w:rPr>
          <w:rFonts w:ascii="仿宋_GB2312" w:eastAsia="仿宋_GB2312" w:hAnsi="仿宋_GB2312" w:cs="仿宋_GB2312" w:hint="eastAsia"/>
          <w:sz w:val="28"/>
          <w:szCs w:val="28"/>
        </w:rPr>
        <w:t>0</w:t>
      </w:r>
      <w:r w:rsidRPr="00910A57">
        <w:rPr>
          <w:rFonts w:ascii="仿宋_GB2312" w:eastAsia="仿宋_GB2312" w:hAnsi="仿宋_GB2312" w:cs="仿宋_GB2312"/>
          <w:sz w:val="28"/>
          <w:szCs w:val="28"/>
        </w:rPr>
        <w:t>%</w:t>
      </w:r>
      <w:r w:rsidRPr="00910A57">
        <w:rPr>
          <w:rFonts w:ascii="仿宋_GB2312" w:eastAsia="仿宋_GB2312" w:hAnsi="仿宋_GB2312" w:cs="仿宋_GB2312" w:hint="eastAsia"/>
          <w:sz w:val="28"/>
          <w:szCs w:val="28"/>
        </w:rPr>
        <w:t>。</w:t>
      </w:r>
    </w:p>
    <w:p w:rsidR="00926DEC" w:rsidRDefault="00803916" w:rsidP="009B4223">
      <w:pPr>
        <w:widowControl/>
        <w:ind w:firstLineChars="200" w:firstLine="640"/>
        <w:jc w:val="left"/>
        <w:rPr>
          <w:rFonts w:ascii="黑体" w:eastAsia="黑体" w:hAnsi="黑体"/>
          <w:szCs w:val="32"/>
        </w:rPr>
      </w:pPr>
      <w:r>
        <w:rPr>
          <w:rFonts w:ascii="黑体" w:eastAsia="黑体" w:hAnsi="黑体" w:hint="eastAsia"/>
          <w:color w:val="000000"/>
          <w:kern w:val="0"/>
          <w:szCs w:val="32"/>
        </w:rPr>
        <w:t>十一、其他重要事项说明</w:t>
      </w:r>
    </w:p>
    <w:p w:rsidR="00926DEC" w:rsidRDefault="00803916" w:rsidP="00926DEC">
      <w:pPr>
        <w:widowControl/>
        <w:ind w:firstLineChars="200" w:firstLine="640"/>
        <w:jc w:val="left"/>
      </w:pPr>
      <w:r>
        <w:rPr>
          <w:rFonts w:ascii="楷体_GB2312" w:eastAsia="楷体_GB2312" w:hAnsi="宋体" w:cs="楷体_GB2312"/>
          <w:b/>
          <w:color w:val="000000"/>
          <w:kern w:val="0"/>
          <w:szCs w:val="32"/>
        </w:rPr>
        <w:t>（一）机关运行经费支出情况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 xml:space="preserve">。 </w:t>
      </w:r>
    </w:p>
    <w:p w:rsidR="00926DEC" w:rsidRPr="00EE6AB6" w:rsidRDefault="00803916" w:rsidP="00EE6AB6">
      <w:pPr>
        <w:widowControl/>
        <w:ind w:firstLineChars="200" w:firstLine="560"/>
        <w:jc w:val="left"/>
        <w:rPr>
          <w:rFonts w:ascii="仿宋_GB2312" w:eastAsia="仿宋_GB2312" w:hAnsi="仿宋_GB2312" w:cs="仿宋_GB2312"/>
          <w:sz w:val="28"/>
          <w:szCs w:val="28"/>
        </w:rPr>
      </w:pPr>
      <w:r w:rsidRPr="00EE6AB6">
        <w:rPr>
          <w:rFonts w:ascii="仿宋_GB2312" w:eastAsia="仿宋_GB2312" w:hAnsi="仿宋_GB2312" w:cs="仿宋_GB2312"/>
          <w:sz w:val="28"/>
          <w:szCs w:val="28"/>
        </w:rPr>
        <w:lastRenderedPageBreak/>
        <w:t>2019年</w:t>
      </w:r>
      <w:r w:rsidRPr="00EE6AB6">
        <w:rPr>
          <w:rFonts w:ascii="仿宋_GB2312" w:eastAsia="仿宋_GB2312" w:hAnsi="仿宋_GB2312" w:cs="仿宋_GB2312" w:hint="eastAsia"/>
          <w:sz w:val="28"/>
          <w:szCs w:val="28"/>
        </w:rPr>
        <w:t>度</w:t>
      </w:r>
      <w:r w:rsidRPr="00EE6AB6">
        <w:rPr>
          <w:rFonts w:ascii="仿宋_GB2312" w:eastAsia="仿宋_GB2312" w:hAnsi="仿宋_GB2312" w:cs="仿宋_GB2312"/>
          <w:sz w:val="28"/>
          <w:szCs w:val="28"/>
        </w:rPr>
        <w:t>机关运行经费预算为</w:t>
      </w:r>
      <w:r w:rsidR="00EE6AB6">
        <w:rPr>
          <w:rFonts w:ascii="仿宋_GB2312" w:eastAsia="仿宋_GB2312" w:hAnsi="仿宋_GB2312" w:cs="仿宋_GB2312" w:hint="eastAsia"/>
          <w:sz w:val="28"/>
          <w:szCs w:val="28"/>
        </w:rPr>
        <w:t>103.12</w:t>
      </w:r>
      <w:r w:rsidRPr="00EE6AB6">
        <w:rPr>
          <w:rFonts w:ascii="仿宋_GB2312" w:eastAsia="仿宋_GB2312" w:hAnsi="仿宋_GB2312" w:cs="仿宋_GB2312"/>
          <w:sz w:val="28"/>
          <w:szCs w:val="28"/>
        </w:rPr>
        <w:t>万元，支出决算为</w:t>
      </w:r>
      <w:r w:rsidR="007B3CC0">
        <w:rPr>
          <w:rFonts w:ascii="仿宋_GB2312" w:eastAsia="仿宋_GB2312" w:hAnsi="仿宋_GB2312" w:cs="仿宋_GB2312" w:hint="eastAsia"/>
          <w:sz w:val="28"/>
          <w:szCs w:val="28"/>
        </w:rPr>
        <w:t>98.14</w:t>
      </w:r>
      <w:r w:rsidRPr="00EE6AB6">
        <w:rPr>
          <w:rFonts w:ascii="仿宋_GB2312" w:eastAsia="仿宋_GB2312" w:hAnsi="仿宋_GB2312" w:cs="仿宋_GB2312"/>
          <w:sz w:val="28"/>
          <w:szCs w:val="28"/>
        </w:rPr>
        <w:t>万元，完成预算的</w:t>
      </w:r>
      <w:r w:rsidR="00EE6AB6" w:rsidRPr="00EE6AB6">
        <w:rPr>
          <w:rFonts w:ascii="仿宋_GB2312" w:eastAsia="仿宋_GB2312" w:hAnsi="仿宋_GB2312" w:cs="仿宋_GB2312" w:hint="eastAsia"/>
          <w:sz w:val="28"/>
          <w:szCs w:val="28"/>
        </w:rPr>
        <w:t>95.17</w:t>
      </w:r>
      <w:r w:rsidRPr="00EE6AB6">
        <w:rPr>
          <w:rFonts w:ascii="仿宋_GB2312" w:eastAsia="仿宋_GB2312" w:hAnsi="仿宋_GB2312" w:cs="仿宋_GB2312"/>
          <w:sz w:val="28"/>
          <w:szCs w:val="28"/>
        </w:rPr>
        <w:t>%。决算数</w:t>
      </w:r>
      <w:r w:rsidRPr="00EE6AB6">
        <w:rPr>
          <w:rFonts w:ascii="仿宋_GB2312" w:eastAsia="仿宋_GB2312" w:hAnsi="仿宋_GB2312" w:cs="仿宋_GB2312" w:hint="eastAsia"/>
          <w:sz w:val="28"/>
          <w:szCs w:val="28"/>
        </w:rPr>
        <w:t>较</w:t>
      </w:r>
      <w:r w:rsidRPr="00EE6AB6">
        <w:rPr>
          <w:rFonts w:ascii="仿宋_GB2312" w:eastAsia="仿宋_GB2312" w:hAnsi="仿宋_GB2312" w:cs="仿宋_GB2312"/>
          <w:sz w:val="28"/>
          <w:szCs w:val="28"/>
        </w:rPr>
        <w:t>预算数</w:t>
      </w:r>
      <w:r w:rsidR="00EE6AB6" w:rsidRPr="00EE6AB6">
        <w:rPr>
          <w:rFonts w:ascii="仿宋_GB2312" w:eastAsia="仿宋_GB2312" w:hAnsi="仿宋_GB2312" w:cs="仿宋_GB2312"/>
          <w:sz w:val="28"/>
          <w:szCs w:val="28"/>
        </w:rPr>
        <w:t>减少</w:t>
      </w:r>
      <w:r w:rsidR="00EE6AB6" w:rsidRPr="00EE6AB6">
        <w:rPr>
          <w:rFonts w:ascii="仿宋_GB2312" w:eastAsia="仿宋_GB2312" w:hAnsi="仿宋_GB2312" w:cs="仿宋_GB2312" w:hint="eastAsia"/>
          <w:sz w:val="28"/>
          <w:szCs w:val="28"/>
        </w:rPr>
        <w:t>4.98</w:t>
      </w:r>
      <w:r w:rsidRPr="00EE6AB6">
        <w:rPr>
          <w:rFonts w:ascii="仿宋_GB2312" w:eastAsia="仿宋_GB2312" w:hAnsi="仿宋_GB2312" w:cs="仿宋_GB2312" w:hint="eastAsia"/>
          <w:sz w:val="28"/>
          <w:szCs w:val="28"/>
        </w:rPr>
        <w:t>万元，</w:t>
      </w:r>
      <w:r w:rsidRPr="00EE6AB6">
        <w:rPr>
          <w:rFonts w:ascii="仿宋_GB2312" w:eastAsia="仿宋_GB2312" w:hAnsi="仿宋_GB2312" w:cs="仿宋_GB2312"/>
          <w:sz w:val="28"/>
          <w:szCs w:val="28"/>
        </w:rPr>
        <w:t>主要原因是</w:t>
      </w:r>
      <w:r w:rsidR="007B3CC0" w:rsidRPr="00EE6AB6">
        <w:rPr>
          <w:rFonts w:ascii="仿宋_GB2312" w:eastAsia="仿宋_GB2312" w:hAnsi="仿宋_GB2312" w:cs="仿宋_GB2312"/>
          <w:sz w:val="28"/>
          <w:szCs w:val="28"/>
        </w:rPr>
        <w:t>政府</w:t>
      </w:r>
      <w:r w:rsidR="00EE6AB6" w:rsidRPr="00EE6AB6">
        <w:rPr>
          <w:rFonts w:ascii="仿宋_GB2312" w:eastAsia="仿宋_GB2312" w:hAnsi="仿宋_GB2312" w:cs="仿宋_GB2312"/>
          <w:sz w:val="28"/>
          <w:szCs w:val="28"/>
        </w:rPr>
        <w:t>节约</w:t>
      </w:r>
      <w:r w:rsidR="007B3CC0" w:rsidRPr="00EE6AB6">
        <w:rPr>
          <w:rFonts w:ascii="仿宋_GB2312" w:eastAsia="仿宋_GB2312" w:hAnsi="仿宋_GB2312" w:cs="仿宋_GB2312"/>
          <w:sz w:val="28"/>
          <w:szCs w:val="28"/>
        </w:rPr>
        <w:t>开支</w:t>
      </w:r>
      <w:r w:rsidRPr="00EE6AB6">
        <w:rPr>
          <w:rFonts w:ascii="仿宋_GB2312" w:eastAsia="仿宋_GB2312" w:hAnsi="仿宋_GB2312" w:cs="仿宋_GB2312" w:hint="eastAsia"/>
          <w:sz w:val="28"/>
          <w:szCs w:val="28"/>
        </w:rPr>
        <w:t>。</w:t>
      </w:r>
    </w:p>
    <w:p w:rsidR="00926DEC" w:rsidRDefault="00803916" w:rsidP="00926DEC">
      <w:pPr>
        <w:widowControl/>
        <w:ind w:firstLineChars="200" w:firstLine="640"/>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（二）政府采购支出情况说明。</w:t>
      </w:r>
    </w:p>
    <w:p w:rsidR="00926DEC" w:rsidRPr="00223040" w:rsidRDefault="00803916" w:rsidP="00223040">
      <w:pPr>
        <w:widowControl/>
        <w:ind w:firstLineChars="200" w:firstLine="560"/>
        <w:jc w:val="left"/>
        <w:rPr>
          <w:rFonts w:ascii="仿宋_GB2312" w:eastAsia="仿宋_GB2312" w:hAnsi="仿宋_GB2312" w:cs="仿宋_GB2312"/>
          <w:sz w:val="28"/>
          <w:szCs w:val="28"/>
        </w:rPr>
      </w:pPr>
      <w:r w:rsidRPr="00223040">
        <w:rPr>
          <w:rFonts w:ascii="仿宋_GB2312" w:eastAsia="仿宋_GB2312" w:hAnsi="仿宋_GB2312" w:cs="仿宋_GB2312" w:hint="eastAsia"/>
          <w:sz w:val="28"/>
          <w:szCs w:val="28"/>
        </w:rPr>
        <w:t>2019年度本部门政府采购支出总额共</w:t>
      </w:r>
      <w:r w:rsidR="00223040" w:rsidRPr="00223040">
        <w:rPr>
          <w:rFonts w:ascii="仿宋_GB2312" w:eastAsia="仿宋_GB2312" w:hAnsi="仿宋_GB2312" w:cs="仿宋_GB2312" w:hint="eastAsia"/>
          <w:sz w:val="28"/>
          <w:szCs w:val="28"/>
        </w:rPr>
        <w:t>176.1</w:t>
      </w:r>
      <w:r w:rsidRPr="00223040">
        <w:rPr>
          <w:rFonts w:ascii="仿宋_GB2312" w:eastAsia="仿宋_GB2312" w:hAnsi="仿宋_GB2312" w:cs="仿宋_GB2312" w:hint="eastAsia"/>
          <w:sz w:val="28"/>
          <w:szCs w:val="28"/>
        </w:rPr>
        <w:t>万元，其中政府采购货物类支出</w:t>
      </w:r>
      <w:r w:rsidR="00223040" w:rsidRPr="00223040">
        <w:rPr>
          <w:rFonts w:ascii="仿宋_GB2312" w:eastAsia="仿宋_GB2312" w:hAnsi="仿宋_GB2312" w:cs="仿宋_GB2312" w:hint="eastAsia"/>
          <w:sz w:val="28"/>
          <w:szCs w:val="28"/>
        </w:rPr>
        <w:t>0</w:t>
      </w:r>
      <w:r w:rsidRPr="00223040">
        <w:rPr>
          <w:rFonts w:ascii="仿宋_GB2312" w:eastAsia="仿宋_GB2312" w:hAnsi="仿宋_GB2312" w:cs="仿宋_GB2312" w:hint="eastAsia"/>
          <w:sz w:val="28"/>
          <w:szCs w:val="28"/>
        </w:rPr>
        <w:t>万元、政府采购服务类支出</w:t>
      </w:r>
      <w:r w:rsidR="00223040" w:rsidRPr="00223040">
        <w:rPr>
          <w:rFonts w:ascii="仿宋_GB2312" w:eastAsia="仿宋_GB2312" w:hAnsi="仿宋_GB2312" w:cs="仿宋_GB2312" w:hint="eastAsia"/>
          <w:sz w:val="28"/>
          <w:szCs w:val="28"/>
        </w:rPr>
        <w:t>0</w:t>
      </w:r>
      <w:r w:rsidRPr="00223040">
        <w:rPr>
          <w:rFonts w:ascii="仿宋_GB2312" w:eastAsia="仿宋_GB2312" w:hAnsi="仿宋_GB2312" w:cs="仿宋_GB2312" w:hint="eastAsia"/>
          <w:sz w:val="28"/>
          <w:szCs w:val="28"/>
        </w:rPr>
        <w:t>万元、政府采购工程类支出</w:t>
      </w:r>
      <w:r w:rsidR="00223040" w:rsidRPr="00223040">
        <w:rPr>
          <w:rFonts w:ascii="仿宋_GB2312" w:eastAsia="仿宋_GB2312" w:hAnsi="仿宋_GB2312" w:cs="仿宋_GB2312" w:hint="eastAsia"/>
          <w:sz w:val="28"/>
          <w:szCs w:val="28"/>
        </w:rPr>
        <w:t>176.1</w:t>
      </w:r>
      <w:r w:rsidRPr="00223040">
        <w:rPr>
          <w:rFonts w:ascii="仿宋_GB2312" w:eastAsia="仿宋_GB2312" w:hAnsi="仿宋_GB2312" w:cs="仿宋_GB2312" w:hint="eastAsia"/>
          <w:sz w:val="28"/>
          <w:szCs w:val="28"/>
        </w:rPr>
        <w:t>万元。</w:t>
      </w:r>
      <w:r w:rsidRPr="00223040">
        <w:rPr>
          <w:rFonts w:ascii="仿宋_GB2312" w:eastAsia="仿宋_GB2312" w:hAnsi="仿宋_GB2312" w:cs="仿宋_GB2312"/>
          <w:sz w:val="28"/>
          <w:szCs w:val="28"/>
        </w:rPr>
        <w:t>授予中小企业合同金额</w:t>
      </w:r>
      <w:r w:rsidR="00223040" w:rsidRPr="00223040">
        <w:rPr>
          <w:rFonts w:ascii="仿宋_GB2312" w:eastAsia="仿宋_GB2312" w:hAnsi="仿宋_GB2312" w:cs="仿宋_GB2312" w:hint="eastAsia"/>
          <w:sz w:val="28"/>
          <w:szCs w:val="28"/>
        </w:rPr>
        <w:t>0</w:t>
      </w:r>
      <w:r w:rsidRPr="00223040">
        <w:rPr>
          <w:rFonts w:ascii="仿宋_GB2312" w:eastAsia="仿宋_GB2312" w:hAnsi="仿宋_GB2312" w:cs="仿宋_GB2312"/>
          <w:sz w:val="28"/>
          <w:szCs w:val="28"/>
        </w:rPr>
        <w:t>万元，占政府采购支出总额的</w:t>
      </w:r>
      <w:r w:rsidR="00223040" w:rsidRPr="00223040">
        <w:rPr>
          <w:rFonts w:ascii="仿宋_GB2312" w:eastAsia="仿宋_GB2312" w:hAnsi="仿宋_GB2312" w:cs="仿宋_GB2312" w:hint="eastAsia"/>
          <w:sz w:val="28"/>
          <w:szCs w:val="28"/>
        </w:rPr>
        <w:t>0</w:t>
      </w:r>
      <w:r w:rsidRPr="00223040">
        <w:rPr>
          <w:rFonts w:ascii="仿宋_GB2312" w:eastAsia="仿宋_GB2312" w:hAnsi="仿宋_GB2312" w:cs="仿宋_GB2312"/>
          <w:sz w:val="28"/>
          <w:szCs w:val="28"/>
        </w:rPr>
        <w:t>%，其中：授予小微企业合同金额</w:t>
      </w:r>
      <w:r w:rsidR="00223040" w:rsidRPr="00223040">
        <w:rPr>
          <w:rFonts w:ascii="仿宋_GB2312" w:eastAsia="仿宋_GB2312" w:hAnsi="仿宋_GB2312" w:cs="仿宋_GB2312" w:hint="eastAsia"/>
          <w:sz w:val="28"/>
          <w:szCs w:val="28"/>
        </w:rPr>
        <w:t>0</w:t>
      </w:r>
      <w:r w:rsidRPr="00223040">
        <w:rPr>
          <w:rFonts w:ascii="仿宋_GB2312" w:eastAsia="仿宋_GB2312" w:hAnsi="仿宋_GB2312" w:cs="仿宋_GB2312"/>
          <w:sz w:val="28"/>
          <w:szCs w:val="28"/>
        </w:rPr>
        <w:t>万元，占政府采购支出总额的</w:t>
      </w:r>
      <w:r w:rsidR="00223040" w:rsidRPr="00223040">
        <w:rPr>
          <w:rFonts w:ascii="仿宋_GB2312" w:eastAsia="仿宋_GB2312" w:hAnsi="仿宋_GB2312" w:cs="仿宋_GB2312" w:hint="eastAsia"/>
          <w:sz w:val="28"/>
          <w:szCs w:val="28"/>
        </w:rPr>
        <w:t>0</w:t>
      </w:r>
      <w:r w:rsidRPr="00223040">
        <w:rPr>
          <w:rFonts w:ascii="仿宋_GB2312" w:eastAsia="仿宋_GB2312" w:hAnsi="仿宋_GB2312" w:cs="仿宋_GB2312"/>
          <w:sz w:val="28"/>
          <w:szCs w:val="28"/>
        </w:rPr>
        <w:t>%</w:t>
      </w:r>
      <w:r w:rsidRPr="00223040">
        <w:rPr>
          <w:rFonts w:ascii="仿宋_GB2312" w:eastAsia="仿宋_GB2312" w:hAnsi="仿宋_GB2312" w:cs="仿宋_GB2312" w:hint="eastAsia"/>
          <w:sz w:val="28"/>
          <w:szCs w:val="28"/>
        </w:rPr>
        <w:t>。</w:t>
      </w:r>
    </w:p>
    <w:p w:rsidR="00926DEC" w:rsidRDefault="00803916" w:rsidP="00926DEC">
      <w:pPr>
        <w:widowControl/>
        <w:ind w:firstLineChars="200" w:firstLine="640"/>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（三）国有资产占用及购置情况说明。</w:t>
      </w:r>
    </w:p>
    <w:p w:rsidR="00926DEC" w:rsidRPr="00EE6AB6" w:rsidRDefault="00803916">
      <w:pPr>
        <w:ind w:firstLine="640"/>
        <w:rPr>
          <w:rFonts w:ascii="仿宋_GB2312" w:eastAsia="仿宋_GB2312" w:hAnsi="仿宋_GB2312" w:cs="仿宋_GB2312"/>
          <w:sz w:val="28"/>
          <w:szCs w:val="28"/>
        </w:rPr>
      </w:pPr>
      <w:r w:rsidRPr="00EE6AB6">
        <w:rPr>
          <w:rFonts w:ascii="仿宋_GB2312" w:eastAsia="仿宋_GB2312" w:hAnsi="仿宋_GB2312" w:cs="仿宋_GB2312" w:hint="eastAsia"/>
          <w:sz w:val="28"/>
          <w:szCs w:val="28"/>
        </w:rPr>
        <w:t>截至2019年末，本部门机关及所属单位共有车辆</w:t>
      </w:r>
      <w:r w:rsidR="00EE6AB6" w:rsidRPr="00EE6AB6">
        <w:rPr>
          <w:rFonts w:ascii="仿宋_GB2312" w:eastAsia="仿宋_GB2312" w:hAnsi="仿宋_GB2312" w:cs="仿宋_GB2312" w:hint="eastAsia"/>
          <w:sz w:val="28"/>
          <w:szCs w:val="28"/>
        </w:rPr>
        <w:t>0</w:t>
      </w:r>
      <w:r w:rsidRPr="00EE6AB6">
        <w:rPr>
          <w:rFonts w:ascii="仿宋_GB2312" w:eastAsia="仿宋_GB2312" w:hAnsi="仿宋_GB2312" w:cs="仿宋_GB2312" w:hint="eastAsia"/>
          <w:sz w:val="28"/>
          <w:szCs w:val="28"/>
        </w:rPr>
        <w:t>辆；单价50万元以上的通用设备</w:t>
      </w:r>
      <w:r w:rsidR="00EE6AB6" w:rsidRPr="00EE6AB6">
        <w:rPr>
          <w:rFonts w:ascii="仿宋_GB2312" w:eastAsia="仿宋_GB2312" w:hAnsi="仿宋_GB2312" w:cs="仿宋_GB2312" w:hint="eastAsia"/>
          <w:sz w:val="28"/>
          <w:szCs w:val="28"/>
        </w:rPr>
        <w:t>0</w:t>
      </w:r>
      <w:r w:rsidRPr="00EE6AB6">
        <w:rPr>
          <w:rFonts w:ascii="仿宋_GB2312" w:eastAsia="仿宋_GB2312" w:hAnsi="仿宋_GB2312" w:cs="仿宋_GB2312" w:hint="eastAsia"/>
          <w:sz w:val="28"/>
          <w:szCs w:val="28"/>
        </w:rPr>
        <w:t>台（套）；单价100万元以上的专用设备</w:t>
      </w:r>
      <w:r w:rsidR="00EE6AB6" w:rsidRPr="00EE6AB6">
        <w:rPr>
          <w:rFonts w:ascii="仿宋_GB2312" w:eastAsia="仿宋_GB2312" w:hAnsi="仿宋_GB2312" w:cs="仿宋_GB2312" w:hint="eastAsia"/>
          <w:sz w:val="28"/>
          <w:szCs w:val="28"/>
        </w:rPr>
        <w:t>0</w:t>
      </w:r>
      <w:r w:rsidRPr="00EE6AB6">
        <w:rPr>
          <w:rFonts w:ascii="仿宋_GB2312" w:eastAsia="仿宋_GB2312" w:hAnsi="仿宋_GB2312" w:cs="仿宋_GB2312" w:hint="eastAsia"/>
          <w:sz w:val="28"/>
          <w:szCs w:val="28"/>
        </w:rPr>
        <w:t>台（套）。201</w:t>
      </w:r>
      <w:r w:rsidRPr="00EE6AB6">
        <w:rPr>
          <w:rFonts w:ascii="仿宋_GB2312" w:eastAsia="仿宋_GB2312" w:hAnsi="仿宋_GB2312" w:cs="仿宋_GB2312"/>
          <w:sz w:val="28"/>
          <w:szCs w:val="28"/>
        </w:rPr>
        <w:t>9</w:t>
      </w:r>
      <w:r w:rsidRPr="00EE6AB6">
        <w:rPr>
          <w:rFonts w:ascii="仿宋_GB2312" w:eastAsia="仿宋_GB2312" w:hAnsi="仿宋_GB2312" w:cs="仿宋_GB2312" w:hint="eastAsia"/>
          <w:sz w:val="28"/>
          <w:szCs w:val="28"/>
        </w:rPr>
        <w:t>年当年购置车辆</w:t>
      </w:r>
      <w:r w:rsidR="00EE6AB6" w:rsidRPr="00EE6AB6">
        <w:rPr>
          <w:rFonts w:ascii="仿宋_GB2312" w:eastAsia="仿宋_GB2312" w:hAnsi="仿宋_GB2312" w:cs="仿宋_GB2312" w:hint="eastAsia"/>
          <w:sz w:val="28"/>
          <w:szCs w:val="28"/>
        </w:rPr>
        <w:t>0</w:t>
      </w:r>
      <w:r w:rsidRPr="00EE6AB6">
        <w:rPr>
          <w:rFonts w:ascii="仿宋_GB2312" w:eastAsia="仿宋_GB2312" w:hAnsi="仿宋_GB2312" w:cs="仿宋_GB2312" w:hint="eastAsia"/>
          <w:sz w:val="28"/>
          <w:szCs w:val="28"/>
        </w:rPr>
        <w:t>辆；购置单价50万元以上的通用设备</w:t>
      </w:r>
      <w:r w:rsidR="00EE6AB6" w:rsidRPr="00EE6AB6">
        <w:rPr>
          <w:rFonts w:ascii="仿宋_GB2312" w:eastAsia="仿宋_GB2312" w:hAnsi="仿宋_GB2312" w:cs="仿宋_GB2312" w:hint="eastAsia"/>
          <w:sz w:val="28"/>
          <w:szCs w:val="28"/>
        </w:rPr>
        <w:t>0</w:t>
      </w:r>
      <w:r w:rsidRPr="00EE6AB6">
        <w:rPr>
          <w:rFonts w:ascii="仿宋_GB2312" w:eastAsia="仿宋_GB2312" w:hAnsi="仿宋_GB2312" w:cs="仿宋_GB2312" w:hint="eastAsia"/>
          <w:sz w:val="28"/>
          <w:szCs w:val="28"/>
        </w:rPr>
        <w:t>台（套）；购置单价100万元以上的专用设备</w:t>
      </w:r>
      <w:r w:rsidR="00EE6AB6" w:rsidRPr="00EE6AB6">
        <w:rPr>
          <w:rFonts w:ascii="仿宋_GB2312" w:eastAsia="仿宋_GB2312" w:hAnsi="仿宋_GB2312" w:cs="仿宋_GB2312" w:hint="eastAsia"/>
          <w:sz w:val="28"/>
          <w:szCs w:val="28"/>
        </w:rPr>
        <w:t>0</w:t>
      </w:r>
      <w:r w:rsidRPr="00EE6AB6">
        <w:rPr>
          <w:rFonts w:ascii="仿宋_GB2312" w:eastAsia="仿宋_GB2312" w:hAnsi="仿宋_GB2312" w:cs="仿宋_GB2312" w:hint="eastAsia"/>
          <w:sz w:val="28"/>
          <w:szCs w:val="28"/>
        </w:rPr>
        <w:t>台（套）。</w:t>
      </w:r>
    </w:p>
    <w:p w:rsidR="00926DEC" w:rsidRDefault="00926DEC">
      <w:pPr>
        <w:widowControl/>
        <w:jc w:val="left"/>
        <w:rPr>
          <w:rFonts w:ascii="黑体" w:eastAsia="黑体" w:hAnsi="宋体"/>
          <w:color w:val="000000"/>
          <w:kern w:val="0"/>
          <w:szCs w:val="32"/>
        </w:rPr>
      </w:pPr>
    </w:p>
    <w:p w:rsidR="00926DEC" w:rsidRDefault="00926DEC">
      <w:pPr>
        <w:widowControl/>
        <w:jc w:val="left"/>
        <w:rPr>
          <w:rFonts w:ascii="黑体" w:eastAsia="黑体" w:hAnsi="宋体"/>
          <w:color w:val="000000"/>
          <w:kern w:val="0"/>
          <w:szCs w:val="32"/>
        </w:rPr>
      </w:pPr>
    </w:p>
    <w:p w:rsidR="00926DEC" w:rsidRDefault="00926DEC">
      <w:pPr>
        <w:widowControl/>
        <w:jc w:val="left"/>
        <w:rPr>
          <w:rFonts w:ascii="黑体" w:eastAsia="黑体" w:hAnsi="宋体"/>
          <w:color w:val="000000"/>
          <w:kern w:val="0"/>
          <w:szCs w:val="32"/>
        </w:rPr>
      </w:pPr>
    </w:p>
    <w:p w:rsidR="00926DEC" w:rsidRDefault="00803916">
      <w:pPr>
        <w:numPr>
          <w:ilvl w:val="0"/>
          <w:numId w:val="3"/>
        </w:numPr>
        <w:jc w:val="center"/>
        <w:rPr>
          <w:rFonts w:ascii="黑体" w:eastAsia="黑体" w:hAnsi="宋体"/>
          <w:color w:val="000000"/>
          <w:kern w:val="0"/>
          <w:sz w:val="44"/>
          <w:szCs w:val="44"/>
        </w:rPr>
      </w:pPr>
      <w:r>
        <w:rPr>
          <w:rFonts w:ascii="黑体" w:eastAsia="黑体" w:hAnsi="宋体" w:hint="eastAsia"/>
          <w:color w:val="000000"/>
          <w:kern w:val="0"/>
          <w:sz w:val="44"/>
          <w:szCs w:val="44"/>
        </w:rPr>
        <w:t>专业名词解释</w:t>
      </w:r>
    </w:p>
    <w:p w:rsidR="00926DEC" w:rsidRDefault="00926DEC">
      <w:pPr>
        <w:rPr>
          <w:rFonts w:ascii="黑体" w:eastAsia="黑体" w:hAnsi="宋体"/>
          <w:color w:val="000000"/>
          <w:kern w:val="0"/>
          <w:sz w:val="44"/>
          <w:szCs w:val="44"/>
        </w:rPr>
      </w:pPr>
    </w:p>
    <w:p w:rsidR="00926DEC" w:rsidRPr="00EE6AB6" w:rsidRDefault="00803916" w:rsidP="00926DEC">
      <w:pPr>
        <w:ind w:firstLineChars="200" w:firstLine="640"/>
        <w:rPr>
          <w:rFonts w:ascii="仿宋_GB2312" w:eastAsia="仿宋_GB2312" w:hAnsi="仿宋_GB2312" w:cs="仿宋_GB2312"/>
          <w:sz w:val="28"/>
          <w:szCs w:val="28"/>
        </w:rPr>
      </w:pPr>
      <w:r>
        <w:rPr>
          <w:rFonts w:ascii="仿宋_GB2312" w:eastAsia="仿宋_GB2312" w:hAnsi="仿宋_GB2312" w:cs="仿宋_GB2312" w:hint="eastAsia"/>
          <w:b/>
          <w:bCs/>
          <w:szCs w:val="32"/>
        </w:rPr>
        <w:t>1.基本支出</w:t>
      </w:r>
      <w:r>
        <w:rPr>
          <w:rFonts w:ascii="仿宋_GB2312" w:eastAsia="仿宋_GB2312" w:hAnsi="仿宋_GB2312" w:cs="仿宋_GB2312" w:hint="eastAsia"/>
          <w:szCs w:val="32"/>
        </w:rPr>
        <w:t>：</w:t>
      </w:r>
      <w:r w:rsidRPr="00EE6AB6">
        <w:rPr>
          <w:rFonts w:ascii="仿宋_GB2312" w:eastAsia="仿宋_GB2312" w:hAnsi="仿宋_GB2312" w:cs="仿宋_GB2312" w:hint="eastAsia"/>
          <w:sz w:val="28"/>
          <w:szCs w:val="28"/>
        </w:rPr>
        <w:t>指为保障机构正常运转、完成日常工作任务而发生的各项支出。</w:t>
      </w:r>
    </w:p>
    <w:p w:rsidR="00926DEC" w:rsidRPr="00EE6AB6" w:rsidRDefault="00803916" w:rsidP="00926DEC">
      <w:pPr>
        <w:ind w:firstLineChars="200" w:firstLine="640"/>
        <w:rPr>
          <w:rFonts w:ascii="仿宋_GB2312" w:eastAsia="仿宋_GB2312" w:hAnsi="仿宋_GB2312" w:cs="仿宋_GB2312"/>
          <w:sz w:val="28"/>
          <w:szCs w:val="28"/>
        </w:rPr>
      </w:pPr>
      <w:r>
        <w:rPr>
          <w:rFonts w:ascii="仿宋_GB2312" w:eastAsia="仿宋_GB2312" w:hAnsi="仿宋_GB2312" w:cs="仿宋_GB2312" w:hint="eastAsia"/>
          <w:b/>
          <w:bCs/>
          <w:szCs w:val="32"/>
        </w:rPr>
        <w:t>2.项目支出</w:t>
      </w:r>
      <w:r>
        <w:rPr>
          <w:rFonts w:ascii="仿宋_GB2312" w:eastAsia="仿宋_GB2312" w:hAnsi="仿宋_GB2312" w:cs="仿宋_GB2312" w:hint="eastAsia"/>
          <w:szCs w:val="32"/>
        </w:rPr>
        <w:t>：</w:t>
      </w:r>
      <w:r w:rsidRPr="00EE6AB6">
        <w:rPr>
          <w:rFonts w:ascii="仿宋_GB2312" w:eastAsia="仿宋_GB2312" w:hAnsi="仿宋_GB2312" w:cs="仿宋_GB2312" w:hint="eastAsia"/>
          <w:sz w:val="28"/>
          <w:szCs w:val="28"/>
        </w:rPr>
        <w:t>指单位为完成特定的行政工作任务或事业发展目</w:t>
      </w:r>
      <w:r w:rsidRPr="00EE6AB6">
        <w:rPr>
          <w:rFonts w:ascii="仿宋_GB2312" w:eastAsia="仿宋_GB2312" w:hAnsi="仿宋_GB2312" w:cs="仿宋_GB2312" w:hint="eastAsia"/>
          <w:sz w:val="28"/>
          <w:szCs w:val="28"/>
        </w:rPr>
        <w:lastRenderedPageBreak/>
        <w:t>标所发生的各项支出。</w:t>
      </w:r>
    </w:p>
    <w:p w:rsidR="00F240EE" w:rsidRDefault="00803916" w:rsidP="00F240EE">
      <w:pPr>
        <w:ind w:firstLine="640"/>
        <w:rPr>
          <w:rFonts w:ascii="仿宋_GB2312" w:eastAsia="仿宋_GB2312" w:hAnsi="仿宋_GB2312" w:cs="仿宋_GB2312"/>
          <w:sz w:val="28"/>
          <w:szCs w:val="28"/>
        </w:rPr>
      </w:pPr>
      <w:r>
        <w:rPr>
          <w:rFonts w:ascii="仿宋_GB2312" w:eastAsia="仿宋_GB2312" w:hAnsi="仿宋_GB2312" w:cs="仿宋_GB2312" w:hint="eastAsia"/>
          <w:b/>
          <w:bCs/>
          <w:szCs w:val="32"/>
        </w:rPr>
        <w:t>3.“三公”经费</w:t>
      </w:r>
      <w:r>
        <w:rPr>
          <w:rFonts w:ascii="仿宋_GB2312" w:eastAsia="仿宋_GB2312" w:hAnsi="仿宋_GB2312" w:cs="仿宋_GB2312" w:hint="eastAsia"/>
          <w:szCs w:val="32"/>
        </w:rPr>
        <w:t>：</w:t>
      </w:r>
      <w:r w:rsidRPr="00EE6AB6">
        <w:rPr>
          <w:rFonts w:ascii="仿宋_GB2312" w:eastAsia="仿宋_GB2312" w:hAnsi="仿宋_GB2312" w:cs="仿宋_GB2312" w:hint="eastAsia"/>
          <w:sz w:val="28"/>
          <w:szCs w:val="28"/>
        </w:rPr>
        <w:t>指部门使用一般公共预算财政拨款安排的因公出国（境）费、公务用车购置及运行费和公务接待费支出。</w:t>
      </w:r>
    </w:p>
    <w:p w:rsidR="00F240EE" w:rsidRDefault="00F240EE" w:rsidP="00F240EE">
      <w:pPr>
        <w:spacing w:line="500" w:lineRule="exact"/>
        <w:ind w:left="420"/>
        <w:rPr>
          <w:rFonts w:ascii="仿宋_GB2312" w:eastAsia="仿宋_GB2312" w:hAnsi="仿宋_GB2312" w:cs="仿宋_GB2312"/>
          <w:sz w:val="28"/>
          <w:szCs w:val="28"/>
        </w:rPr>
      </w:pPr>
      <w:r>
        <w:rPr>
          <w:rFonts w:ascii="仿宋_GB2312" w:eastAsia="仿宋_GB2312" w:hAnsi="仿宋_GB2312" w:cs="仿宋_GB2312" w:hint="eastAsia"/>
          <w:b/>
          <w:bCs/>
          <w:szCs w:val="32"/>
        </w:rPr>
        <w:t xml:space="preserve"> 4.</w:t>
      </w:r>
      <w:r w:rsidRPr="00F240EE">
        <w:rPr>
          <w:rFonts w:ascii="仿宋_GB2312" w:eastAsia="仿宋_GB2312" w:hAnsi="仿宋_GB2312" w:cs="仿宋_GB2312" w:hint="eastAsia"/>
          <w:b/>
          <w:bCs/>
          <w:szCs w:val="32"/>
        </w:rPr>
        <w:t>机关运行经费</w:t>
      </w:r>
      <w:r>
        <w:rPr>
          <w:rFonts w:ascii="仿宋_GB2312" w:eastAsia="仿宋_GB2312" w:hAnsi="仿宋_GB2312" w:cs="仿宋_GB2312" w:hint="eastAsia"/>
          <w:sz w:val="28"/>
          <w:szCs w:val="28"/>
        </w:rPr>
        <w:t>：指行政单位和参照公务员法管理的事业单位使用一般公共预算财政拨款安排的日常公用经费支出。</w:t>
      </w:r>
    </w:p>
    <w:p w:rsidR="00926DEC" w:rsidRDefault="00F240EE">
      <w:pPr>
        <w:ind w:firstLine="640"/>
        <w:rPr>
          <w:rFonts w:ascii="仿宋_GB2312" w:eastAsia="仿宋_GB2312" w:hAnsi="仿宋_GB2312" w:cs="仿宋_GB2312"/>
          <w:szCs w:val="32"/>
        </w:rPr>
      </w:pPr>
      <w:r>
        <w:rPr>
          <w:rFonts w:ascii="仿宋_GB2312" w:eastAsia="仿宋_GB2312" w:hAnsi="仿宋_GB2312" w:cs="仿宋_GB2312" w:hint="eastAsia"/>
          <w:b/>
          <w:bCs/>
          <w:szCs w:val="32"/>
        </w:rPr>
        <w:t>5</w:t>
      </w:r>
      <w:r w:rsidR="00803916">
        <w:rPr>
          <w:rFonts w:ascii="仿宋_GB2312" w:eastAsia="仿宋_GB2312" w:hAnsi="仿宋_GB2312" w:cs="仿宋_GB2312" w:hint="eastAsia"/>
          <w:b/>
          <w:bCs/>
          <w:szCs w:val="32"/>
        </w:rPr>
        <w:t>.财政拨款收入</w:t>
      </w:r>
      <w:r w:rsidR="00803916">
        <w:rPr>
          <w:rFonts w:ascii="仿宋_GB2312" w:eastAsia="仿宋_GB2312" w:hAnsi="仿宋_GB2312" w:cs="仿宋_GB2312" w:hint="eastAsia"/>
          <w:szCs w:val="32"/>
        </w:rPr>
        <w:t>：</w:t>
      </w:r>
      <w:r w:rsidR="00803916" w:rsidRPr="00EE6AB6">
        <w:rPr>
          <w:rFonts w:ascii="仿宋_GB2312" w:eastAsia="仿宋_GB2312" w:hAnsi="仿宋_GB2312" w:cs="仿宋_GB2312" w:hint="eastAsia"/>
          <w:sz w:val="28"/>
          <w:szCs w:val="28"/>
        </w:rPr>
        <w:t>指本级财政当年拨付的资金。</w:t>
      </w:r>
    </w:p>
    <w:p w:rsidR="00926DEC" w:rsidRPr="00EE6AB6" w:rsidRDefault="00F240EE">
      <w:pPr>
        <w:ind w:firstLine="640"/>
        <w:rPr>
          <w:rFonts w:ascii="仿宋_GB2312" w:eastAsia="仿宋_GB2312" w:hAnsi="仿宋_GB2312" w:cs="仿宋_GB2312"/>
          <w:sz w:val="28"/>
          <w:szCs w:val="28"/>
        </w:rPr>
      </w:pPr>
      <w:r>
        <w:rPr>
          <w:rFonts w:ascii="仿宋_GB2312" w:eastAsia="仿宋_GB2312" w:hAnsi="仿宋_GB2312" w:cs="仿宋_GB2312" w:hint="eastAsia"/>
          <w:b/>
          <w:bCs/>
          <w:szCs w:val="32"/>
        </w:rPr>
        <w:t>6</w:t>
      </w:r>
      <w:r w:rsidR="00803916">
        <w:rPr>
          <w:rFonts w:ascii="仿宋_GB2312" w:eastAsia="仿宋_GB2312" w:hAnsi="仿宋_GB2312" w:cs="仿宋_GB2312" w:hint="eastAsia"/>
          <w:b/>
          <w:bCs/>
          <w:szCs w:val="32"/>
        </w:rPr>
        <w:t>.调整预算数：</w:t>
      </w:r>
      <w:r w:rsidR="00803916" w:rsidRPr="00EE6AB6">
        <w:rPr>
          <w:rFonts w:ascii="仿宋_GB2312" w:eastAsia="仿宋_GB2312" w:hAnsi="仿宋_GB2312" w:cs="仿宋_GB2312" w:hint="eastAsia"/>
          <w:sz w:val="28"/>
          <w:szCs w:val="28"/>
        </w:rPr>
        <w:t>填列经调整后的全年预算数，包括年初预算数和预算调增调减数，即：调整预算数＝年初预算数＋预算调增数－预算调减数。</w:t>
      </w:r>
    </w:p>
    <w:p w:rsidR="00926DEC" w:rsidRDefault="00926DEC">
      <w:pPr>
        <w:widowControl/>
        <w:ind w:firstLineChars="200" w:firstLine="620"/>
        <w:jc w:val="left"/>
        <w:rPr>
          <w:rFonts w:ascii="仿宋_GB2312" w:eastAsia="仿宋_GB2312" w:hAnsi="仿宋_GB2312" w:cs="仿宋_GB2312"/>
          <w:color w:val="000000"/>
          <w:kern w:val="0"/>
          <w:sz w:val="31"/>
          <w:szCs w:val="31"/>
        </w:rPr>
      </w:pPr>
    </w:p>
    <w:p w:rsidR="00926DEC" w:rsidRDefault="00926DEC">
      <w:pPr>
        <w:widowControl/>
        <w:ind w:firstLineChars="200" w:firstLine="620"/>
        <w:jc w:val="left"/>
        <w:rPr>
          <w:rFonts w:ascii="仿宋_GB2312" w:eastAsia="仿宋_GB2312" w:hAnsi="仿宋_GB2312" w:cs="仿宋_GB2312"/>
          <w:color w:val="000000"/>
          <w:kern w:val="0"/>
          <w:sz w:val="31"/>
          <w:szCs w:val="31"/>
        </w:rPr>
      </w:pPr>
    </w:p>
    <w:p w:rsidR="00926DEC" w:rsidRDefault="00926DEC">
      <w:pPr>
        <w:widowControl/>
        <w:ind w:firstLineChars="200" w:firstLine="620"/>
        <w:jc w:val="left"/>
        <w:rPr>
          <w:rFonts w:ascii="仿宋_GB2312" w:eastAsia="仿宋_GB2312" w:hAnsi="仿宋_GB2312" w:cs="仿宋_GB2312"/>
          <w:color w:val="000000"/>
          <w:kern w:val="0"/>
          <w:sz w:val="31"/>
          <w:szCs w:val="31"/>
        </w:rPr>
      </w:pPr>
    </w:p>
    <w:p w:rsidR="00926DEC" w:rsidRDefault="00926DEC">
      <w:pPr>
        <w:widowControl/>
        <w:ind w:firstLineChars="200" w:firstLine="620"/>
        <w:jc w:val="left"/>
        <w:rPr>
          <w:rFonts w:ascii="仿宋_GB2312" w:eastAsia="仿宋_GB2312" w:hAnsi="仿宋_GB2312" w:cs="仿宋_GB2312"/>
          <w:color w:val="000000"/>
          <w:kern w:val="0"/>
          <w:sz w:val="31"/>
          <w:szCs w:val="31"/>
        </w:rPr>
      </w:pPr>
    </w:p>
    <w:p w:rsidR="00926DEC" w:rsidRDefault="00926DEC">
      <w:pPr>
        <w:widowControl/>
        <w:jc w:val="left"/>
        <w:rPr>
          <w:rFonts w:ascii="仿宋_GB2312" w:eastAsia="仿宋_GB2312" w:hAnsi="仿宋_GB2312" w:cs="仿宋_GB2312"/>
          <w:color w:val="000000"/>
          <w:kern w:val="0"/>
          <w:sz w:val="31"/>
          <w:szCs w:val="31"/>
        </w:rPr>
      </w:pPr>
    </w:p>
    <w:p w:rsidR="00926DEC" w:rsidRDefault="00394C38">
      <w:r>
        <w:rPr>
          <w:rFonts w:ascii="仿宋_GB2312" w:eastAsia="仿宋_GB2312" w:hAnsi="仿宋_GB2312" w:cs="仿宋_GB2312" w:hint="eastAsia"/>
          <w:color w:val="000000"/>
          <w:kern w:val="0"/>
          <w:sz w:val="31"/>
          <w:szCs w:val="31"/>
        </w:rPr>
        <w:t xml:space="preserve"> </w:t>
      </w:r>
    </w:p>
    <w:sectPr w:rsidR="00926DEC" w:rsidSect="00926DE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96D14" w:rsidRDefault="00D96D14" w:rsidP="00803916">
      <w:r>
        <w:separator/>
      </w:r>
    </w:p>
  </w:endnote>
  <w:endnote w:type="continuationSeparator" w:id="1">
    <w:p w:rsidR="00D96D14" w:rsidRDefault="00D96D14" w:rsidP="0080391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简体">
    <w:altName w:val="微软雅黑"/>
    <w:charset w:val="86"/>
    <w:family w:val="script"/>
    <w:pitch w:val="default"/>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_GB2312">
    <w:altName w:val="Arial Unicode MS"/>
    <w:charset w:val="86"/>
    <w:family w:val="auto"/>
    <w:pitch w:val="default"/>
    <w:sig w:usb0="00000000"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96D14" w:rsidRDefault="00D96D14" w:rsidP="00803916">
      <w:r>
        <w:separator/>
      </w:r>
    </w:p>
  </w:footnote>
  <w:footnote w:type="continuationSeparator" w:id="1">
    <w:p w:rsidR="00D96D14" w:rsidRDefault="00D96D14" w:rsidP="0080391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232710"/>
    <w:multiLevelType w:val="singleLevel"/>
    <w:tmpl w:val="9F232710"/>
    <w:lvl w:ilvl="0">
      <w:start w:val="1"/>
      <w:numFmt w:val="chineseCounting"/>
      <w:suff w:val="space"/>
      <w:lvlText w:val="第%1部分"/>
      <w:lvlJc w:val="left"/>
      <w:rPr>
        <w:rFonts w:hint="eastAsia"/>
      </w:rPr>
    </w:lvl>
  </w:abstractNum>
  <w:abstractNum w:abstractNumId="1">
    <w:nsid w:val="239FF40C"/>
    <w:multiLevelType w:val="singleLevel"/>
    <w:tmpl w:val="239FF40C"/>
    <w:lvl w:ilvl="0">
      <w:start w:val="1"/>
      <w:numFmt w:val="decimal"/>
      <w:lvlText w:val="%1."/>
      <w:lvlJc w:val="left"/>
      <w:pPr>
        <w:tabs>
          <w:tab w:val="num" w:pos="312"/>
        </w:tabs>
        <w:ind w:left="420" w:firstLine="0"/>
      </w:pPr>
    </w:lvl>
  </w:abstractNum>
  <w:abstractNum w:abstractNumId="2">
    <w:nsid w:val="39BEA4A8"/>
    <w:multiLevelType w:val="singleLevel"/>
    <w:tmpl w:val="39BEA4A8"/>
    <w:lvl w:ilvl="0">
      <w:start w:val="4"/>
      <w:numFmt w:val="chineseCounting"/>
      <w:suff w:val="space"/>
      <w:lvlText w:val="第%1部分"/>
      <w:lvlJc w:val="left"/>
      <w:rPr>
        <w:rFonts w:hint="eastAsia"/>
      </w:rPr>
    </w:lvl>
  </w:abstractNum>
  <w:abstractNum w:abstractNumId="3">
    <w:nsid w:val="4E290741"/>
    <w:multiLevelType w:val="singleLevel"/>
    <w:tmpl w:val="4E290741"/>
    <w:lvl w:ilvl="0">
      <w:start w:val="3"/>
      <w:numFmt w:val="decimal"/>
      <w:suff w:val="nothing"/>
      <w:lvlText w:val="%1．"/>
      <w:lvlJc w:val="left"/>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noPunctuationKerning/>
  <w:characterSpacingControl w:val="compressPunctuation"/>
  <w:hdrShapeDefaults>
    <o:shapedefaults v:ext="edit" spidmax="24578"/>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20E506C4"/>
    <w:rsid w:val="000A7B5B"/>
    <w:rsid w:val="000B7357"/>
    <w:rsid w:val="000C1A2F"/>
    <w:rsid w:val="000D3202"/>
    <w:rsid w:val="001345BF"/>
    <w:rsid w:val="00154E15"/>
    <w:rsid w:val="00175609"/>
    <w:rsid w:val="00181D09"/>
    <w:rsid w:val="001F04A0"/>
    <w:rsid w:val="00220DCB"/>
    <w:rsid w:val="00223040"/>
    <w:rsid w:val="002473E2"/>
    <w:rsid w:val="00254080"/>
    <w:rsid w:val="0028288D"/>
    <w:rsid w:val="002F26F4"/>
    <w:rsid w:val="002F6FD6"/>
    <w:rsid w:val="00312556"/>
    <w:rsid w:val="00344C62"/>
    <w:rsid w:val="00347F25"/>
    <w:rsid w:val="00353709"/>
    <w:rsid w:val="00357461"/>
    <w:rsid w:val="00374FD2"/>
    <w:rsid w:val="003770D6"/>
    <w:rsid w:val="00380D7A"/>
    <w:rsid w:val="0039016D"/>
    <w:rsid w:val="00394C38"/>
    <w:rsid w:val="003B3896"/>
    <w:rsid w:val="003F2009"/>
    <w:rsid w:val="004160F5"/>
    <w:rsid w:val="00430FBC"/>
    <w:rsid w:val="004A2AF7"/>
    <w:rsid w:val="004C7751"/>
    <w:rsid w:val="004E4AE5"/>
    <w:rsid w:val="004F09AB"/>
    <w:rsid w:val="00560F09"/>
    <w:rsid w:val="005726E4"/>
    <w:rsid w:val="00592FDC"/>
    <w:rsid w:val="005971FB"/>
    <w:rsid w:val="005C6BC8"/>
    <w:rsid w:val="005E51CA"/>
    <w:rsid w:val="005E7EA4"/>
    <w:rsid w:val="005F6AE7"/>
    <w:rsid w:val="00651BCE"/>
    <w:rsid w:val="00674529"/>
    <w:rsid w:val="00675A23"/>
    <w:rsid w:val="006A3A4F"/>
    <w:rsid w:val="006B4004"/>
    <w:rsid w:val="00792165"/>
    <w:rsid w:val="007B0B6C"/>
    <w:rsid w:val="007B3CC0"/>
    <w:rsid w:val="007D0E63"/>
    <w:rsid w:val="007F6B51"/>
    <w:rsid w:val="00803916"/>
    <w:rsid w:val="00844208"/>
    <w:rsid w:val="00845ED8"/>
    <w:rsid w:val="0087299D"/>
    <w:rsid w:val="00874CE3"/>
    <w:rsid w:val="00884EAA"/>
    <w:rsid w:val="00886A32"/>
    <w:rsid w:val="00893AA0"/>
    <w:rsid w:val="008E5206"/>
    <w:rsid w:val="00910A57"/>
    <w:rsid w:val="0091651A"/>
    <w:rsid w:val="00916CB4"/>
    <w:rsid w:val="00926DEC"/>
    <w:rsid w:val="0092790B"/>
    <w:rsid w:val="0097551C"/>
    <w:rsid w:val="009A198A"/>
    <w:rsid w:val="009B4223"/>
    <w:rsid w:val="00A61B68"/>
    <w:rsid w:val="00A77359"/>
    <w:rsid w:val="00A77A2C"/>
    <w:rsid w:val="00A8496E"/>
    <w:rsid w:val="00A9561C"/>
    <w:rsid w:val="00AA32F4"/>
    <w:rsid w:val="00AD1CBA"/>
    <w:rsid w:val="00AF5C24"/>
    <w:rsid w:val="00B0640E"/>
    <w:rsid w:val="00B132CB"/>
    <w:rsid w:val="00B14333"/>
    <w:rsid w:val="00B63947"/>
    <w:rsid w:val="00B728D9"/>
    <w:rsid w:val="00B72C81"/>
    <w:rsid w:val="00B91CFD"/>
    <w:rsid w:val="00BA1E59"/>
    <w:rsid w:val="00BC4A55"/>
    <w:rsid w:val="00BE0EB0"/>
    <w:rsid w:val="00BE5CFE"/>
    <w:rsid w:val="00C50908"/>
    <w:rsid w:val="00C61D66"/>
    <w:rsid w:val="00CA2BCA"/>
    <w:rsid w:val="00CC4E1F"/>
    <w:rsid w:val="00CC6DD1"/>
    <w:rsid w:val="00CD49C9"/>
    <w:rsid w:val="00D732EA"/>
    <w:rsid w:val="00D82BDF"/>
    <w:rsid w:val="00D87E19"/>
    <w:rsid w:val="00D9058C"/>
    <w:rsid w:val="00D96D14"/>
    <w:rsid w:val="00DA4612"/>
    <w:rsid w:val="00DB7015"/>
    <w:rsid w:val="00DD4C4C"/>
    <w:rsid w:val="00DE1ABA"/>
    <w:rsid w:val="00E02AAB"/>
    <w:rsid w:val="00E10A19"/>
    <w:rsid w:val="00ED05AF"/>
    <w:rsid w:val="00EE1AE6"/>
    <w:rsid w:val="00EE6AB6"/>
    <w:rsid w:val="00EF0359"/>
    <w:rsid w:val="00F11C8E"/>
    <w:rsid w:val="00F11EB9"/>
    <w:rsid w:val="00F17133"/>
    <w:rsid w:val="00F240EE"/>
    <w:rsid w:val="00FB17B6"/>
    <w:rsid w:val="00FB378C"/>
    <w:rsid w:val="00FB485B"/>
    <w:rsid w:val="00FD2B66"/>
    <w:rsid w:val="00FD56FF"/>
    <w:rsid w:val="00FF6F26"/>
    <w:rsid w:val="086C1E64"/>
    <w:rsid w:val="1AF22409"/>
    <w:rsid w:val="1D8B0C78"/>
    <w:rsid w:val="20B96E79"/>
    <w:rsid w:val="20E506C4"/>
    <w:rsid w:val="30DF4759"/>
    <w:rsid w:val="3669223E"/>
    <w:rsid w:val="3D904069"/>
    <w:rsid w:val="3FCA23EC"/>
    <w:rsid w:val="424D60E4"/>
    <w:rsid w:val="42FA4769"/>
    <w:rsid w:val="43BC1030"/>
    <w:rsid w:val="47964FBE"/>
    <w:rsid w:val="4A1752A2"/>
    <w:rsid w:val="4B18398F"/>
    <w:rsid w:val="52AC7AB3"/>
    <w:rsid w:val="54207C4C"/>
    <w:rsid w:val="596D661C"/>
    <w:rsid w:val="69A157A9"/>
    <w:rsid w:val="6B3B79EC"/>
    <w:rsid w:val="6F094735"/>
    <w:rsid w:val="73431FE5"/>
    <w:rsid w:val="778B0394"/>
    <w:rsid w:val="7B6D5E4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26DEC"/>
    <w:pPr>
      <w:widowControl w:val="0"/>
      <w:jc w:val="both"/>
    </w:pPr>
    <w:rPr>
      <w:rFonts w:ascii="Calibri" w:eastAsia="方正仿宋简体" w:hAnsi="Calibri"/>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sid w:val="00926DEC"/>
    <w:rPr>
      <w:rFonts w:ascii="宋体" w:eastAsia="宋体" w:hAnsi="Courier New"/>
      <w:sz w:val="21"/>
    </w:rPr>
  </w:style>
  <w:style w:type="table" w:styleId="a4">
    <w:name w:val="Table Grid"/>
    <w:basedOn w:val="a1"/>
    <w:qFormat/>
    <w:rsid w:val="00926DE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a0"/>
    <w:qFormat/>
    <w:rsid w:val="00926DEC"/>
    <w:rPr>
      <w:rFonts w:ascii="宋体" w:eastAsia="宋体" w:hAnsi="宋体" w:cs="宋体" w:hint="eastAsia"/>
      <w:b/>
      <w:color w:val="000000"/>
      <w:sz w:val="32"/>
      <w:szCs w:val="32"/>
      <w:u w:val="none"/>
    </w:rPr>
  </w:style>
  <w:style w:type="character" w:customStyle="1" w:styleId="font91">
    <w:name w:val="font91"/>
    <w:basedOn w:val="a0"/>
    <w:qFormat/>
    <w:rsid w:val="00926DEC"/>
    <w:rPr>
      <w:rFonts w:ascii="宋体" w:eastAsia="宋体" w:hAnsi="宋体" w:cs="宋体" w:hint="eastAsia"/>
      <w:color w:val="000000"/>
      <w:sz w:val="32"/>
      <w:szCs w:val="32"/>
      <w:u w:val="none"/>
    </w:rPr>
  </w:style>
  <w:style w:type="character" w:customStyle="1" w:styleId="font51">
    <w:name w:val="font51"/>
    <w:basedOn w:val="a0"/>
    <w:qFormat/>
    <w:rsid w:val="00926DEC"/>
    <w:rPr>
      <w:rFonts w:ascii="宋体" w:eastAsia="宋体" w:hAnsi="宋体" w:cs="宋体" w:hint="eastAsia"/>
      <w:color w:val="000000"/>
      <w:sz w:val="20"/>
      <w:szCs w:val="20"/>
      <w:u w:val="none"/>
    </w:rPr>
  </w:style>
  <w:style w:type="character" w:customStyle="1" w:styleId="font101">
    <w:name w:val="font101"/>
    <w:basedOn w:val="a0"/>
    <w:qFormat/>
    <w:rsid w:val="00926DEC"/>
    <w:rPr>
      <w:rFonts w:ascii="宋体" w:eastAsia="宋体" w:hAnsi="宋体" w:cs="宋体" w:hint="eastAsia"/>
      <w:color w:val="000000"/>
      <w:sz w:val="20"/>
      <w:szCs w:val="20"/>
      <w:u w:val="none"/>
    </w:rPr>
  </w:style>
  <w:style w:type="character" w:customStyle="1" w:styleId="font21">
    <w:name w:val="font21"/>
    <w:basedOn w:val="a0"/>
    <w:qFormat/>
    <w:rsid w:val="00926DEC"/>
    <w:rPr>
      <w:rFonts w:ascii="宋体" w:eastAsia="宋体" w:hAnsi="宋体" w:cs="宋体" w:hint="eastAsia"/>
      <w:color w:val="000000"/>
      <w:sz w:val="18"/>
      <w:szCs w:val="18"/>
      <w:u w:val="none"/>
    </w:rPr>
  </w:style>
  <w:style w:type="character" w:customStyle="1" w:styleId="font112">
    <w:name w:val="font112"/>
    <w:basedOn w:val="a0"/>
    <w:qFormat/>
    <w:rsid w:val="00926DEC"/>
    <w:rPr>
      <w:rFonts w:ascii="宋体" w:eastAsia="宋体" w:hAnsi="宋体" w:cs="宋体" w:hint="eastAsia"/>
      <w:color w:val="000000"/>
      <w:sz w:val="20"/>
      <w:szCs w:val="20"/>
      <w:u w:val="none"/>
    </w:rPr>
  </w:style>
  <w:style w:type="character" w:customStyle="1" w:styleId="font61">
    <w:name w:val="font61"/>
    <w:basedOn w:val="a0"/>
    <w:rsid w:val="00926DEC"/>
    <w:rPr>
      <w:rFonts w:ascii="宋体" w:eastAsia="宋体" w:hAnsi="宋体" w:cs="宋体" w:hint="eastAsia"/>
      <w:color w:val="000000"/>
      <w:sz w:val="24"/>
      <w:szCs w:val="24"/>
      <w:u w:val="none"/>
    </w:rPr>
  </w:style>
  <w:style w:type="paragraph" w:styleId="a5">
    <w:name w:val="header"/>
    <w:basedOn w:val="a"/>
    <w:link w:val="Char"/>
    <w:rsid w:val="0080391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803916"/>
    <w:rPr>
      <w:rFonts w:ascii="Calibri" w:eastAsia="方正仿宋简体" w:hAnsi="Calibri"/>
      <w:kern w:val="2"/>
      <w:sz w:val="18"/>
      <w:szCs w:val="18"/>
    </w:rPr>
  </w:style>
  <w:style w:type="paragraph" w:styleId="a6">
    <w:name w:val="footer"/>
    <w:basedOn w:val="a"/>
    <w:link w:val="Char0"/>
    <w:rsid w:val="00803916"/>
    <w:pPr>
      <w:tabs>
        <w:tab w:val="center" w:pos="4153"/>
        <w:tab w:val="right" w:pos="8306"/>
      </w:tabs>
      <w:snapToGrid w:val="0"/>
      <w:jc w:val="left"/>
    </w:pPr>
    <w:rPr>
      <w:sz w:val="18"/>
      <w:szCs w:val="18"/>
    </w:rPr>
  </w:style>
  <w:style w:type="character" w:customStyle="1" w:styleId="Char0">
    <w:name w:val="页脚 Char"/>
    <w:basedOn w:val="a0"/>
    <w:link w:val="a6"/>
    <w:rsid w:val="00803916"/>
    <w:rPr>
      <w:rFonts w:ascii="Calibri" w:eastAsia="方正仿宋简体" w:hAnsi="Calibri"/>
      <w:kern w:val="2"/>
      <w:sz w:val="18"/>
      <w:szCs w:val="18"/>
    </w:rPr>
  </w:style>
  <w:style w:type="paragraph" w:styleId="a7">
    <w:name w:val="Balloon Text"/>
    <w:basedOn w:val="a"/>
    <w:link w:val="Char1"/>
    <w:rsid w:val="00D87E19"/>
    <w:rPr>
      <w:sz w:val="18"/>
      <w:szCs w:val="18"/>
    </w:rPr>
  </w:style>
  <w:style w:type="character" w:customStyle="1" w:styleId="Char1">
    <w:name w:val="批注框文本 Char"/>
    <w:basedOn w:val="a0"/>
    <w:link w:val="a7"/>
    <w:rsid w:val="00D87E19"/>
    <w:rPr>
      <w:rFonts w:ascii="Calibri" w:eastAsia="方正仿宋简体" w:hAnsi="Calibri"/>
      <w:kern w:val="2"/>
      <w:sz w:val="18"/>
      <w:szCs w:val="18"/>
    </w:rPr>
  </w:style>
</w:styles>
</file>

<file path=word/webSettings.xml><?xml version="1.0" encoding="utf-8"?>
<w:webSettings xmlns:r="http://schemas.openxmlformats.org/officeDocument/2006/relationships" xmlns:w="http://schemas.openxmlformats.org/wordprocessingml/2006/main">
  <w:divs>
    <w:div w:id="31227855">
      <w:bodyDiv w:val="1"/>
      <w:marLeft w:val="0"/>
      <w:marRight w:val="0"/>
      <w:marTop w:val="0"/>
      <w:marBottom w:val="0"/>
      <w:divBdr>
        <w:top w:val="none" w:sz="0" w:space="0" w:color="auto"/>
        <w:left w:val="none" w:sz="0" w:space="0" w:color="auto"/>
        <w:bottom w:val="none" w:sz="0" w:space="0" w:color="auto"/>
        <w:right w:val="none" w:sz="0" w:space="0" w:color="auto"/>
      </w:divBdr>
    </w:div>
    <w:div w:id="33040414">
      <w:bodyDiv w:val="1"/>
      <w:marLeft w:val="0"/>
      <w:marRight w:val="0"/>
      <w:marTop w:val="0"/>
      <w:marBottom w:val="0"/>
      <w:divBdr>
        <w:top w:val="none" w:sz="0" w:space="0" w:color="auto"/>
        <w:left w:val="none" w:sz="0" w:space="0" w:color="auto"/>
        <w:bottom w:val="none" w:sz="0" w:space="0" w:color="auto"/>
        <w:right w:val="none" w:sz="0" w:space="0" w:color="auto"/>
      </w:divBdr>
    </w:div>
    <w:div w:id="44767885">
      <w:bodyDiv w:val="1"/>
      <w:marLeft w:val="0"/>
      <w:marRight w:val="0"/>
      <w:marTop w:val="0"/>
      <w:marBottom w:val="0"/>
      <w:divBdr>
        <w:top w:val="none" w:sz="0" w:space="0" w:color="auto"/>
        <w:left w:val="none" w:sz="0" w:space="0" w:color="auto"/>
        <w:bottom w:val="none" w:sz="0" w:space="0" w:color="auto"/>
        <w:right w:val="none" w:sz="0" w:space="0" w:color="auto"/>
      </w:divBdr>
    </w:div>
    <w:div w:id="242840289">
      <w:bodyDiv w:val="1"/>
      <w:marLeft w:val="0"/>
      <w:marRight w:val="0"/>
      <w:marTop w:val="0"/>
      <w:marBottom w:val="0"/>
      <w:divBdr>
        <w:top w:val="none" w:sz="0" w:space="0" w:color="auto"/>
        <w:left w:val="none" w:sz="0" w:space="0" w:color="auto"/>
        <w:bottom w:val="none" w:sz="0" w:space="0" w:color="auto"/>
        <w:right w:val="none" w:sz="0" w:space="0" w:color="auto"/>
      </w:divBdr>
    </w:div>
    <w:div w:id="383676997">
      <w:bodyDiv w:val="1"/>
      <w:marLeft w:val="0"/>
      <w:marRight w:val="0"/>
      <w:marTop w:val="0"/>
      <w:marBottom w:val="0"/>
      <w:divBdr>
        <w:top w:val="none" w:sz="0" w:space="0" w:color="auto"/>
        <w:left w:val="none" w:sz="0" w:space="0" w:color="auto"/>
        <w:bottom w:val="none" w:sz="0" w:space="0" w:color="auto"/>
        <w:right w:val="none" w:sz="0" w:space="0" w:color="auto"/>
      </w:divBdr>
    </w:div>
    <w:div w:id="460849350">
      <w:bodyDiv w:val="1"/>
      <w:marLeft w:val="0"/>
      <w:marRight w:val="0"/>
      <w:marTop w:val="0"/>
      <w:marBottom w:val="0"/>
      <w:divBdr>
        <w:top w:val="none" w:sz="0" w:space="0" w:color="auto"/>
        <w:left w:val="none" w:sz="0" w:space="0" w:color="auto"/>
        <w:bottom w:val="none" w:sz="0" w:space="0" w:color="auto"/>
        <w:right w:val="none" w:sz="0" w:space="0" w:color="auto"/>
      </w:divBdr>
    </w:div>
    <w:div w:id="676738325">
      <w:bodyDiv w:val="1"/>
      <w:marLeft w:val="0"/>
      <w:marRight w:val="0"/>
      <w:marTop w:val="0"/>
      <w:marBottom w:val="0"/>
      <w:divBdr>
        <w:top w:val="none" w:sz="0" w:space="0" w:color="auto"/>
        <w:left w:val="none" w:sz="0" w:space="0" w:color="auto"/>
        <w:bottom w:val="none" w:sz="0" w:space="0" w:color="auto"/>
        <w:right w:val="none" w:sz="0" w:space="0" w:color="auto"/>
      </w:divBdr>
    </w:div>
    <w:div w:id="938945668">
      <w:bodyDiv w:val="1"/>
      <w:marLeft w:val="0"/>
      <w:marRight w:val="0"/>
      <w:marTop w:val="0"/>
      <w:marBottom w:val="0"/>
      <w:divBdr>
        <w:top w:val="none" w:sz="0" w:space="0" w:color="auto"/>
        <w:left w:val="none" w:sz="0" w:space="0" w:color="auto"/>
        <w:bottom w:val="none" w:sz="0" w:space="0" w:color="auto"/>
        <w:right w:val="none" w:sz="0" w:space="0" w:color="auto"/>
      </w:divBdr>
    </w:div>
    <w:div w:id="1045906081">
      <w:bodyDiv w:val="1"/>
      <w:marLeft w:val="0"/>
      <w:marRight w:val="0"/>
      <w:marTop w:val="0"/>
      <w:marBottom w:val="0"/>
      <w:divBdr>
        <w:top w:val="none" w:sz="0" w:space="0" w:color="auto"/>
        <w:left w:val="none" w:sz="0" w:space="0" w:color="auto"/>
        <w:bottom w:val="none" w:sz="0" w:space="0" w:color="auto"/>
        <w:right w:val="none" w:sz="0" w:space="0" w:color="auto"/>
      </w:divBdr>
    </w:div>
    <w:div w:id="1166749905">
      <w:bodyDiv w:val="1"/>
      <w:marLeft w:val="0"/>
      <w:marRight w:val="0"/>
      <w:marTop w:val="0"/>
      <w:marBottom w:val="0"/>
      <w:divBdr>
        <w:top w:val="none" w:sz="0" w:space="0" w:color="auto"/>
        <w:left w:val="none" w:sz="0" w:space="0" w:color="auto"/>
        <w:bottom w:val="none" w:sz="0" w:space="0" w:color="auto"/>
        <w:right w:val="none" w:sz="0" w:space="0" w:color="auto"/>
      </w:divBdr>
    </w:div>
    <w:div w:id="1171288832">
      <w:bodyDiv w:val="1"/>
      <w:marLeft w:val="0"/>
      <w:marRight w:val="0"/>
      <w:marTop w:val="0"/>
      <w:marBottom w:val="0"/>
      <w:divBdr>
        <w:top w:val="none" w:sz="0" w:space="0" w:color="auto"/>
        <w:left w:val="none" w:sz="0" w:space="0" w:color="auto"/>
        <w:bottom w:val="none" w:sz="0" w:space="0" w:color="auto"/>
        <w:right w:val="none" w:sz="0" w:space="0" w:color="auto"/>
      </w:divBdr>
    </w:div>
    <w:div w:id="1402682162">
      <w:bodyDiv w:val="1"/>
      <w:marLeft w:val="0"/>
      <w:marRight w:val="0"/>
      <w:marTop w:val="0"/>
      <w:marBottom w:val="0"/>
      <w:divBdr>
        <w:top w:val="none" w:sz="0" w:space="0" w:color="auto"/>
        <w:left w:val="none" w:sz="0" w:space="0" w:color="auto"/>
        <w:bottom w:val="none" w:sz="0" w:space="0" w:color="auto"/>
        <w:right w:val="none" w:sz="0" w:space="0" w:color="auto"/>
      </w:divBdr>
    </w:div>
    <w:div w:id="1413090168">
      <w:bodyDiv w:val="1"/>
      <w:marLeft w:val="0"/>
      <w:marRight w:val="0"/>
      <w:marTop w:val="0"/>
      <w:marBottom w:val="0"/>
      <w:divBdr>
        <w:top w:val="none" w:sz="0" w:space="0" w:color="auto"/>
        <w:left w:val="none" w:sz="0" w:space="0" w:color="auto"/>
        <w:bottom w:val="none" w:sz="0" w:space="0" w:color="auto"/>
        <w:right w:val="none" w:sz="0" w:space="0" w:color="auto"/>
      </w:divBdr>
    </w:div>
    <w:div w:id="1539396493">
      <w:bodyDiv w:val="1"/>
      <w:marLeft w:val="0"/>
      <w:marRight w:val="0"/>
      <w:marTop w:val="0"/>
      <w:marBottom w:val="0"/>
      <w:divBdr>
        <w:top w:val="none" w:sz="0" w:space="0" w:color="auto"/>
        <w:left w:val="none" w:sz="0" w:space="0" w:color="auto"/>
        <w:bottom w:val="none" w:sz="0" w:space="0" w:color="auto"/>
        <w:right w:val="none" w:sz="0" w:space="0" w:color="auto"/>
      </w:divBdr>
    </w:div>
    <w:div w:id="1740397768">
      <w:bodyDiv w:val="1"/>
      <w:marLeft w:val="0"/>
      <w:marRight w:val="0"/>
      <w:marTop w:val="0"/>
      <w:marBottom w:val="0"/>
      <w:divBdr>
        <w:top w:val="none" w:sz="0" w:space="0" w:color="auto"/>
        <w:left w:val="none" w:sz="0" w:space="0" w:color="auto"/>
        <w:bottom w:val="none" w:sz="0" w:space="0" w:color="auto"/>
        <w:right w:val="none" w:sz="0" w:space="0" w:color="auto"/>
      </w:divBdr>
    </w:div>
    <w:div w:id="1754156881">
      <w:bodyDiv w:val="1"/>
      <w:marLeft w:val="0"/>
      <w:marRight w:val="0"/>
      <w:marTop w:val="0"/>
      <w:marBottom w:val="0"/>
      <w:divBdr>
        <w:top w:val="none" w:sz="0" w:space="0" w:color="auto"/>
        <w:left w:val="none" w:sz="0" w:space="0" w:color="auto"/>
        <w:bottom w:val="none" w:sz="0" w:space="0" w:color="auto"/>
        <w:right w:val="none" w:sz="0" w:space="0" w:color="auto"/>
      </w:divBdr>
    </w:div>
    <w:div w:id="20369566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Office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Office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Office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0.12230215827338155"/>
          <c:y val="0.10439560439560452"/>
          <c:w val="0.66546762589928055"/>
          <c:h val="0.69230769230769262"/>
        </c:manualLayout>
      </c:layout>
      <c:barChart>
        <c:barDir val="col"/>
        <c:grouping val="clustered"/>
        <c:ser>
          <c:idx val="0"/>
          <c:order val="0"/>
          <c:tx>
            <c:strRef>
              <c:f>Sheet1!$A$2</c:f>
              <c:strCache>
                <c:ptCount val="1"/>
                <c:pt idx="0">
                  <c:v>编制</c:v>
                </c:pt>
              </c:strCache>
            </c:strRef>
          </c:tx>
          <c:spPr>
            <a:solidFill>
              <a:srgbClr val="9999FF"/>
            </a:solidFill>
            <a:ln w="12701">
              <a:solidFill>
                <a:srgbClr val="000000"/>
              </a:solidFill>
              <a:prstDash val="solid"/>
            </a:ln>
          </c:spPr>
          <c:cat>
            <c:strRef>
              <c:f>Sheet1!$B$1:$C$1</c:f>
              <c:strCache>
                <c:ptCount val="2"/>
                <c:pt idx="0">
                  <c:v>实有编制</c:v>
                </c:pt>
                <c:pt idx="1">
                  <c:v>实有人数</c:v>
                </c:pt>
              </c:strCache>
            </c:strRef>
          </c:cat>
          <c:val>
            <c:numRef>
              <c:f>Sheet1!$B$2:$C$2</c:f>
              <c:numCache>
                <c:formatCode>General</c:formatCode>
                <c:ptCount val="2"/>
                <c:pt idx="0">
                  <c:v>20.399999999999999</c:v>
                </c:pt>
                <c:pt idx="1">
                  <c:v>27.4</c:v>
                </c:pt>
              </c:numCache>
            </c:numRef>
          </c:val>
        </c:ser>
        <c:ser>
          <c:idx val="1"/>
          <c:order val="1"/>
          <c:tx>
            <c:strRef>
              <c:f>Sheet1!$A$3</c:f>
              <c:strCache>
                <c:ptCount val="1"/>
                <c:pt idx="0">
                  <c:v>行政</c:v>
                </c:pt>
              </c:strCache>
            </c:strRef>
          </c:tx>
          <c:spPr>
            <a:solidFill>
              <a:srgbClr val="993366"/>
            </a:solidFill>
            <a:ln w="12701">
              <a:solidFill>
                <a:srgbClr val="000000"/>
              </a:solidFill>
              <a:prstDash val="solid"/>
            </a:ln>
          </c:spPr>
          <c:cat>
            <c:strRef>
              <c:f>Sheet1!$B$1:$C$1</c:f>
              <c:strCache>
                <c:ptCount val="2"/>
                <c:pt idx="0">
                  <c:v>实有编制</c:v>
                </c:pt>
                <c:pt idx="1">
                  <c:v>实有人数</c:v>
                </c:pt>
              </c:strCache>
            </c:strRef>
          </c:cat>
          <c:val>
            <c:numRef>
              <c:f>Sheet1!$B$3:$C$3</c:f>
              <c:numCache>
                <c:formatCode>General</c:formatCode>
                <c:ptCount val="2"/>
                <c:pt idx="0">
                  <c:v>30.6</c:v>
                </c:pt>
                <c:pt idx="1">
                  <c:v>38.6</c:v>
                </c:pt>
              </c:numCache>
            </c:numRef>
          </c:val>
        </c:ser>
        <c:ser>
          <c:idx val="2"/>
          <c:order val="2"/>
          <c:tx>
            <c:strRef>
              <c:f>Sheet1!$A$4</c:f>
              <c:strCache>
                <c:ptCount val="1"/>
                <c:pt idx="0">
                  <c:v>事业</c:v>
                </c:pt>
              </c:strCache>
            </c:strRef>
          </c:tx>
          <c:spPr>
            <a:solidFill>
              <a:srgbClr val="FFFFCC"/>
            </a:solidFill>
            <a:ln w="12701">
              <a:solidFill>
                <a:srgbClr val="000000"/>
              </a:solidFill>
              <a:prstDash val="solid"/>
            </a:ln>
          </c:spPr>
          <c:cat>
            <c:strRef>
              <c:f>Sheet1!$B$1:$C$1</c:f>
              <c:strCache>
                <c:ptCount val="2"/>
                <c:pt idx="0">
                  <c:v>实有编制</c:v>
                </c:pt>
                <c:pt idx="1">
                  <c:v>实有人数</c:v>
                </c:pt>
              </c:strCache>
            </c:strRef>
          </c:cat>
          <c:val>
            <c:numRef>
              <c:f>Sheet1!$B$4:$C$4</c:f>
              <c:numCache>
                <c:formatCode>General</c:formatCode>
                <c:ptCount val="2"/>
                <c:pt idx="0">
                  <c:v>45.9</c:v>
                </c:pt>
                <c:pt idx="1">
                  <c:v>46.9</c:v>
                </c:pt>
              </c:numCache>
            </c:numRef>
          </c:val>
        </c:ser>
        <c:axId val="150844544"/>
        <c:axId val="151351680"/>
      </c:barChart>
      <c:catAx>
        <c:axId val="150844544"/>
        <c:scaling>
          <c:orientation val="minMax"/>
        </c:scaling>
        <c:axPos val="b"/>
        <c:numFmt formatCode="General" sourceLinked="1"/>
        <c:majorTickMark val="in"/>
        <c:tickLblPos val="nextTo"/>
        <c:spPr>
          <a:ln w="3175">
            <a:solidFill>
              <a:srgbClr val="000000"/>
            </a:solidFill>
            <a:prstDash val="solid"/>
          </a:ln>
        </c:spPr>
        <c:txPr>
          <a:bodyPr rot="0" vert="horz"/>
          <a:lstStyle/>
          <a:p>
            <a:pPr>
              <a:defRPr sz="900" b="0" i="0" u="none" strike="noStrike" baseline="0">
                <a:solidFill>
                  <a:srgbClr val="000000"/>
                </a:solidFill>
                <a:latin typeface="宋体"/>
                <a:ea typeface="宋体"/>
                <a:cs typeface="宋体"/>
              </a:defRPr>
            </a:pPr>
            <a:endParaRPr lang="zh-CN"/>
          </a:p>
        </c:txPr>
        <c:crossAx val="151351680"/>
        <c:crosses val="autoZero"/>
        <c:auto val="1"/>
        <c:lblAlgn val="ctr"/>
        <c:lblOffset val="100"/>
        <c:tickLblSkip val="1"/>
        <c:tickMarkSkip val="1"/>
      </c:catAx>
      <c:valAx>
        <c:axId val="151351680"/>
        <c:scaling>
          <c:orientation val="minMax"/>
        </c:scaling>
        <c:axPos val="l"/>
        <c:majorGridlines>
          <c:spPr>
            <a:ln w="3175">
              <a:solidFill>
                <a:srgbClr val="000000"/>
              </a:solidFill>
              <a:prstDash val="solid"/>
            </a:ln>
          </c:spPr>
        </c:majorGridlines>
        <c:numFmt formatCode="General" sourceLinked="1"/>
        <c:majorTickMark val="in"/>
        <c:tickLblPos val="nextTo"/>
        <c:spPr>
          <a:ln w="3175">
            <a:solidFill>
              <a:srgbClr val="000000"/>
            </a:solidFill>
            <a:prstDash val="solid"/>
          </a:ln>
        </c:spPr>
        <c:txPr>
          <a:bodyPr rot="0" vert="horz"/>
          <a:lstStyle/>
          <a:p>
            <a:pPr>
              <a:defRPr sz="900" b="0" i="0" u="none" strike="noStrike" baseline="0">
                <a:solidFill>
                  <a:srgbClr val="000000"/>
                </a:solidFill>
                <a:latin typeface="宋体"/>
                <a:ea typeface="宋体"/>
                <a:cs typeface="宋体"/>
              </a:defRPr>
            </a:pPr>
            <a:endParaRPr lang="zh-CN"/>
          </a:p>
        </c:txPr>
        <c:crossAx val="150844544"/>
        <c:crosses val="autoZero"/>
        <c:crossBetween val="between"/>
      </c:valAx>
      <c:spPr>
        <a:solidFill>
          <a:srgbClr val="C0C0C0"/>
        </a:solidFill>
        <a:ln w="12701">
          <a:solidFill>
            <a:srgbClr val="808080"/>
          </a:solidFill>
          <a:prstDash val="solid"/>
        </a:ln>
      </c:spPr>
    </c:plotArea>
    <c:legend>
      <c:legendPos val="r"/>
      <c:layout>
        <c:manualLayout>
          <c:xMode val="edge"/>
          <c:yMode val="edge"/>
          <c:x val="0.82733812949640251"/>
          <c:y val="0.30769230769230782"/>
          <c:w val="0.15827338129496449"/>
          <c:h val="0.28571428571428648"/>
        </c:manualLayout>
      </c:layout>
      <c:spPr>
        <a:noFill/>
        <a:ln w="3175">
          <a:solidFill>
            <a:srgbClr val="000000"/>
          </a:solidFill>
          <a:prstDash val="solid"/>
        </a:ln>
      </c:spPr>
      <c:txPr>
        <a:bodyPr/>
        <a:lstStyle/>
        <a:p>
          <a:pPr>
            <a:defRPr sz="825" b="0" i="0" u="none" strike="noStrike" baseline="0">
              <a:solidFill>
                <a:srgbClr val="000000"/>
              </a:solidFill>
              <a:latin typeface="宋体"/>
              <a:ea typeface="宋体"/>
              <a:cs typeface="宋体"/>
            </a:defRPr>
          </a:pPr>
          <a:endParaRPr lang="zh-CN"/>
        </a:p>
      </c:txPr>
    </c:legend>
    <c:plotVisOnly val="1"/>
    <c:dispBlanksAs val="gap"/>
  </c:chart>
  <c:spPr>
    <a:noFill/>
    <a:ln>
      <a:noFill/>
    </a:ln>
  </c:spPr>
  <c:txPr>
    <a:bodyPr/>
    <a:lstStyle/>
    <a:p>
      <a:pPr>
        <a:defRPr sz="900" b="0" i="0" u="none" strike="noStrike" baseline="0">
          <a:solidFill>
            <a:srgbClr val="000000"/>
          </a:solidFill>
          <a:latin typeface="宋体"/>
          <a:ea typeface="宋体"/>
          <a:cs typeface="宋体"/>
        </a:defRPr>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plotArea>
      <c:layout/>
      <c:barChart>
        <c:barDir val="col"/>
        <c:grouping val="clustered"/>
        <c:ser>
          <c:idx val="0"/>
          <c:order val="0"/>
          <c:tx>
            <c:strRef>
              <c:f>Sheet1!$B$1</c:f>
              <c:strCache>
                <c:ptCount val="1"/>
                <c:pt idx="0">
                  <c:v>2018年</c:v>
                </c:pt>
              </c:strCache>
            </c:strRef>
          </c:tx>
          <c:cat>
            <c:strRef>
              <c:f>Sheet1!$A$2:$A$3</c:f>
              <c:strCache>
                <c:ptCount val="2"/>
                <c:pt idx="0">
                  <c:v>收入</c:v>
                </c:pt>
                <c:pt idx="1">
                  <c:v>支出</c:v>
                </c:pt>
              </c:strCache>
            </c:strRef>
          </c:cat>
          <c:val>
            <c:numRef>
              <c:f>Sheet1!$B$2:$B$3</c:f>
              <c:numCache>
                <c:formatCode>General</c:formatCode>
                <c:ptCount val="2"/>
                <c:pt idx="0">
                  <c:v>2597.84</c:v>
                </c:pt>
                <c:pt idx="1">
                  <c:v>2597.84</c:v>
                </c:pt>
              </c:numCache>
            </c:numRef>
          </c:val>
        </c:ser>
        <c:ser>
          <c:idx val="1"/>
          <c:order val="1"/>
          <c:tx>
            <c:strRef>
              <c:f>Sheet1!$C$1</c:f>
              <c:strCache>
                <c:ptCount val="1"/>
                <c:pt idx="0">
                  <c:v>2019年</c:v>
                </c:pt>
              </c:strCache>
            </c:strRef>
          </c:tx>
          <c:cat>
            <c:strRef>
              <c:f>Sheet1!$A$2:$A$3</c:f>
              <c:strCache>
                <c:ptCount val="2"/>
                <c:pt idx="0">
                  <c:v>收入</c:v>
                </c:pt>
                <c:pt idx="1">
                  <c:v>支出</c:v>
                </c:pt>
              </c:strCache>
            </c:strRef>
          </c:cat>
          <c:val>
            <c:numRef>
              <c:f>Sheet1!$C$2:$C$3</c:f>
              <c:numCache>
                <c:formatCode>General</c:formatCode>
                <c:ptCount val="2"/>
                <c:pt idx="0">
                  <c:v>5385.78</c:v>
                </c:pt>
                <c:pt idx="1">
                  <c:v>5385.78</c:v>
                </c:pt>
              </c:numCache>
            </c:numRef>
          </c:val>
        </c:ser>
        <c:axId val="153194880"/>
        <c:axId val="153197568"/>
      </c:barChart>
      <c:catAx>
        <c:axId val="153194880"/>
        <c:scaling>
          <c:orientation val="minMax"/>
        </c:scaling>
        <c:axPos val="b"/>
        <c:tickLblPos val="nextTo"/>
        <c:crossAx val="153197568"/>
        <c:crosses val="autoZero"/>
        <c:auto val="1"/>
        <c:lblAlgn val="ctr"/>
        <c:lblOffset val="100"/>
      </c:catAx>
      <c:valAx>
        <c:axId val="153197568"/>
        <c:scaling>
          <c:orientation val="minMax"/>
        </c:scaling>
        <c:axPos val="l"/>
        <c:majorGridlines/>
        <c:numFmt formatCode="General" sourceLinked="1"/>
        <c:tickLblPos val="nextTo"/>
        <c:crossAx val="153194880"/>
        <c:crosses val="autoZero"/>
        <c:crossBetween val="between"/>
      </c:valAx>
    </c:plotArea>
    <c:legend>
      <c:legendPos val="r"/>
    </c:legend>
    <c:plotVisOnly val="1"/>
  </c:chart>
  <c:spPr>
    <a:ln>
      <a:noFill/>
    </a:ln>
  </c:sp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Sheet1!$B$1</c:f>
              <c:strCache>
                <c:ptCount val="1"/>
                <c:pt idx="0">
                  <c:v>列1</c:v>
                </c:pt>
              </c:strCache>
            </c:strRef>
          </c:tx>
          <c:cat>
            <c:strRef>
              <c:f>Sheet1!$A$2:$A$5</c:f>
              <c:strCache>
                <c:ptCount val="4"/>
                <c:pt idx="0">
                  <c:v>财政拨款收入</c:v>
                </c:pt>
                <c:pt idx="1">
                  <c:v>事业收入</c:v>
                </c:pt>
                <c:pt idx="2">
                  <c:v>经营收入</c:v>
                </c:pt>
                <c:pt idx="3">
                  <c:v>其他收入</c:v>
                </c:pt>
              </c:strCache>
            </c:strRef>
          </c:cat>
          <c:val>
            <c:numRef>
              <c:f>Sheet1!$B$2:$B$5</c:f>
              <c:numCache>
                <c:formatCode>General</c:formatCode>
                <c:ptCount val="4"/>
                <c:pt idx="0">
                  <c:v>5385.78</c:v>
                </c:pt>
                <c:pt idx="1">
                  <c:v>0</c:v>
                </c:pt>
                <c:pt idx="2">
                  <c:v>0</c:v>
                </c:pt>
                <c:pt idx="3">
                  <c:v>0</c:v>
                </c:pt>
              </c:numCache>
            </c:numRef>
          </c:val>
        </c:ser>
        <c:firstSliceAng val="0"/>
      </c:pieChart>
    </c:plotArea>
    <c:legend>
      <c:legendPos val="r"/>
    </c:legend>
    <c:plotVisOnly val="1"/>
  </c:chart>
  <c:spPr>
    <a:ln>
      <a:noFill/>
    </a:ln>
  </c:sp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Sheet1!$B$1</c:f>
              <c:strCache>
                <c:ptCount val="1"/>
                <c:pt idx="0">
                  <c:v>列1</c:v>
                </c:pt>
              </c:strCache>
            </c:strRef>
          </c:tx>
          <c:cat>
            <c:strRef>
              <c:f>Sheet1!$A$2:$A$5</c:f>
              <c:strCache>
                <c:ptCount val="3"/>
                <c:pt idx="0">
                  <c:v>基本支出</c:v>
                </c:pt>
                <c:pt idx="1">
                  <c:v>项目支出</c:v>
                </c:pt>
                <c:pt idx="2">
                  <c:v>经营性支出</c:v>
                </c:pt>
              </c:strCache>
            </c:strRef>
          </c:cat>
          <c:val>
            <c:numRef>
              <c:f>Sheet1!$B$2:$B$5</c:f>
              <c:numCache>
                <c:formatCode>General</c:formatCode>
                <c:ptCount val="4"/>
                <c:pt idx="0">
                  <c:v>889.81999999999948</c:v>
                </c:pt>
                <c:pt idx="1">
                  <c:v>4495.96</c:v>
                </c:pt>
                <c:pt idx="2">
                  <c:v>0</c:v>
                </c:pt>
              </c:numCache>
            </c:numRef>
          </c:val>
        </c:ser>
        <c:firstSliceAng val="0"/>
      </c:pieChart>
    </c:plotArea>
    <c:legend>
      <c:legendPos val="r"/>
    </c:legend>
    <c:plotVisOnly val="1"/>
  </c:chart>
  <c:spPr>
    <a:ln>
      <a:noFill/>
    </a:ln>
  </c:sp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plotArea>
      <c:layout/>
      <c:barChart>
        <c:barDir val="col"/>
        <c:grouping val="clustered"/>
        <c:ser>
          <c:idx val="0"/>
          <c:order val="0"/>
          <c:tx>
            <c:strRef>
              <c:f>Sheet1!$B$1</c:f>
              <c:strCache>
                <c:ptCount val="1"/>
                <c:pt idx="0">
                  <c:v>2018年</c:v>
                </c:pt>
              </c:strCache>
            </c:strRef>
          </c:tx>
          <c:cat>
            <c:strRef>
              <c:f>Sheet1!$A$2:$A$3</c:f>
              <c:strCache>
                <c:ptCount val="2"/>
                <c:pt idx="0">
                  <c:v>收入</c:v>
                </c:pt>
                <c:pt idx="1">
                  <c:v>支出</c:v>
                </c:pt>
              </c:strCache>
            </c:strRef>
          </c:cat>
          <c:val>
            <c:numRef>
              <c:f>Sheet1!$B$2:$B$3</c:f>
              <c:numCache>
                <c:formatCode>General</c:formatCode>
                <c:ptCount val="2"/>
                <c:pt idx="0">
                  <c:v>2597.84</c:v>
                </c:pt>
                <c:pt idx="1">
                  <c:v>2597.84</c:v>
                </c:pt>
              </c:numCache>
            </c:numRef>
          </c:val>
        </c:ser>
        <c:ser>
          <c:idx val="1"/>
          <c:order val="1"/>
          <c:tx>
            <c:strRef>
              <c:f>Sheet1!$C$1</c:f>
              <c:strCache>
                <c:ptCount val="1"/>
                <c:pt idx="0">
                  <c:v>2019年</c:v>
                </c:pt>
              </c:strCache>
            </c:strRef>
          </c:tx>
          <c:cat>
            <c:strRef>
              <c:f>Sheet1!$A$2:$A$3</c:f>
              <c:strCache>
                <c:ptCount val="2"/>
                <c:pt idx="0">
                  <c:v>收入</c:v>
                </c:pt>
                <c:pt idx="1">
                  <c:v>支出</c:v>
                </c:pt>
              </c:strCache>
            </c:strRef>
          </c:cat>
          <c:val>
            <c:numRef>
              <c:f>Sheet1!$C$2:$C$3</c:f>
              <c:numCache>
                <c:formatCode>General</c:formatCode>
                <c:ptCount val="2"/>
                <c:pt idx="0">
                  <c:v>5385.78</c:v>
                </c:pt>
                <c:pt idx="1">
                  <c:v>5385.78</c:v>
                </c:pt>
              </c:numCache>
            </c:numRef>
          </c:val>
        </c:ser>
        <c:axId val="145503744"/>
        <c:axId val="145505280"/>
      </c:barChart>
      <c:catAx>
        <c:axId val="145503744"/>
        <c:scaling>
          <c:orientation val="minMax"/>
        </c:scaling>
        <c:axPos val="b"/>
        <c:tickLblPos val="nextTo"/>
        <c:crossAx val="145505280"/>
        <c:crosses val="autoZero"/>
        <c:auto val="1"/>
        <c:lblAlgn val="ctr"/>
        <c:lblOffset val="100"/>
      </c:catAx>
      <c:valAx>
        <c:axId val="145505280"/>
        <c:scaling>
          <c:orientation val="minMax"/>
        </c:scaling>
        <c:axPos val="l"/>
        <c:majorGridlines/>
        <c:numFmt formatCode="General" sourceLinked="1"/>
        <c:tickLblPos val="nextTo"/>
        <c:crossAx val="145503744"/>
        <c:crosses val="autoZero"/>
        <c:crossBetween val="between"/>
      </c:valAx>
    </c:plotArea>
    <c:legend>
      <c:legendPos val="r"/>
    </c:legend>
    <c:plotVisOnly val="1"/>
  </c:chart>
  <c:spPr>
    <a:ln>
      <a:noFill/>
    </a:ln>
  </c:sp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barChart>
        <c:barDir val="col"/>
        <c:grouping val="clustered"/>
        <c:ser>
          <c:idx val="0"/>
          <c:order val="0"/>
          <c:tx>
            <c:strRef>
              <c:f>Sheet1!$B$1</c:f>
              <c:strCache>
                <c:ptCount val="1"/>
                <c:pt idx="0">
                  <c:v>财政拨款支出</c:v>
                </c:pt>
              </c:strCache>
            </c:strRef>
          </c:tx>
          <c:cat>
            <c:strRef>
              <c:f>Sheet1!$A$2:$A$3</c:f>
              <c:strCache>
                <c:ptCount val="2"/>
                <c:pt idx="0">
                  <c:v>2018年</c:v>
                </c:pt>
                <c:pt idx="1">
                  <c:v>2019年</c:v>
                </c:pt>
              </c:strCache>
            </c:strRef>
          </c:cat>
          <c:val>
            <c:numRef>
              <c:f>Sheet1!$B$2:$B$3</c:f>
              <c:numCache>
                <c:formatCode>General</c:formatCode>
                <c:ptCount val="2"/>
                <c:pt idx="0">
                  <c:v>2597.84</c:v>
                </c:pt>
                <c:pt idx="1">
                  <c:v>5385.78</c:v>
                </c:pt>
              </c:numCache>
            </c:numRef>
          </c:val>
        </c:ser>
        <c:axId val="136059136"/>
        <c:axId val="145514496"/>
      </c:barChart>
      <c:catAx>
        <c:axId val="136059136"/>
        <c:scaling>
          <c:orientation val="minMax"/>
        </c:scaling>
        <c:axPos val="b"/>
        <c:tickLblPos val="nextTo"/>
        <c:crossAx val="145514496"/>
        <c:crosses val="autoZero"/>
        <c:auto val="1"/>
        <c:lblAlgn val="ctr"/>
        <c:lblOffset val="100"/>
      </c:catAx>
      <c:valAx>
        <c:axId val="145514496"/>
        <c:scaling>
          <c:orientation val="minMax"/>
        </c:scaling>
        <c:axPos val="l"/>
        <c:majorGridlines/>
        <c:numFmt formatCode="General" sourceLinked="1"/>
        <c:tickLblPos val="nextTo"/>
        <c:crossAx val="136059136"/>
        <c:crosses val="autoZero"/>
        <c:crossBetween val="between"/>
      </c:valAx>
    </c:plotArea>
    <c:legend>
      <c:legendPos val="r"/>
    </c:legend>
    <c:plotVisOnly val="1"/>
  </c:chart>
  <c:spPr>
    <a:ln>
      <a:noFill/>
    </a:ln>
  </c:sp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Sheet1!$B$1</c:f>
              <c:strCache>
                <c:ptCount val="1"/>
                <c:pt idx="0">
                  <c:v>三公经费支出</c:v>
                </c:pt>
              </c:strCache>
            </c:strRef>
          </c:tx>
          <c:dLbls>
            <c:delete val="1"/>
          </c:dLbls>
          <c:cat>
            <c:strRef>
              <c:f>Sheet1!$A$2:$A$5</c:f>
              <c:strCache>
                <c:ptCount val="4"/>
                <c:pt idx="0">
                  <c:v>因公出国（境）费</c:v>
                </c:pt>
                <c:pt idx="1">
                  <c:v>公务用车购置费</c:v>
                </c:pt>
                <c:pt idx="2">
                  <c:v>公务用车运行维护费</c:v>
                </c:pt>
                <c:pt idx="3">
                  <c:v>公务接待费</c:v>
                </c:pt>
              </c:strCache>
            </c:strRef>
          </c:cat>
          <c:val>
            <c:numRef>
              <c:f>Sheet1!$B$2:$B$5</c:f>
              <c:numCache>
                <c:formatCode>General</c:formatCode>
                <c:ptCount val="4"/>
                <c:pt idx="0">
                  <c:v>0</c:v>
                </c:pt>
                <c:pt idx="1">
                  <c:v>0</c:v>
                </c:pt>
                <c:pt idx="2">
                  <c:v>3.66</c:v>
                </c:pt>
                <c:pt idx="3">
                  <c:v>2.4899999999999998</c:v>
                </c:pt>
              </c:numCache>
            </c:numRef>
          </c:val>
        </c:ser>
        <c:dLbls>
          <c:showPercent val="1"/>
        </c:dLbls>
        <c:firstSliceAng val="0"/>
      </c:pieChart>
    </c:plotArea>
    <c:legend>
      <c:legendPos val="r"/>
    </c:legend>
    <c:plotVisOnly val="1"/>
  </c:chart>
  <c:spPr>
    <a:ln>
      <a:noFill/>
    </a:ln>
  </c:sp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9771</TotalTime>
  <Pages>42</Pages>
  <Words>4548</Words>
  <Characters>25928</Characters>
  <Application>Microsoft Office Word</Application>
  <DocSecurity>0</DocSecurity>
  <Lines>216</Lines>
  <Paragraphs>60</Paragraphs>
  <ScaleCrop>false</ScaleCrop>
  <Company>Lenovo</Company>
  <LinksUpToDate>false</LinksUpToDate>
  <CharactersWithSpaces>30416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User</cp:lastModifiedBy>
  <cp:revision>77</cp:revision>
  <cp:lastPrinted>2020-09-27T01:33:00Z</cp:lastPrinted>
  <dcterms:created xsi:type="dcterms:W3CDTF">2020-09-17T02:35:00Z</dcterms:created>
  <dcterms:modified xsi:type="dcterms:W3CDTF">2021-03-31T07:54:00Z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