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419" w:rsidRPr="000E7C3C" w:rsidRDefault="00774419" w:rsidP="00774419">
      <w:pPr>
        <w:spacing w:line="52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0E7C3C">
        <w:rPr>
          <w:rFonts w:ascii="方正小标宋简体" w:eastAsia="方正小标宋简体" w:hAnsi="黑体" w:hint="eastAsia"/>
          <w:sz w:val="44"/>
          <w:szCs w:val="44"/>
        </w:rPr>
        <w:t>蓝田县2021年举借</w:t>
      </w:r>
      <w:r w:rsidR="000E7C3C" w:rsidRPr="000E7C3C">
        <w:rPr>
          <w:rFonts w:ascii="方正小标宋简体" w:eastAsia="方正小标宋简体" w:hAnsi="黑体" w:hint="eastAsia"/>
          <w:sz w:val="44"/>
          <w:szCs w:val="44"/>
        </w:rPr>
        <w:t>政府债务</w:t>
      </w:r>
      <w:r w:rsidR="008A3D56" w:rsidRPr="000E7C3C">
        <w:rPr>
          <w:rFonts w:ascii="方正小标宋简体" w:eastAsia="方正小标宋简体" w:hAnsi="黑体" w:hint="eastAsia"/>
          <w:sz w:val="44"/>
          <w:szCs w:val="44"/>
        </w:rPr>
        <w:t>情况</w:t>
      </w:r>
      <w:r w:rsidRPr="000E7C3C">
        <w:rPr>
          <w:rFonts w:ascii="方正小标宋简体" w:eastAsia="方正小标宋简体" w:hAnsi="黑体" w:hint="eastAsia"/>
          <w:sz w:val="44"/>
          <w:szCs w:val="44"/>
        </w:rPr>
        <w:t>说明</w:t>
      </w:r>
    </w:p>
    <w:p w:rsidR="000E7C3C" w:rsidRDefault="000E7C3C" w:rsidP="000E7C3C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0E7C3C" w:rsidRPr="00C832EB" w:rsidRDefault="000E7C3C" w:rsidP="000E7C3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一、</w:t>
      </w:r>
      <w:r w:rsidR="00FE0542" w:rsidRPr="00C832EB">
        <w:rPr>
          <w:rFonts w:ascii="仿宋" w:eastAsia="仿宋" w:hAnsi="仿宋" w:hint="eastAsia"/>
          <w:sz w:val="32"/>
          <w:szCs w:val="32"/>
        </w:rPr>
        <w:t>地方</w:t>
      </w:r>
      <w:r w:rsidRPr="00C832EB">
        <w:rPr>
          <w:rFonts w:ascii="仿宋" w:eastAsia="仿宋" w:hAnsi="仿宋" w:hint="eastAsia"/>
          <w:sz w:val="32"/>
          <w:szCs w:val="32"/>
        </w:rPr>
        <w:t>政府债务限额情况</w:t>
      </w:r>
    </w:p>
    <w:p w:rsidR="000E7C3C" w:rsidRPr="00C832EB" w:rsidRDefault="004F2D76" w:rsidP="000E7C3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2021年</w:t>
      </w:r>
      <w:r w:rsidR="00F52D03" w:rsidRPr="00C832EB">
        <w:rPr>
          <w:rFonts w:ascii="仿宋" w:eastAsia="仿宋" w:hAnsi="仿宋" w:hint="eastAsia"/>
          <w:sz w:val="32"/>
          <w:szCs w:val="32"/>
        </w:rPr>
        <w:t>，</w:t>
      </w:r>
      <w:r w:rsidR="000E7C3C" w:rsidRPr="00C832EB">
        <w:rPr>
          <w:rFonts w:ascii="仿宋" w:eastAsia="仿宋" w:hAnsi="仿宋" w:hint="eastAsia"/>
          <w:sz w:val="32"/>
          <w:szCs w:val="32"/>
        </w:rPr>
        <w:t>蓝田县政府债务限额为13181</w:t>
      </w:r>
      <w:r w:rsidR="0056207A" w:rsidRPr="00C832EB">
        <w:rPr>
          <w:rFonts w:ascii="仿宋" w:eastAsia="仿宋" w:hAnsi="仿宋" w:hint="eastAsia"/>
          <w:sz w:val="32"/>
          <w:szCs w:val="32"/>
        </w:rPr>
        <w:t>0万</w:t>
      </w:r>
      <w:r w:rsidR="000E7C3C" w:rsidRPr="00C832EB">
        <w:rPr>
          <w:rFonts w:ascii="仿宋" w:eastAsia="仿宋" w:hAnsi="仿宋" w:hint="eastAsia"/>
          <w:sz w:val="32"/>
          <w:szCs w:val="32"/>
        </w:rPr>
        <w:t>元，其中：政府一般债务限额102032</w:t>
      </w:r>
      <w:r w:rsidR="0056207A" w:rsidRPr="00C832EB">
        <w:rPr>
          <w:rFonts w:ascii="仿宋" w:eastAsia="仿宋" w:hAnsi="仿宋" w:hint="eastAsia"/>
          <w:sz w:val="32"/>
          <w:szCs w:val="32"/>
        </w:rPr>
        <w:t>万</w:t>
      </w:r>
      <w:r w:rsidR="000E7C3C" w:rsidRPr="00C832EB">
        <w:rPr>
          <w:rFonts w:ascii="仿宋" w:eastAsia="仿宋" w:hAnsi="仿宋" w:hint="eastAsia"/>
          <w:sz w:val="32"/>
          <w:szCs w:val="32"/>
        </w:rPr>
        <w:t>元，政府专项债务限额29778</w:t>
      </w:r>
      <w:r w:rsidR="0056207A" w:rsidRPr="00C832EB">
        <w:rPr>
          <w:rFonts w:ascii="仿宋" w:eastAsia="仿宋" w:hAnsi="仿宋" w:hint="eastAsia"/>
          <w:sz w:val="32"/>
          <w:szCs w:val="32"/>
        </w:rPr>
        <w:t>万</w:t>
      </w:r>
      <w:r w:rsidR="000E7C3C" w:rsidRPr="00C832EB">
        <w:rPr>
          <w:rFonts w:ascii="仿宋" w:eastAsia="仿宋" w:hAnsi="仿宋" w:hint="eastAsia"/>
          <w:sz w:val="32"/>
          <w:szCs w:val="32"/>
        </w:rPr>
        <w:t>元。</w:t>
      </w:r>
    </w:p>
    <w:p w:rsidR="000E7C3C" w:rsidRPr="00C832EB" w:rsidRDefault="000E7C3C" w:rsidP="000E7C3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二、</w:t>
      </w:r>
      <w:r w:rsidR="00294C4C" w:rsidRPr="00C832EB">
        <w:rPr>
          <w:rFonts w:ascii="仿宋" w:eastAsia="仿宋" w:hAnsi="仿宋" w:hint="eastAsia"/>
          <w:sz w:val="32"/>
          <w:szCs w:val="32"/>
        </w:rPr>
        <w:t>地方</w:t>
      </w:r>
      <w:r w:rsidRPr="00C832EB">
        <w:rPr>
          <w:rFonts w:ascii="仿宋" w:eastAsia="仿宋" w:hAnsi="仿宋" w:hint="eastAsia"/>
          <w:sz w:val="32"/>
          <w:szCs w:val="32"/>
        </w:rPr>
        <w:t>政府债务余额情况</w:t>
      </w:r>
    </w:p>
    <w:p w:rsidR="000E7C3C" w:rsidRPr="00C832EB" w:rsidRDefault="000D1301" w:rsidP="000E7C3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截止2021年末，蓝田县政府债务余额为120906万元，其中：政府一般债务余额91305万元，政府专项债务余额29601万元。</w:t>
      </w:r>
      <w:r w:rsidR="006F33E4" w:rsidRPr="00C832EB">
        <w:rPr>
          <w:rFonts w:ascii="仿宋" w:eastAsia="仿宋" w:hAnsi="仿宋" w:hint="eastAsia"/>
          <w:sz w:val="32"/>
          <w:szCs w:val="32"/>
        </w:rPr>
        <w:t>一般债务及专项债务余额均在批准的限额之内。</w:t>
      </w:r>
    </w:p>
    <w:p w:rsidR="0030248A" w:rsidRPr="00C832EB" w:rsidRDefault="000D1301" w:rsidP="0030248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三、</w:t>
      </w:r>
      <w:r w:rsidR="00C016FF" w:rsidRPr="00C832EB">
        <w:rPr>
          <w:rFonts w:ascii="仿宋" w:eastAsia="仿宋" w:hAnsi="仿宋" w:hint="eastAsia"/>
          <w:sz w:val="32"/>
          <w:szCs w:val="32"/>
        </w:rPr>
        <w:t>政府</w:t>
      </w:r>
      <w:r w:rsidR="0030248A" w:rsidRPr="00C832EB">
        <w:rPr>
          <w:rFonts w:ascii="仿宋" w:eastAsia="仿宋" w:hAnsi="仿宋" w:hint="eastAsia"/>
          <w:sz w:val="32"/>
          <w:szCs w:val="32"/>
        </w:rPr>
        <w:t>债券</w:t>
      </w:r>
      <w:r w:rsidR="00294C4C" w:rsidRPr="00C832EB">
        <w:rPr>
          <w:rFonts w:ascii="仿宋" w:eastAsia="仿宋" w:hAnsi="仿宋" w:hint="eastAsia"/>
          <w:sz w:val="32"/>
          <w:szCs w:val="32"/>
        </w:rPr>
        <w:t>上级</w:t>
      </w:r>
      <w:r w:rsidR="003E25D7" w:rsidRPr="00C832EB">
        <w:rPr>
          <w:rFonts w:ascii="仿宋" w:eastAsia="仿宋" w:hAnsi="仿宋" w:hint="eastAsia"/>
          <w:sz w:val="32"/>
          <w:szCs w:val="32"/>
        </w:rPr>
        <w:t>下达</w:t>
      </w:r>
      <w:r w:rsidR="0030248A" w:rsidRPr="00C832EB">
        <w:rPr>
          <w:rFonts w:ascii="仿宋" w:eastAsia="仿宋" w:hAnsi="仿宋" w:hint="eastAsia"/>
          <w:sz w:val="32"/>
          <w:szCs w:val="32"/>
        </w:rPr>
        <w:t>情况</w:t>
      </w:r>
    </w:p>
    <w:p w:rsidR="0030248A" w:rsidRPr="00C832EB" w:rsidRDefault="0030248A" w:rsidP="0030248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2021年，上级</w:t>
      </w:r>
      <w:r w:rsidR="003E25D7" w:rsidRPr="00C832EB">
        <w:rPr>
          <w:rFonts w:ascii="仿宋" w:eastAsia="仿宋" w:hAnsi="仿宋" w:hint="eastAsia"/>
          <w:sz w:val="32"/>
          <w:szCs w:val="32"/>
        </w:rPr>
        <w:t>下达</w:t>
      </w:r>
      <w:r w:rsidR="00C016FF" w:rsidRPr="00C832EB">
        <w:rPr>
          <w:rFonts w:ascii="仿宋" w:eastAsia="仿宋" w:hAnsi="仿宋" w:hint="eastAsia"/>
          <w:sz w:val="32"/>
          <w:szCs w:val="32"/>
        </w:rPr>
        <w:t>蓝田县</w:t>
      </w:r>
      <w:r w:rsidRPr="00C832EB">
        <w:rPr>
          <w:rFonts w:ascii="仿宋" w:eastAsia="仿宋" w:hAnsi="仿宋" w:hint="eastAsia"/>
          <w:sz w:val="32"/>
          <w:szCs w:val="32"/>
        </w:rPr>
        <w:t>政府债券</w:t>
      </w:r>
      <w:r w:rsidR="00435F33" w:rsidRPr="00C832EB">
        <w:rPr>
          <w:rFonts w:ascii="仿宋" w:eastAsia="仿宋" w:hAnsi="仿宋" w:hint="eastAsia"/>
          <w:sz w:val="32"/>
          <w:szCs w:val="32"/>
        </w:rPr>
        <w:t>资金</w:t>
      </w:r>
      <w:r w:rsidRPr="00C832EB">
        <w:rPr>
          <w:rFonts w:ascii="仿宋" w:eastAsia="仿宋" w:hAnsi="仿宋" w:hint="eastAsia"/>
          <w:sz w:val="32"/>
          <w:szCs w:val="32"/>
        </w:rPr>
        <w:t>47466万元，其中新增一般债券8393万元，新增专项债券29300万元，再融资</w:t>
      </w:r>
      <w:r w:rsidR="00435F33" w:rsidRPr="00C832EB">
        <w:rPr>
          <w:rFonts w:ascii="仿宋" w:eastAsia="仿宋" w:hAnsi="仿宋" w:hint="eastAsia"/>
          <w:sz w:val="32"/>
          <w:szCs w:val="32"/>
        </w:rPr>
        <w:t>一般</w:t>
      </w:r>
      <w:r w:rsidRPr="00C832EB">
        <w:rPr>
          <w:rFonts w:ascii="仿宋" w:eastAsia="仿宋" w:hAnsi="仿宋" w:hint="eastAsia"/>
          <w:sz w:val="32"/>
          <w:szCs w:val="32"/>
        </w:rPr>
        <w:t>债券9773万元。</w:t>
      </w:r>
    </w:p>
    <w:p w:rsidR="004F2D76" w:rsidRPr="00C832EB" w:rsidRDefault="004F2D76" w:rsidP="004F2D7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四、</w:t>
      </w:r>
      <w:r w:rsidR="00294C4C" w:rsidRPr="00C832EB">
        <w:rPr>
          <w:rFonts w:ascii="仿宋" w:eastAsia="仿宋" w:hAnsi="仿宋" w:hint="eastAsia"/>
          <w:sz w:val="32"/>
          <w:szCs w:val="32"/>
        </w:rPr>
        <w:t>政府</w:t>
      </w:r>
      <w:r w:rsidRPr="00C832EB">
        <w:rPr>
          <w:rFonts w:ascii="仿宋" w:eastAsia="仿宋" w:hAnsi="仿宋" w:hint="eastAsia"/>
          <w:sz w:val="32"/>
          <w:szCs w:val="32"/>
        </w:rPr>
        <w:t>债券还本付息情况</w:t>
      </w:r>
    </w:p>
    <w:p w:rsidR="00294C4C" w:rsidRPr="00C832EB" w:rsidRDefault="004F2D76" w:rsidP="006F33E4">
      <w:pPr>
        <w:overflowPunct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2021年，蓝田县政府债券还本付息14793万元。其中：</w:t>
      </w:r>
      <w:r w:rsidR="00047AAB" w:rsidRPr="00C832EB">
        <w:rPr>
          <w:rFonts w:ascii="仿宋" w:eastAsia="仿宋" w:hAnsi="仿宋" w:hint="eastAsia"/>
          <w:sz w:val="32"/>
          <w:szCs w:val="32"/>
        </w:rPr>
        <w:t>债券</w:t>
      </w:r>
      <w:r w:rsidRPr="00C832EB">
        <w:rPr>
          <w:rFonts w:ascii="仿宋" w:eastAsia="仿宋" w:hAnsi="仿宋" w:hint="eastAsia"/>
          <w:sz w:val="32"/>
          <w:szCs w:val="32"/>
        </w:rPr>
        <w:t>还本支出12337万元（再融资</w:t>
      </w:r>
      <w:r w:rsidR="00C70EA8" w:rsidRPr="00C832EB">
        <w:rPr>
          <w:rFonts w:ascii="仿宋" w:eastAsia="仿宋" w:hAnsi="仿宋" w:hint="eastAsia"/>
          <w:sz w:val="32"/>
          <w:szCs w:val="32"/>
        </w:rPr>
        <w:t>一般</w:t>
      </w:r>
      <w:r w:rsidRPr="00C832EB">
        <w:rPr>
          <w:rFonts w:ascii="仿宋" w:eastAsia="仿宋" w:hAnsi="仿宋" w:hint="eastAsia"/>
          <w:sz w:val="32"/>
          <w:szCs w:val="32"/>
        </w:rPr>
        <w:t>债券偿还9773万元</w:t>
      </w:r>
      <w:r w:rsidR="006F33E4" w:rsidRPr="00C832EB">
        <w:rPr>
          <w:rFonts w:ascii="仿宋" w:eastAsia="仿宋" w:hAnsi="仿宋" w:hint="eastAsia"/>
          <w:sz w:val="32"/>
          <w:szCs w:val="32"/>
        </w:rPr>
        <w:t>，安排财政资金偿还2564万元</w:t>
      </w:r>
      <w:r w:rsidRPr="00C832EB">
        <w:rPr>
          <w:rFonts w:ascii="仿宋" w:eastAsia="仿宋" w:hAnsi="仿宋" w:hint="eastAsia"/>
          <w:sz w:val="32"/>
          <w:szCs w:val="32"/>
        </w:rPr>
        <w:t>），债券付息支出2456万元（</w:t>
      </w:r>
      <w:r w:rsidR="006F33E4" w:rsidRPr="00C832EB">
        <w:rPr>
          <w:rFonts w:ascii="仿宋" w:eastAsia="仿宋" w:hAnsi="仿宋" w:hint="eastAsia"/>
          <w:sz w:val="32"/>
          <w:szCs w:val="32"/>
        </w:rPr>
        <w:t>全部安排</w:t>
      </w:r>
      <w:r w:rsidRPr="00C832EB">
        <w:rPr>
          <w:rFonts w:ascii="仿宋" w:eastAsia="仿宋" w:hAnsi="仿宋" w:hint="eastAsia"/>
          <w:sz w:val="32"/>
          <w:szCs w:val="32"/>
        </w:rPr>
        <w:t>财政</w:t>
      </w:r>
      <w:r w:rsidR="006F33E4" w:rsidRPr="00C832EB">
        <w:rPr>
          <w:rFonts w:ascii="仿宋" w:eastAsia="仿宋" w:hAnsi="仿宋" w:hint="eastAsia"/>
          <w:sz w:val="32"/>
          <w:szCs w:val="32"/>
        </w:rPr>
        <w:t>资金偿还</w:t>
      </w:r>
      <w:r w:rsidRPr="00C832EB">
        <w:rPr>
          <w:rFonts w:ascii="仿宋" w:eastAsia="仿宋" w:hAnsi="仿宋" w:hint="eastAsia"/>
          <w:sz w:val="32"/>
          <w:szCs w:val="32"/>
        </w:rPr>
        <w:t>）。</w:t>
      </w:r>
    </w:p>
    <w:p w:rsidR="0056207A" w:rsidRPr="00C832EB" w:rsidRDefault="004F2D76" w:rsidP="0056207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五</w:t>
      </w:r>
      <w:r w:rsidR="0056207A" w:rsidRPr="00C832EB">
        <w:rPr>
          <w:rFonts w:ascii="仿宋" w:eastAsia="仿宋" w:hAnsi="仿宋" w:hint="eastAsia"/>
          <w:sz w:val="32"/>
          <w:szCs w:val="32"/>
        </w:rPr>
        <w:t>、</w:t>
      </w:r>
      <w:r w:rsidR="006F33E4" w:rsidRPr="00C832EB">
        <w:rPr>
          <w:rFonts w:ascii="仿宋" w:eastAsia="仿宋" w:hAnsi="仿宋" w:hint="eastAsia"/>
          <w:sz w:val="32"/>
          <w:szCs w:val="32"/>
        </w:rPr>
        <w:t>政府</w:t>
      </w:r>
      <w:r w:rsidR="00B04D00" w:rsidRPr="00C832EB">
        <w:rPr>
          <w:rFonts w:ascii="仿宋" w:eastAsia="仿宋" w:hAnsi="仿宋" w:hint="eastAsia"/>
          <w:sz w:val="32"/>
          <w:szCs w:val="32"/>
        </w:rPr>
        <w:t>债券</w:t>
      </w:r>
      <w:r w:rsidR="0062366D" w:rsidRPr="00C832EB">
        <w:rPr>
          <w:rFonts w:ascii="仿宋" w:eastAsia="仿宋" w:hAnsi="仿宋" w:hint="eastAsia"/>
          <w:sz w:val="32"/>
          <w:szCs w:val="32"/>
        </w:rPr>
        <w:t>使用</w:t>
      </w:r>
      <w:r w:rsidR="00B04D00" w:rsidRPr="00C832EB">
        <w:rPr>
          <w:rFonts w:ascii="仿宋" w:eastAsia="仿宋" w:hAnsi="仿宋" w:hint="eastAsia"/>
          <w:sz w:val="32"/>
          <w:szCs w:val="32"/>
        </w:rPr>
        <w:t>安排</w:t>
      </w:r>
      <w:r w:rsidR="0056207A" w:rsidRPr="00C832EB">
        <w:rPr>
          <w:rFonts w:ascii="仿宋" w:eastAsia="仿宋" w:hAnsi="仿宋" w:hint="eastAsia"/>
          <w:sz w:val="32"/>
          <w:szCs w:val="32"/>
        </w:rPr>
        <w:t>情况</w:t>
      </w:r>
    </w:p>
    <w:p w:rsidR="0062366D" w:rsidRPr="00C832EB" w:rsidRDefault="0062366D" w:rsidP="0062366D">
      <w:pPr>
        <w:spacing w:line="560" w:lineRule="exact"/>
        <w:ind w:firstLineChars="150" w:firstLine="48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（一）2021年新增一般债券8393万元主要用于：</w:t>
      </w:r>
    </w:p>
    <w:p w:rsidR="0062366D" w:rsidRPr="00C832EB" w:rsidRDefault="0062366D" w:rsidP="0062366D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1.灞河大道工程4500万元；</w:t>
      </w:r>
    </w:p>
    <w:p w:rsidR="0062366D" w:rsidRPr="00C832EB" w:rsidRDefault="0062366D" w:rsidP="0062366D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2.蓝田县滋水北路及滋水大桥新建工程2883万元；</w:t>
      </w:r>
    </w:p>
    <w:p w:rsidR="0062366D" w:rsidRPr="00C832EB" w:rsidRDefault="0062366D" w:rsidP="0062366D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 xml:space="preserve">3.蓝田县教师进修学校迁建项目1000万元； </w:t>
      </w:r>
    </w:p>
    <w:p w:rsidR="0062366D" w:rsidRPr="00C832EB" w:rsidRDefault="0062366D" w:rsidP="0062366D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4.蓝田县汤峪、焦岱、鹿原等五个水库维修项目10万元。</w:t>
      </w:r>
    </w:p>
    <w:p w:rsidR="0062366D" w:rsidRPr="00C832EB" w:rsidRDefault="0062366D" w:rsidP="0062366D">
      <w:pPr>
        <w:spacing w:line="560" w:lineRule="exact"/>
        <w:ind w:firstLineChars="150" w:firstLine="480"/>
        <w:rPr>
          <w:rFonts w:ascii="仿宋" w:eastAsia="仿宋" w:hAnsi="仿宋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t>（二）2021年新增专项债券29300万元主要用于：</w:t>
      </w:r>
    </w:p>
    <w:p w:rsidR="0062366D" w:rsidRPr="00C832EB" w:rsidRDefault="0062366D" w:rsidP="00B04D00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C832EB">
        <w:rPr>
          <w:rFonts w:ascii="仿宋" w:eastAsia="仿宋" w:hAnsi="仿宋" w:hint="eastAsia"/>
          <w:sz w:val="32"/>
          <w:szCs w:val="32"/>
        </w:rPr>
        <w:lastRenderedPageBreak/>
        <w:t>1.</w:t>
      </w:r>
      <w:r w:rsidRPr="00C832EB">
        <w:rPr>
          <w:rFonts w:ascii="仿宋" w:eastAsia="仿宋" w:hAnsi="仿宋" w:cs="仿宋_GB2312" w:hint="eastAsia"/>
          <w:sz w:val="32"/>
          <w:szCs w:val="32"/>
        </w:rPr>
        <w:t>蓝田县第二污水处理厂项目21000万元；</w:t>
      </w:r>
    </w:p>
    <w:p w:rsidR="0062366D" w:rsidRPr="00C832EB" w:rsidRDefault="0062366D" w:rsidP="00B04D00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C832EB">
        <w:rPr>
          <w:rFonts w:ascii="仿宋" w:eastAsia="仿宋" w:hAnsi="仿宋" w:cs="仿宋_GB2312" w:hint="eastAsia"/>
          <w:sz w:val="32"/>
          <w:szCs w:val="32"/>
        </w:rPr>
        <w:t>2.蓝田县老旧住宅小区改造配套基础设施建设项目5000万元；</w:t>
      </w:r>
    </w:p>
    <w:p w:rsidR="0062366D" w:rsidRPr="00C832EB" w:rsidRDefault="0062366D" w:rsidP="00B04D00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C832EB">
        <w:rPr>
          <w:rFonts w:ascii="仿宋" w:eastAsia="仿宋" w:hAnsi="仿宋" w:cs="仿宋_GB2312" w:hint="eastAsia"/>
          <w:sz w:val="32"/>
          <w:szCs w:val="32"/>
        </w:rPr>
        <w:t>3.蓝田县2021年老旧小区改造项目2300万元；</w:t>
      </w:r>
    </w:p>
    <w:p w:rsidR="004F2D76" w:rsidRPr="00C832EB" w:rsidRDefault="0062366D" w:rsidP="004F2D7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C832EB">
        <w:rPr>
          <w:rFonts w:ascii="仿宋" w:eastAsia="仿宋" w:hAnsi="仿宋" w:cs="仿宋_GB2312" w:hint="eastAsia"/>
          <w:sz w:val="32"/>
          <w:szCs w:val="32"/>
        </w:rPr>
        <w:t>4.蓝田县2020年老旧小区综合改造工程1000万元。</w:t>
      </w:r>
    </w:p>
    <w:p w:rsidR="0062366D" w:rsidRPr="00C832EB" w:rsidRDefault="0062366D" w:rsidP="004F2D76">
      <w:pPr>
        <w:spacing w:line="560" w:lineRule="exact"/>
        <w:ind w:firstLineChars="150" w:firstLine="480"/>
        <w:rPr>
          <w:rFonts w:ascii="仿宋" w:eastAsia="仿宋" w:hAnsi="仿宋" w:cs="仿宋_GB2312"/>
          <w:sz w:val="32"/>
          <w:szCs w:val="32"/>
        </w:rPr>
      </w:pPr>
      <w:r w:rsidRPr="00C832EB">
        <w:rPr>
          <w:rFonts w:ascii="仿宋" w:eastAsia="仿宋" w:hAnsi="仿宋" w:cs="仿宋_GB2312" w:hint="eastAsia"/>
          <w:sz w:val="32"/>
          <w:szCs w:val="32"/>
        </w:rPr>
        <w:t>（三）202</w:t>
      </w:r>
      <w:r w:rsidR="004F2D76" w:rsidRPr="00C832EB">
        <w:rPr>
          <w:rFonts w:ascii="仿宋" w:eastAsia="仿宋" w:hAnsi="仿宋" w:cs="仿宋_GB2312" w:hint="eastAsia"/>
          <w:sz w:val="32"/>
          <w:szCs w:val="32"/>
        </w:rPr>
        <w:t>1</w:t>
      </w:r>
      <w:r w:rsidRPr="00C832EB">
        <w:rPr>
          <w:rFonts w:ascii="仿宋" w:eastAsia="仿宋" w:hAnsi="仿宋" w:cs="仿宋_GB2312" w:hint="eastAsia"/>
          <w:sz w:val="32"/>
          <w:szCs w:val="32"/>
        </w:rPr>
        <w:t>再融资</w:t>
      </w:r>
      <w:r w:rsidR="00C70EA8" w:rsidRPr="00C832EB">
        <w:rPr>
          <w:rFonts w:ascii="仿宋" w:eastAsia="仿宋" w:hAnsi="仿宋" w:cs="仿宋_GB2312" w:hint="eastAsia"/>
          <w:sz w:val="32"/>
          <w:szCs w:val="32"/>
        </w:rPr>
        <w:t>一般</w:t>
      </w:r>
      <w:r w:rsidRPr="00C832EB">
        <w:rPr>
          <w:rFonts w:ascii="仿宋" w:eastAsia="仿宋" w:hAnsi="仿宋" w:cs="仿宋_GB2312" w:hint="eastAsia"/>
          <w:sz w:val="32"/>
          <w:szCs w:val="32"/>
        </w:rPr>
        <w:t>债券</w:t>
      </w:r>
      <w:r w:rsidR="004F2D76" w:rsidRPr="00C832EB">
        <w:rPr>
          <w:rFonts w:ascii="仿宋" w:eastAsia="仿宋" w:hAnsi="仿宋" w:cs="仿宋_GB2312" w:hint="eastAsia"/>
          <w:sz w:val="32"/>
          <w:szCs w:val="32"/>
        </w:rPr>
        <w:t>9773</w:t>
      </w:r>
      <w:r w:rsidRPr="00C832EB">
        <w:rPr>
          <w:rFonts w:ascii="仿宋" w:eastAsia="仿宋" w:hAnsi="仿宋" w:cs="仿宋_GB2312" w:hint="eastAsia"/>
          <w:sz w:val="32"/>
          <w:szCs w:val="32"/>
        </w:rPr>
        <w:t>万元用于偿还以前年度到期债券本金。</w:t>
      </w:r>
    </w:p>
    <w:p w:rsidR="00774419" w:rsidRPr="00C832EB" w:rsidRDefault="00774419" w:rsidP="000E7C3C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AA47D7" w:rsidRPr="00C832EB" w:rsidRDefault="00AA47D7" w:rsidP="000E7C3C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74419" w:rsidRPr="00C832EB" w:rsidRDefault="00774419" w:rsidP="000E7C3C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C832EB">
        <w:rPr>
          <w:rFonts w:ascii="仿宋" w:eastAsia="仿宋" w:hAnsi="仿宋" w:cs="仿宋_GB2312" w:hint="eastAsia"/>
          <w:sz w:val="32"/>
          <w:szCs w:val="32"/>
        </w:rPr>
        <w:t xml:space="preserve">                                 蓝田县财政局</w:t>
      </w:r>
    </w:p>
    <w:p w:rsidR="00774419" w:rsidRPr="00C832EB" w:rsidRDefault="00774419" w:rsidP="000E7C3C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C832EB">
        <w:rPr>
          <w:rFonts w:ascii="仿宋" w:eastAsia="仿宋" w:hAnsi="仿宋" w:cs="仿宋_GB2312" w:hint="eastAsia"/>
          <w:sz w:val="32"/>
          <w:szCs w:val="32"/>
        </w:rPr>
        <w:t xml:space="preserve">                                2022年9月22日</w:t>
      </w:r>
    </w:p>
    <w:p w:rsidR="00774419" w:rsidRPr="00774419" w:rsidRDefault="00774419" w:rsidP="000E7C3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74419" w:rsidRPr="00774419" w:rsidRDefault="00774419" w:rsidP="000E7C3C">
      <w:pPr>
        <w:spacing w:line="560" w:lineRule="exact"/>
      </w:pPr>
    </w:p>
    <w:sectPr w:rsidR="00774419" w:rsidRPr="00774419" w:rsidSect="00AA47D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F4A" w:rsidRDefault="00AF7F4A" w:rsidP="00774419">
      <w:r>
        <w:separator/>
      </w:r>
    </w:p>
  </w:endnote>
  <w:endnote w:type="continuationSeparator" w:id="1">
    <w:p w:rsidR="00AF7F4A" w:rsidRDefault="00AF7F4A" w:rsidP="007744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F4A" w:rsidRDefault="00AF7F4A" w:rsidP="00774419">
      <w:r>
        <w:separator/>
      </w:r>
    </w:p>
  </w:footnote>
  <w:footnote w:type="continuationSeparator" w:id="1">
    <w:p w:rsidR="00AF7F4A" w:rsidRDefault="00AF7F4A" w:rsidP="007744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EC4"/>
    <w:rsid w:val="00031DDE"/>
    <w:rsid w:val="000426F1"/>
    <w:rsid w:val="00047AAB"/>
    <w:rsid w:val="000A5B22"/>
    <w:rsid w:val="000D1301"/>
    <w:rsid w:val="000E7C3C"/>
    <w:rsid w:val="001C7FCE"/>
    <w:rsid w:val="002831EE"/>
    <w:rsid w:val="00294C4C"/>
    <w:rsid w:val="0030248A"/>
    <w:rsid w:val="003E25D7"/>
    <w:rsid w:val="003F6B23"/>
    <w:rsid w:val="00435F33"/>
    <w:rsid w:val="0047651B"/>
    <w:rsid w:val="004C4B28"/>
    <w:rsid w:val="004F2D76"/>
    <w:rsid w:val="00515D61"/>
    <w:rsid w:val="00525D7D"/>
    <w:rsid w:val="0056207A"/>
    <w:rsid w:val="0062366D"/>
    <w:rsid w:val="006F33E4"/>
    <w:rsid w:val="00774419"/>
    <w:rsid w:val="007C1380"/>
    <w:rsid w:val="0080473D"/>
    <w:rsid w:val="00843EC4"/>
    <w:rsid w:val="00863E0A"/>
    <w:rsid w:val="008A3D56"/>
    <w:rsid w:val="00960D5B"/>
    <w:rsid w:val="009E2415"/>
    <w:rsid w:val="00AA47D7"/>
    <w:rsid w:val="00AF7F4A"/>
    <w:rsid w:val="00B04D00"/>
    <w:rsid w:val="00B11E22"/>
    <w:rsid w:val="00BE2168"/>
    <w:rsid w:val="00C016FF"/>
    <w:rsid w:val="00C5030C"/>
    <w:rsid w:val="00C70EA8"/>
    <w:rsid w:val="00C832EB"/>
    <w:rsid w:val="00C90F0B"/>
    <w:rsid w:val="00CF6F24"/>
    <w:rsid w:val="00E1407B"/>
    <w:rsid w:val="00E83E0E"/>
    <w:rsid w:val="00EB6C5B"/>
    <w:rsid w:val="00F52D03"/>
    <w:rsid w:val="00FE0542"/>
    <w:rsid w:val="00FE5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E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4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441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4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4419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D1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116</Words>
  <Characters>665</Characters>
  <Application>Microsoft Office Word</Application>
  <DocSecurity>0</DocSecurity>
  <Lines>5</Lines>
  <Paragraphs>1</Paragraphs>
  <ScaleCrop>false</ScaleCrop>
  <Company>Lenovo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48</cp:revision>
  <dcterms:created xsi:type="dcterms:W3CDTF">2022-09-22T02:57:00Z</dcterms:created>
  <dcterms:modified xsi:type="dcterms:W3CDTF">2022-10-11T06:10:00Z</dcterms:modified>
</cp:coreProperties>
</file>