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Toc15867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  <w:bookmarkEnd w:id="0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</w:pPr>
      <w:bookmarkStart w:id="1" w:name="_Toc437"/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蓝田县突发地质灾害应急指挥部机构图</w:t>
      </w:r>
      <w:bookmarkEnd w:id="1"/>
    </w:p>
    <w:p>
      <w:pPr>
        <w:spacing w:line="360" w:lineRule="auto"/>
        <w:ind w:left="1" w:leftChars="-100" w:hanging="321" w:hangingChars="100"/>
        <w:jc w:val="center"/>
        <w:rPr>
          <w:rFonts w:hint="default" w:ascii="Times New Roman" w:hAnsi="Times New Roman" w:eastAsia="仿宋GB2312" w:cs="Times New Roman"/>
          <w:b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20" w:leftChars="0" w:hanging="320" w:hangingChars="100"/>
        <w:jc w:val="center"/>
        <w:textAlignment w:val="auto"/>
        <w:rPr>
          <w:rFonts w:hint="default" w:ascii="Times New Roman" w:hAnsi="Times New Roman" w:eastAsia="仿宋GB2312" w:cs="Times New Roman"/>
          <w:b/>
          <w:lang w:eastAsia="zh-CN"/>
        </w:rPr>
      </w:pPr>
      <w:r>
        <w:drawing>
          <wp:inline distT="0" distB="0" distL="114300" distR="114300">
            <wp:extent cx="8097520" cy="3580765"/>
            <wp:effectExtent l="0" t="0" r="1778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97520" cy="358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default" w:ascii="Times New Roman" w:hAnsi="Times New Roman" w:cs="Times New Roman"/>
          <w:b/>
        </w:rPr>
        <w:sectPr>
          <w:pgSz w:w="16838" w:h="11906" w:orient="landscape"/>
          <w:pgMar w:top="1587" w:right="2098" w:bottom="1474" w:left="1984" w:header="851" w:footer="794" w:gutter="0"/>
          <w:pgNumType w:fmt="decimal"/>
          <w:cols w:space="720" w:num="1"/>
          <w:docGrid w:linePitch="312" w:charSpace="0"/>
        </w:sect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2" w:name="_Toc2284"/>
      <w:bookmarkStart w:id="3" w:name="_Toc28654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  <w:bookmarkEnd w:id="2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  <w:lang w:val="en-US" w:eastAsia="zh-CN"/>
        </w:rPr>
      </w:pPr>
      <w:bookmarkStart w:id="4" w:name="_Toc7813"/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  <w:lang w:val="en-US" w:eastAsia="zh-CN"/>
        </w:rPr>
        <w:t>蓝田县突发地质灾害应急指挥部成员单位通讯录</w:t>
      </w:r>
      <w:bookmarkEnd w:id="3"/>
      <w:bookmarkEnd w:id="4"/>
    </w:p>
    <w:tbl>
      <w:tblPr>
        <w:tblStyle w:val="6"/>
        <w:tblW w:w="49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1" w:type="dxa"/>
          <w:bottom w:w="0" w:type="dxa"/>
          <w:right w:w="11" w:type="dxa"/>
        </w:tblCellMar>
      </w:tblPr>
      <w:tblGrid>
        <w:gridCol w:w="873"/>
        <w:gridCol w:w="4791"/>
        <w:gridCol w:w="3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tblHeader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值班电话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01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县人武部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029-84725440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02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县委宣传部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029-82721105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03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县委统战部（县民宗局）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029-82724882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04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县委网信办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029-82735635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05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县发改委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06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029-82721520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029-82726989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07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县经贸局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029-82721251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08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县公安局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029-82731737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029-86758815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09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财政局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029-82721387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县资源规划局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029-82751531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住建局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029-82751266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县交通局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029-82721341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水务局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029-82721323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县文旅体育局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029-82721289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县卫健局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029-82721294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应急管理局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029-82721338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县审计局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029-82721578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县秦保局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029-82751244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县生态环境局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029-82829603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气象局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029-82728260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蓝田县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供电公司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029-83309210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中国电信蓝田分公司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029-82721246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中国联通蓝田分公司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18602912378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715" w:hRule="atLeast"/>
          <w:jc w:val="center"/>
        </w:trPr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中国移动蓝田分公司</w:t>
            </w:r>
          </w:p>
        </w:tc>
        <w:tc>
          <w:tcPr>
            <w:tcW w:w="18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13991963504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  <w:sectPr>
          <w:pgSz w:w="11906" w:h="16838"/>
          <w:pgMar w:top="2098" w:right="1474" w:bottom="1984" w:left="1587" w:header="851" w:footer="1276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  <w:bookmarkStart w:id="5" w:name="_GoBack"/>
      <w:bookmarkEnd w:id="5"/>
    </w:p>
    <w:p/>
    <w:sectPr>
      <w:pgSz w:w="11906" w:h="16838"/>
      <w:pgMar w:top="2098" w:right="1474" w:bottom="1984" w:left="1588" w:header="851" w:footer="992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hYjFmODgzYzM0NjExZTlhNzM0OTM0ZWZkMGMwZWYifQ=="/>
  </w:docVars>
  <w:rsids>
    <w:rsidRoot w:val="19C873D5"/>
    <w:rsid w:val="19770D05"/>
    <w:rsid w:val="19C873D5"/>
    <w:rsid w:val="5D44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GB2312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</w:style>
  <w:style w:type="paragraph" w:styleId="3">
    <w:name w:val="Body Text Indent"/>
    <w:basedOn w:val="1"/>
    <w:uiPriority w:val="0"/>
    <w:pPr>
      <w:ind w:firstLine="420" w:firstLineChars="200"/>
    </w:pPr>
    <w:rPr>
      <w:rFonts w:ascii="宋体" w:hAnsi="宋体"/>
      <w:szCs w:val="28"/>
    </w:rPr>
  </w:style>
  <w:style w:type="paragraph" w:styleId="5">
    <w:name w:val="Plain Text"/>
    <w:basedOn w:val="1"/>
    <w:unhideWhenUsed/>
    <w:qFormat/>
    <w:uiPriority w:val="0"/>
    <w:pPr>
      <w:ind w:firstLine="640" w:firstLineChars="200"/>
    </w:pPr>
    <w:rPr>
      <w:rFonts w:ascii="宋体" w:hAnsi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2023-06-05T04:41:00Z</dcterms:created>
  <dc:creator>byx</dc:creator>
  <cp:lastModifiedBy>byx</cp:lastModifiedBy>
  <dcterms:modified xsi:type="dcterms:W3CDTF">2023-06-05T04:42:39Z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7D4047AC600D49C3B38FCDF12884872F_11</vt:lpwstr>
  </property>
</Properties>
</file>