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政府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一、总体情况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按照《中华人民共和国政府信息公开条例》要求，我镇高度重视，扎实做好信息公开工作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。2023年辋川镇人民政府公开了1条政府工作动态，更新包括政府内设机构、机构职能、联系方式、领导信息在内的多项政府机构信息十余次，先后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公开了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《蓝田县辋川镇人民政府2023年预算公开》《辋川镇人民政府信息公开指南》《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辋川镇基层政务公开事项标准目录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》《蓝田县辋川镇人民政府2022年决算公开》等多项内容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，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并持续进行信息维护，我镇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政府信息公开工作平稳有序开展。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3"/>
        <w:tblW w:w="85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5"/>
        <w:gridCol w:w="2070"/>
        <w:gridCol w:w="1935"/>
        <w:gridCol w:w="20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207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</w:t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制发件数</w:t>
            </w:r>
          </w:p>
        </w:tc>
        <w:tc>
          <w:tcPr>
            <w:tcW w:w="19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本年废止件数</w:t>
            </w:r>
          </w:p>
        </w:tc>
        <w:tc>
          <w:tcPr>
            <w:tcW w:w="20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现行有效件</w:t>
            </w:r>
            <w:r>
              <w:rPr>
                <w:rStyle w:val="6"/>
                <w:rFonts w:hAnsi="宋体"/>
                <w:sz w:val="24"/>
                <w:szCs w:val="24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规章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行政规范性文件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行政许可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行政处罚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行政强制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8550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信息内容</w:t>
            </w:r>
          </w:p>
        </w:tc>
        <w:tc>
          <w:tcPr>
            <w:tcW w:w="601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253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行政事业性收费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br w:type="page"/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3"/>
        <w:tblW w:w="9017" w:type="dxa"/>
        <w:tblInd w:w="9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855"/>
        <w:gridCol w:w="3372"/>
        <w:gridCol w:w="454"/>
        <w:gridCol w:w="741"/>
        <w:gridCol w:w="713"/>
        <w:gridCol w:w="765"/>
        <w:gridCol w:w="762"/>
        <w:gridCol w:w="349"/>
        <w:gridCol w:w="45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82" w:type="dxa"/>
            <w:gridSpan w:val="3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4235" w:type="dxa"/>
            <w:gridSpan w:val="7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82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4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330" w:type="dxa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451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782" w:type="dxa"/>
            <w:gridSpan w:val="3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4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451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8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8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42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7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3.其他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555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27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782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454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4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6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34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3"/>
        <w:tblW w:w="91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"/>
        <w:gridCol w:w="464"/>
        <w:gridCol w:w="465"/>
        <w:gridCol w:w="456"/>
        <w:gridCol w:w="456"/>
        <w:gridCol w:w="799"/>
        <w:gridCol w:w="721"/>
        <w:gridCol w:w="705"/>
        <w:gridCol w:w="720"/>
        <w:gridCol w:w="420"/>
        <w:gridCol w:w="750"/>
        <w:gridCol w:w="735"/>
        <w:gridCol w:w="780"/>
        <w:gridCol w:w="780"/>
        <w:gridCol w:w="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305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6890" w:type="dxa"/>
            <w:gridSpan w:val="10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vMerge w:val="restart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464" w:type="dxa"/>
            <w:vMerge w:val="restart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465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5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336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3525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464" w:type="dxa"/>
            <w:vMerge w:val="continue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4" w:type="dxa"/>
            <w:vMerge w:val="continue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5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21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结果纠正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其他结果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尚未审结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4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6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5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9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0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我镇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存在以下几个问题：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一是政府信息公开工作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水平有待提升，政府工作动态信息公开数量还不足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；二是政府信息公开工作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宣传力度有待加强，宣传氛围不浓厚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为切实改进政府信息公开工作存在问题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我镇将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切实增强政府信息公开工作的主动性，</w:t>
      </w:r>
      <w:r>
        <w:rPr>
          <w:rFonts w:hint="eastAsia" w:ascii="仿宋_GB2312" w:hAnsi="仿宋_GB2312" w:cs="仿宋_GB2312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加大政府工作动态信息的公开力度，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保证群众的知情权。同时，不断加强学习和沟通交流，不断提升业务能力，全面做好政府信息公开工作。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六、其他需要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报告的事项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2023年度本机关未收取信息处理费。发出收费通知的件数和总金额以及实际收取的总金额均为0。</w:t>
      </w:r>
    </w:p>
    <w:sectPr>
      <w:pgSz w:w="11906" w:h="16838"/>
      <w:pgMar w:top="2098" w:right="1474" w:bottom="1984" w:left="1587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NTVjZGMxNzFiYTNlMDM4YThkZTY5ZGM0OGU3YjMifQ=="/>
  </w:docVars>
  <w:rsids>
    <w:rsidRoot w:val="7F3362C2"/>
    <w:rsid w:val="01840ED7"/>
    <w:rsid w:val="03376644"/>
    <w:rsid w:val="19770D05"/>
    <w:rsid w:val="1EB4768C"/>
    <w:rsid w:val="26A108AB"/>
    <w:rsid w:val="27684ED5"/>
    <w:rsid w:val="29556546"/>
    <w:rsid w:val="416B0E26"/>
    <w:rsid w:val="45C52D84"/>
    <w:rsid w:val="470B38B4"/>
    <w:rsid w:val="478B1022"/>
    <w:rsid w:val="55562519"/>
    <w:rsid w:val="566C00D2"/>
    <w:rsid w:val="5D44519E"/>
    <w:rsid w:val="5EF41A5E"/>
    <w:rsid w:val="63AA050E"/>
    <w:rsid w:val="64693149"/>
    <w:rsid w:val="76792E50"/>
    <w:rsid w:val="780A54FD"/>
    <w:rsid w:val="7AA24899"/>
    <w:rsid w:val="7F3362C2"/>
    <w:rsid w:val="7F71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0"/>
      <w:sz w:val="32"/>
      <w:szCs w:val="18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21"/>
    <w:basedOn w:val="4"/>
    <w:autoRedefine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1325</Words>
  <Characters>1353</Characters>
  <Lines>0</Lines>
  <Paragraphs>0</Paragraphs>
  <TotalTime>67</TotalTime>
  <ScaleCrop>false</ScaleCrop>
  <LinksUpToDate>false</LinksUpToDate>
  <CharactersWithSpaces>1353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2023-12-29T03:06:00Z</dcterms:created>
  <dc:creator>byx</dc:creator>
  <cp:lastModifiedBy>王珑</cp:lastModifiedBy>
  <dcterms:modified xsi:type="dcterms:W3CDTF">2024-01-03T03:49:09Z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DBE7B80225AE44169490E3C89E290477_13</vt:lpwstr>
  </property>
</Properties>
</file>