
<file path=[Content_Types].xml><?xml version="1.0" encoding="utf-8"?>
<Types xmlns="http://schemas.openxmlformats.org/package/2006/content-types">
  <Default Extension="xls" ContentType="application/vnd.ms-excel"/>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AAC72">
      <w:pPr>
        <w:pStyle w:val="6"/>
        <w:spacing w:line="60" w:lineRule="auto"/>
        <w:jc w:val="center"/>
        <w:rPr>
          <w:rFonts w:ascii="仿宋_GB2312" w:eastAsia="仿宋_GB2312" w:cs="Times New Roman"/>
          <w:b/>
          <w:bCs/>
          <w:sz w:val="36"/>
          <w:szCs w:val="36"/>
        </w:rPr>
      </w:pPr>
      <w:r>
        <w:rPr>
          <w:rFonts w:hint="eastAsia" w:ascii="仿宋_GB2312" w:eastAsia="仿宋_GB2312" w:cs="仿宋_GB2312"/>
          <w:b/>
          <w:bCs/>
          <w:sz w:val="36"/>
          <w:szCs w:val="36"/>
        </w:rPr>
        <w:t>蓝田县自然资源和规划局</w:t>
      </w:r>
    </w:p>
    <w:p w14:paraId="03A5AE5E">
      <w:pPr>
        <w:pStyle w:val="6"/>
        <w:spacing w:line="60" w:lineRule="auto"/>
        <w:jc w:val="center"/>
        <w:rPr>
          <w:rFonts w:ascii="仿宋_GB2312" w:eastAsia="仿宋_GB2312" w:cs="Times New Roman"/>
          <w:b/>
          <w:bCs/>
          <w:sz w:val="36"/>
          <w:szCs w:val="36"/>
        </w:rPr>
      </w:pPr>
      <w:r>
        <w:rPr>
          <w:rFonts w:hint="eastAsia" w:ascii="仿宋_GB2312" w:eastAsia="仿宋_GB2312" w:cs="仿宋_GB2312"/>
          <w:b/>
          <w:bCs/>
          <w:sz w:val="36"/>
          <w:szCs w:val="36"/>
        </w:rPr>
        <w:t>（原蓝田县国土资源局）</w:t>
      </w:r>
    </w:p>
    <w:p w14:paraId="47FE902B">
      <w:pPr>
        <w:tabs>
          <w:tab w:val="left" w:pos="312"/>
        </w:tabs>
        <w:jc w:val="center"/>
        <w:rPr>
          <w:rFonts w:ascii="宋体" w:cs="宋体"/>
          <w:b/>
          <w:bCs/>
          <w:sz w:val="28"/>
          <w:szCs w:val="28"/>
          <w:highlight w:val="yellow"/>
        </w:rPr>
      </w:pPr>
      <w:r>
        <w:rPr>
          <w:rFonts w:ascii="宋体" w:hAnsi="宋体" w:cs="宋体"/>
          <w:b/>
          <w:bCs/>
          <w:color w:val="3D3D3C"/>
          <w:sz w:val="32"/>
          <w:szCs w:val="32"/>
        </w:rPr>
        <w:t>2018</w:t>
      </w:r>
      <w:r>
        <w:rPr>
          <w:rFonts w:hint="eastAsia" w:ascii="宋体" w:hAnsi="宋体" w:cs="宋体"/>
          <w:b/>
          <w:bCs/>
          <w:color w:val="3D3D3C"/>
          <w:sz w:val="32"/>
          <w:szCs w:val="32"/>
        </w:rPr>
        <w:t>年度部门决算说明</w:t>
      </w:r>
    </w:p>
    <w:p w14:paraId="31FA8E00">
      <w:pPr>
        <w:rPr>
          <w:rFonts w:ascii="宋体" w:cs="Times New Roman"/>
          <w:b/>
          <w:bCs/>
          <w:sz w:val="44"/>
          <w:szCs w:val="44"/>
          <w:highlight w:val="yellow"/>
        </w:rPr>
      </w:pPr>
    </w:p>
    <w:p w14:paraId="25CA6904">
      <w:pPr>
        <w:widowControl/>
        <w:shd w:val="clear" w:color="auto" w:fill="FFFFFF"/>
        <w:ind w:firstLine="480"/>
        <w:jc w:val="left"/>
        <w:rPr>
          <w:rFonts w:ascii="微软雅黑" w:hAnsi="微软雅黑" w:eastAsia="微软雅黑" w:cs="Times New Roman"/>
          <w:b/>
          <w:bCs/>
          <w:color w:val="3D3D3C"/>
          <w:kern w:val="0"/>
          <w:sz w:val="32"/>
          <w:szCs w:val="32"/>
        </w:rPr>
      </w:pPr>
      <w:r>
        <w:rPr>
          <w:rFonts w:hint="eastAsia" w:ascii="微软雅黑" w:hAnsi="微软雅黑" w:eastAsia="微软雅黑" w:cs="微软雅黑"/>
          <w:b/>
          <w:bCs/>
          <w:color w:val="3D3D3C"/>
          <w:kern w:val="0"/>
          <w:sz w:val="32"/>
          <w:szCs w:val="32"/>
        </w:rPr>
        <w:t>一、部门主要职责</w:t>
      </w:r>
    </w:p>
    <w:p w14:paraId="1A7638A2">
      <w:pPr>
        <w:widowControl/>
        <w:shd w:val="clear" w:color="auto" w:fill="FFFFFF"/>
        <w:ind w:firstLine="480"/>
        <w:jc w:val="left"/>
        <w:rPr>
          <w:rFonts w:ascii="仿宋_GB2312" w:hAnsi="微软雅黑" w:eastAsia="仿宋_GB2312" w:cs="Times New Roman"/>
          <w:color w:val="3D3D3C"/>
          <w:kern w:val="0"/>
          <w:sz w:val="32"/>
          <w:szCs w:val="32"/>
        </w:rPr>
      </w:pPr>
      <w:r>
        <w:rPr>
          <w:rFonts w:hint="eastAsia" w:ascii="仿宋_GB2312" w:hAnsi="微软雅黑" w:eastAsia="仿宋_GB2312" w:cs="仿宋_GB2312"/>
          <w:color w:val="3D3D3C"/>
          <w:kern w:val="0"/>
          <w:sz w:val="32"/>
          <w:szCs w:val="32"/>
        </w:rPr>
        <w:t>（一）单位主要职责</w:t>
      </w:r>
    </w:p>
    <w:p w14:paraId="68CEE045">
      <w:pPr>
        <w:widowControl/>
        <w:shd w:val="clear" w:color="auto" w:fill="FFFFFF"/>
        <w:ind w:firstLine="640" w:firstLineChars="200"/>
        <w:jc w:val="left"/>
        <w:rPr>
          <w:rFonts w:ascii="仿宋_GB2312" w:hAnsi="微软雅黑" w:eastAsia="仿宋_GB2312" w:cs="Times New Roman"/>
          <w:color w:val="3D3D3C"/>
          <w:kern w:val="0"/>
          <w:sz w:val="32"/>
          <w:szCs w:val="32"/>
        </w:rPr>
      </w:pPr>
      <w:r>
        <w:rPr>
          <w:rFonts w:hint="eastAsia" w:ascii="仿宋_GB2312" w:hAnsi="微软雅黑" w:eastAsia="仿宋_GB2312" w:cs="仿宋_GB2312"/>
          <w:color w:val="3D3D3C"/>
          <w:kern w:val="0"/>
          <w:sz w:val="32"/>
          <w:szCs w:val="32"/>
        </w:rPr>
        <w:t>蓝田县国土资源局负责全县土地资源与矿产资源的统一规划、管理、保护和合理利用。主要工作职责如下：</w:t>
      </w:r>
    </w:p>
    <w:p w14:paraId="2832E904">
      <w:pPr>
        <w:widowControl/>
        <w:shd w:val="clear" w:color="auto" w:fill="FFFFFF"/>
        <w:ind w:firstLine="640" w:firstLineChars="200"/>
        <w:jc w:val="left"/>
        <w:rPr>
          <w:rFonts w:ascii="仿宋_GB2312" w:hAnsi="微软雅黑" w:eastAsia="仿宋_GB2312" w:cs="Times New Roman"/>
          <w:color w:val="3D3D3C"/>
          <w:kern w:val="0"/>
          <w:sz w:val="32"/>
          <w:szCs w:val="32"/>
        </w:rPr>
      </w:pPr>
      <w:r>
        <w:rPr>
          <w:rFonts w:ascii="仿宋_GB2312" w:hAnsi="微软雅黑" w:eastAsia="仿宋_GB2312" w:cs="仿宋_GB2312"/>
          <w:color w:val="3D3D3C"/>
          <w:kern w:val="0"/>
          <w:sz w:val="32"/>
          <w:szCs w:val="32"/>
        </w:rPr>
        <w:t>1</w:t>
      </w:r>
      <w:r>
        <w:rPr>
          <w:rFonts w:hint="eastAsia" w:ascii="仿宋_GB2312" w:hAnsi="微软雅黑" w:eastAsia="仿宋_GB2312" w:cs="仿宋_GB2312"/>
          <w:color w:val="3D3D3C"/>
          <w:kern w:val="0"/>
          <w:sz w:val="32"/>
          <w:szCs w:val="32"/>
        </w:rPr>
        <w:t>、贯彻执行国家和省、市有关土地、矿产资源方面的法律、法规、规章和政策</w:t>
      </w:r>
      <w:r>
        <w:rPr>
          <w:rFonts w:ascii="仿宋_GB2312" w:hAnsi="微软雅黑" w:eastAsia="仿宋_GB2312" w:cs="仿宋_GB2312"/>
          <w:color w:val="3D3D3C"/>
          <w:kern w:val="0"/>
          <w:sz w:val="32"/>
          <w:szCs w:val="32"/>
        </w:rPr>
        <w:t>;</w:t>
      </w:r>
      <w:r>
        <w:rPr>
          <w:rFonts w:hint="eastAsia" w:ascii="仿宋_GB2312" w:hAnsi="微软雅黑" w:eastAsia="仿宋_GB2312" w:cs="仿宋_GB2312"/>
          <w:color w:val="3D3D3C"/>
          <w:kern w:val="0"/>
          <w:sz w:val="32"/>
          <w:szCs w:val="32"/>
        </w:rPr>
        <w:t>研究拟定有关配套法规、政策并组织实施。</w:t>
      </w:r>
    </w:p>
    <w:p w14:paraId="75F8B067">
      <w:pPr>
        <w:widowControl/>
        <w:shd w:val="clear" w:color="auto" w:fill="FFFFFF"/>
        <w:ind w:firstLine="640" w:firstLineChars="200"/>
        <w:jc w:val="left"/>
        <w:rPr>
          <w:rFonts w:ascii="仿宋_GB2312" w:hAnsi="微软雅黑" w:eastAsia="仿宋_GB2312" w:cs="Times New Roman"/>
          <w:color w:val="3D3D3C"/>
          <w:kern w:val="0"/>
          <w:sz w:val="32"/>
          <w:szCs w:val="32"/>
        </w:rPr>
      </w:pPr>
      <w:r>
        <w:rPr>
          <w:rFonts w:ascii="仿宋_GB2312" w:hAnsi="微软雅黑" w:eastAsia="仿宋_GB2312" w:cs="仿宋_GB2312"/>
          <w:color w:val="3D3D3C"/>
          <w:kern w:val="0"/>
          <w:sz w:val="32"/>
          <w:szCs w:val="32"/>
        </w:rPr>
        <w:t>2</w:t>
      </w:r>
      <w:r>
        <w:rPr>
          <w:rFonts w:hint="eastAsia" w:ascii="仿宋_GB2312" w:hAnsi="微软雅黑" w:eastAsia="仿宋_GB2312" w:cs="仿宋_GB2312"/>
          <w:color w:val="3D3D3C"/>
          <w:kern w:val="0"/>
          <w:sz w:val="32"/>
          <w:szCs w:val="32"/>
        </w:rPr>
        <w:t>、编制全县国土、矿产资源勘查的中长期规则和年度计划</w:t>
      </w:r>
      <w:r>
        <w:rPr>
          <w:rFonts w:ascii="仿宋_GB2312" w:hAnsi="微软雅黑" w:eastAsia="仿宋_GB2312" w:cs="仿宋_GB2312"/>
          <w:color w:val="3D3D3C"/>
          <w:kern w:val="0"/>
          <w:sz w:val="32"/>
          <w:szCs w:val="32"/>
        </w:rPr>
        <w:t xml:space="preserve"> </w:t>
      </w:r>
      <w:r>
        <w:rPr>
          <w:rFonts w:hint="eastAsia" w:ascii="仿宋_GB2312" w:hAnsi="微软雅黑" w:eastAsia="仿宋_GB2312" w:cs="仿宋_GB2312"/>
          <w:color w:val="3D3D3C"/>
          <w:kern w:val="0"/>
          <w:sz w:val="32"/>
          <w:szCs w:val="32"/>
        </w:rPr>
        <w:t>；参与县城总体规划的审核。</w:t>
      </w:r>
    </w:p>
    <w:p w14:paraId="529F4BD7">
      <w:pPr>
        <w:widowControl/>
        <w:shd w:val="clear" w:color="auto" w:fill="FFFFFF"/>
        <w:ind w:firstLine="640" w:firstLineChars="200"/>
        <w:jc w:val="left"/>
        <w:rPr>
          <w:rFonts w:ascii="仿宋_GB2312" w:hAnsi="微软雅黑" w:eastAsia="仿宋_GB2312" w:cs="Times New Roman"/>
          <w:color w:val="3D3D3C"/>
          <w:kern w:val="0"/>
          <w:sz w:val="32"/>
          <w:szCs w:val="32"/>
        </w:rPr>
      </w:pPr>
      <w:r>
        <w:rPr>
          <w:rFonts w:ascii="仿宋_GB2312" w:hAnsi="微软雅黑" w:eastAsia="仿宋_GB2312" w:cs="仿宋_GB2312"/>
          <w:color w:val="3D3D3C"/>
          <w:kern w:val="0"/>
          <w:sz w:val="32"/>
          <w:szCs w:val="32"/>
        </w:rPr>
        <w:t>3</w:t>
      </w:r>
      <w:r>
        <w:rPr>
          <w:rFonts w:hint="eastAsia" w:ascii="仿宋_GB2312" w:hAnsi="微软雅黑" w:eastAsia="仿宋_GB2312" w:cs="仿宋_GB2312"/>
          <w:color w:val="3D3D3C"/>
          <w:kern w:val="0"/>
          <w:sz w:val="32"/>
          <w:szCs w:val="32"/>
        </w:rPr>
        <w:t>、负责县域土地利用总体规划的编制调整工作及基本农田的补划工作；组织实施耕地和基本农田保护工作；统一管理全县地籍工作，主管土地调查，地籍统计，土地评等定级，土地登记发证。土地证书年检、土地纠纷调处及权属管理；建立和维护土地利用台账。</w:t>
      </w:r>
    </w:p>
    <w:p w14:paraId="085969EB">
      <w:pPr>
        <w:widowControl/>
        <w:shd w:val="clear" w:color="auto" w:fill="FFFFFF"/>
        <w:ind w:firstLine="640" w:firstLineChars="200"/>
        <w:jc w:val="left"/>
        <w:rPr>
          <w:rFonts w:ascii="仿宋_GB2312" w:hAnsi="微软雅黑" w:eastAsia="仿宋_GB2312" w:cs="Times New Roman"/>
          <w:color w:val="3D3D3C"/>
          <w:kern w:val="0"/>
          <w:sz w:val="32"/>
          <w:szCs w:val="32"/>
        </w:rPr>
      </w:pPr>
      <w:r>
        <w:rPr>
          <w:rFonts w:ascii="仿宋_GB2312" w:hAnsi="微软雅黑" w:eastAsia="仿宋_GB2312" w:cs="仿宋_GB2312"/>
          <w:color w:val="3D3D3C"/>
          <w:kern w:val="0"/>
          <w:sz w:val="32"/>
          <w:szCs w:val="32"/>
        </w:rPr>
        <w:t>4</w:t>
      </w:r>
      <w:r>
        <w:rPr>
          <w:rFonts w:hint="eastAsia" w:ascii="仿宋_GB2312" w:hAnsi="微软雅黑" w:eastAsia="仿宋_GB2312" w:cs="仿宋_GB2312"/>
          <w:color w:val="3D3D3C"/>
          <w:kern w:val="0"/>
          <w:sz w:val="32"/>
          <w:szCs w:val="32"/>
        </w:rPr>
        <w:t>、负责全县土地开发、复垦及整理项目的前期选址、勘测、设计、预算及申报立项等工作，对批准的项目严格按照有关技术标准要求进行项目招投标、工程实施管理，检查指导、验收复查等工作；受县政府委托，组织实施管理全县城乡建设用地增减挂钩试点项目，按时完成指标归还任务。承担全县所有建设项目的耕地补充任务，达到耕地占补平衡。</w:t>
      </w:r>
    </w:p>
    <w:p w14:paraId="7E05ADB1">
      <w:pPr>
        <w:widowControl/>
        <w:shd w:val="clear" w:color="auto" w:fill="FFFFFF"/>
        <w:ind w:firstLine="640" w:firstLineChars="200"/>
        <w:jc w:val="left"/>
        <w:rPr>
          <w:rFonts w:ascii="仿宋_GB2312" w:hAnsi="微软雅黑" w:eastAsia="仿宋_GB2312" w:cs="Times New Roman"/>
          <w:color w:val="3D3D3C"/>
          <w:kern w:val="0"/>
          <w:sz w:val="32"/>
          <w:szCs w:val="32"/>
        </w:rPr>
      </w:pPr>
      <w:r>
        <w:rPr>
          <w:rFonts w:ascii="仿宋_GB2312" w:hAnsi="微软雅黑" w:eastAsia="仿宋_GB2312" w:cs="仿宋_GB2312"/>
          <w:color w:val="3D3D3C"/>
          <w:kern w:val="0"/>
          <w:sz w:val="32"/>
          <w:szCs w:val="32"/>
        </w:rPr>
        <w:t>5</w:t>
      </w:r>
      <w:r>
        <w:rPr>
          <w:rFonts w:hint="eastAsia" w:ascii="仿宋_GB2312" w:hAnsi="微软雅黑" w:eastAsia="仿宋_GB2312" w:cs="仿宋_GB2312"/>
          <w:color w:val="3D3D3C"/>
          <w:kern w:val="0"/>
          <w:sz w:val="32"/>
          <w:szCs w:val="32"/>
        </w:rPr>
        <w:t>、负责建设用地的全程管理及出让土地的合同管理工作；负责临时使用土地的审批及管理工作；负责国有土地转让、出租及土地市场管理工作，做好国有企业改制、重组中土地资产收回协调、报批工作；负责农村集体建设用地的审核、报批工作；负责因房屋买卖转让宅基地的审批；负责因影响国家基础设施建设等需要对原批准建设地址迁址的审批；负责年度村民建房用地计划的执行，指导监督各乡镇规划村民建房用地，负责四荒地的认定和发证工作，负责临时用地审批工作。</w:t>
      </w:r>
    </w:p>
    <w:p w14:paraId="15DA9501">
      <w:pPr>
        <w:widowControl/>
        <w:shd w:val="clear" w:color="auto" w:fill="FFFFFF"/>
        <w:ind w:firstLine="640" w:firstLineChars="200"/>
        <w:jc w:val="left"/>
        <w:rPr>
          <w:rFonts w:ascii="仿宋_GB2312" w:hAnsi="微软雅黑" w:eastAsia="仿宋_GB2312" w:cs="Times New Roman"/>
          <w:color w:val="3D3D3C"/>
          <w:kern w:val="0"/>
          <w:sz w:val="32"/>
          <w:szCs w:val="32"/>
        </w:rPr>
      </w:pPr>
      <w:r>
        <w:rPr>
          <w:rFonts w:ascii="仿宋_GB2312" w:hAnsi="微软雅黑" w:eastAsia="仿宋_GB2312" w:cs="仿宋_GB2312"/>
          <w:color w:val="3D3D3C"/>
          <w:kern w:val="0"/>
          <w:sz w:val="32"/>
          <w:szCs w:val="32"/>
        </w:rPr>
        <w:t>6</w:t>
      </w:r>
      <w:r>
        <w:rPr>
          <w:rFonts w:hint="eastAsia" w:ascii="仿宋_GB2312" w:hAnsi="微软雅黑" w:eastAsia="仿宋_GB2312" w:cs="仿宋_GB2312"/>
          <w:color w:val="3D3D3C"/>
          <w:kern w:val="0"/>
          <w:sz w:val="32"/>
          <w:szCs w:val="32"/>
        </w:rPr>
        <w:t>、负责国家基础设施、线性工程等建设用地的统一征收；负责统征用地的农用地转用报批工作；负责做好统征的建设用地审批中国家有关税费的收取工作；负责统征土地的供地工作。</w:t>
      </w:r>
    </w:p>
    <w:p w14:paraId="2D2B8CB0">
      <w:pPr>
        <w:widowControl/>
        <w:shd w:val="clear" w:color="auto" w:fill="FFFFFF"/>
        <w:ind w:firstLine="640" w:firstLineChars="200"/>
        <w:jc w:val="left"/>
        <w:rPr>
          <w:rFonts w:ascii="仿宋_GB2312" w:hAnsi="微软雅黑" w:eastAsia="仿宋_GB2312" w:cs="Times New Roman"/>
          <w:color w:val="3D3D3C"/>
          <w:kern w:val="0"/>
          <w:sz w:val="32"/>
          <w:szCs w:val="32"/>
        </w:rPr>
      </w:pPr>
      <w:r>
        <w:rPr>
          <w:rFonts w:ascii="仿宋_GB2312" w:hAnsi="微软雅黑" w:eastAsia="仿宋_GB2312" w:cs="仿宋_GB2312"/>
          <w:color w:val="3D3D3C"/>
          <w:kern w:val="0"/>
          <w:sz w:val="32"/>
          <w:szCs w:val="32"/>
        </w:rPr>
        <w:t>7</w:t>
      </w:r>
      <w:r>
        <w:rPr>
          <w:rFonts w:hint="eastAsia" w:ascii="仿宋_GB2312" w:hAnsi="微软雅黑" w:eastAsia="仿宋_GB2312" w:cs="仿宋_GB2312"/>
          <w:color w:val="3D3D3C"/>
          <w:kern w:val="0"/>
          <w:sz w:val="32"/>
          <w:szCs w:val="32"/>
        </w:rPr>
        <w:t>、负责拟定并实施全县土地、矿产管理办法；监督检查土地、矿产资源管理法律、法规、规章政策的宣传和政策咨询工作；负责对系统执法人员的法纪教育和违法行为的查处工作；主管土地、矿产管理法制宣传和全民国土教育工作；负责执法人员的业务培训；负责土地、矿产资源法律法规执行案件的调查取证、现场勘测等工作；依法实施行政处罚，参与土地矿产秩序治理整顿，负责全县国土资源违法案件统计等工作；承办局行政复议和应诉工作。</w:t>
      </w:r>
    </w:p>
    <w:p w14:paraId="01ED4165">
      <w:pPr>
        <w:widowControl/>
        <w:shd w:val="clear" w:color="auto" w:fill="FFFFFF"/>
        <w:ind w:firstLine="640" w:firstLineChars="200"/>
        <w:jc w:val="left"/>
        <w:rPr>
          <w:rFonts w:ascii="仿宋_GB2312" w:hAnsi="微软雅黑" w:eastAsia="仿宋_GB2312" w:cs="Times New Roman"/>
          <w:color w:val="3D3D3C"/>
          <w:kern w:val="0"/>
          <w:sz w:val="32"/>
          <w:szCs w:val="32"/>
        </w:rPr>
      </w:pPr>
      <w:r>
        <w:rPr>
          <w:rFonts w:ascii="仿宋_GB2312" w:hAnsi="微软雅黑" w:eastAsia="仿宋_GB2312" w:cs="仿宋_GB2312"/>
          <w:color w:val="3D3D3C"/>
          <w:kern w:val="0"/>
          <w:sz w:val="32"/>
          <w:szCs w:val="32"/>
        </w:rPr>
        <w:t>8</w:t>
      </w:r>
      <w:r>
        <w:rPr>
          <w:rFonts w:hint="eastAsia" w:ascii="仿宋_GB2312" w:hAnsi="微软雅黑" w:eastAsia="仿宋_GB2312" w:cs="仿宋_GB2312"/>
          <w:color w:val="3D3D3C"/>
          <w:kern w:val="0"/>
          <w:sz w:val="32"/>
          <w:szCs w:val="32"/>
        </w:rPr>
        <w:t>、负责县域内矿产资源勘查、开发利用和保护的监督管理；负责授权内采矿权的授予、登记、变更、注销管理以及调处重大采矿权属纠纷；负责矿产资源开发利用统计年报的汇总、上报工作；管理地质资料汇交、参与矿山立项报告的审查及矿山闭坑地质报告等工作。</w:t>
      </w:r>
    </w:p>
    <w:p w14:paraId="64D5E572">
      <w:pPr>
        <w:widowControl/>
        <w:shd w:val="clear" w:color="auto" w:fill="FFFFFF"/>
        <w:ind w:firstLine="480"/>
        <w:jc w:val="left"/>
        <w:rPr>
          <w:rFonts w:ascii="仿宋_GB2312" w:hAnsi="微软雅黑" w:eastAsia="仿宋_GB2312" w:cs="Times New Roman"/>
          <w:color w:val="3D3D3C"/>
          <w:kern w:val="0"/>
          <w:sz w:val="32"/>
          <w:szCs w:val="32"/>
        </w:rPr>
      </w:pPr>
      <w:r>
        <w:rPr>
          <w:rFonts w:ascii="仿宋_GB2312" w:hAnsi="微软雅黑" w:eastAsia="仿宋_GB2312" w:cs="仿宋_GB2312"/>
          <w:color w:val="3D3D3C"/>
          <w:kern w:val="0"/>
          <w:sz w:val="32"/>
          <w:szCs w:val="32"/>
        </w:rPr>
        <w:t>9</w:t>
      </w:r>
      <w:r>
        <w:rPr>
          <w:rFonts w:hint="eastAsia" w:ascii="仿宋_GB2312" w:hAnsi="微软雅黑" w:eastAsia="仿宋_GB2312" w:cs="仿宋_GB2312"/>
          <w:color w:val="3D3D3C"/>
          <w:kern w:val="0"/>
          <w:sz w:val="32"/>
          <w:szCs w:val="32"/>
        </w:rPr>
        <w:t>、负责组织、实施、协调、指导和监督滑坡、崩塌、泥石流、地面沉降与塌陷等地质灾害的防治和相关资信息的收集、汇总、上报工作；对具有重要价值的地质景观、古生物化石产地、标准地质剖面等地质遗迹组织认定与保护、指导地质灾害、评价和预报。</w:t>
      </w:r>
    </w:p>
    <w:p w14:paraId="4C8C50B3">
      <w:pPr>
        <w:widowControl/>
        <w:shd w:val="clear" w:color="auto" w:fill="FFFFFF"/>
        <w:ind w:firstLine="480"/>
        <w:jc w:val="left"/>
        <w:rPr>
          <w:rFonts w:ascii="仿宋_GB2312" w:hAnsi="微软雅黑" w:eastAsia="仿宋_GB2312" w:cs="Times New Roman"/>
          <w:color w:val="3D3D3C"/>
          <w:kern w:val="0"/>
          <w:sz w:val="32"/>
          <w:szCs w:val="32"/>
        </w:rPr>
      </w:pPr>
      <w:r>
        <w:rPr>
          <w:rFonts w:ascii="仿宋_GB2312" w:hAnsi="微软雅黑" w:eastAsia="仿宋_GB2312" w:cs="仿宋_GB2312"/>
          <w:color w:val="3D3D3C"/>
          <w:kern w:val="0"/>
          <w:sz w:val="32"/>
          <w:szCs w:val="32"/>
        </w:rPr>
        <w:t>10</w:t>
      </w:r>
      <w:r>
        <w:rPr>
          <w:rFonts w:hint="eastAsia" w:ascii="仿宋_GB2312" w:hAnsi="微软雅黑" w:eastAsia="仿宋_GB2312" w:cs="仿宋_GB2312"/>
          <w:color w:val="3D3D3C"/>
          <w:kern w:val="0"/>
          <w:sz w:val="32"/>
          <w:szCs w:val="32"/>
        </w:rPr>
        <w:t>、负责会同有关部门起草不动产登记制度规范性文件和相关政策，并组织实施；负责全县土地、房屋、林地、水域滩涂养殖等不动产登记工作；负责不动产登记信息平台建设，建立信息共享机制；负责不动产登记争议调处工作；负责组织开展全县不动产登记业务培训。</w:t>
      </w:r>
    </w:p>
    <w:p w14:paraId="00BB512F">
      <w:pPr>
        <w:widowControl/>
        <w:shd w:val="clear" w:color="auto" w:fill="FFFFFF"/>
        <w:ind w:firstLine="480"/>
        <w:jc w:val="left"/>
        <w:rPr>
          <w:rFonts w:ascii="仿宋_GB2312" w:hAnsi="微软雅黑" w:eastAsia="仿宋_GB2312" w:cs="Times New Roman"/>
          <w:color w:val="3D3D3C"/>
          <w:kern w:val="0"/>
          <w:sz w:val="32"/>
          <w:szCs w:val="32"/>
        </w:rPr>
      </w:pPr>
      <w:r>
        <w:rPr>
          <w:rFonts w:ascii="仿宋_GB2312" w:hAnsi="微软雅黑" w:eastAsia="仿宋_GB2312" w:cs="仿宋_GB2312"/>
          <w:color w:val="3D3D3C"/>
          <w:kern w:val="0"/>
          <w:sz w:val="32"/>
          <w:szCs w:val="32"/>
        </w:rPr>
        <w:t>11</w:t>
      </w:r>
      <w:r>
        <w:rPr>
          <w:rFonts w:hint="eastAsia" w:ascii="仿宋_GB2312" w:hAnsi="微软雅黑" w:eastAsia="仿宋_GB2312" w:cs="仿宋_GB2312"/>
          <w:color w:val="3D3D3C"/>
          <w:kern w:val="0"/>
          <w:sz w:val="32"/>
          <w:szCs w:val="32"/>
        </w:rPr>
        <w:t>、负责各类移民搬迁工作；会同发改部门、住建部门编制全县移民搬迁规划承担扶贫、避灾、生态及其他类型搬迁的工作统筹；组织协调政策拟定，整体推进以及建设项目资金安排和管理；负责扶贫、避灾、生态以及其他类型计划的下达，过程监督，组织参与移民搬迁的考核验收工作。根据中省市县有关要求拟定移民搬迁相关政策和具体工作制度，负责地质灾害等搬迁对象的审查、把关；负责协调扶贫、避灾、生态及其他类型搬迁中遇到的有关问题；指导和管理移民</w:t>
      </w:r>
      <w:r>
        <w:rPr>
          <w:rFonts w:ascii="仿宋_GB2312" w:hAnsi="微软雅黑" w:eastAsia="仿宋_GB2312" w:cs="仿宋_GB2312"/>
          <w:color w:val="3D3D3C"/>
          <w:kern w:val="0"/>
          <w:sz w:val="32"/>
          <w:szCs w:val="32"/>
        </w:rPr>
        <w:t>(</w:t>
      </w:r>
      <w:r>
        <w:rPr>
          <w:rFonts w:hint="eastAsia" w:ascii="仿宋_GB2312" w:hAnsi="微软雅黑" w:eastAsia="仿宋_GB2312" w:cs="仿宋_GB2312"/>
          <w:color w:val="3D3D3C"/>
          <w:kern w:val="0"/>
          <w:sz w:val="32"/>
          <w:szCs w:val="32"/>
        </w:rPr>
        <w:t>脱贫</w:t>
      </w:r>
      <w:r>
        <w:rPr>
          <w:rFonts w:ascii="仿宋_GB2312" w:hAnsi="微软雅黑" w:eastAsia="仿宋_GB2312" w:cs="仿宋_GB2312"/>
          <w:color w:val="3D3D3C"/>
          <w:kern w:val="0"/>
          <w:sz w:val="32"/>
          <w:szCs w:val="32"/>
        </w:rPr>
        <w:t>)</w:t>
      </w:r>
      <w:r>
        <w:rPr>
          <w:rFonts w:hint="eastAsia" w:ascii="仿宋_GB2312" w:hAnsi="微软雅黑" w:eastAsia="仿宋_GB2312" w:cs="仿宋_GB2312"/>
          <w:color w:val="3D3D3C"/>
          <w:kern w:val="0"/>
          <w:sz w:val="32"/>
          <w:szCs w:val="32"/>
        </w:rPr>
        <w:t>搬迁公司，负责做好各级移民搬迁工作小组交办事项的组织协调工作。</w:t>
      </w:r>
    </w:p>
    <w:p w14:paraId="61CF979C">
      <w:pPr>
        <w:widowControl/>
        <w:shd w:val="clear" w:color="auto" w:fill="FFFFFF"/>
        <w:ind w:firstLine="480"/>
        <w:jc w:val="left"/>
        <w:rPr>
          <w:rFonts w:ascii="仿宋_GB2312" w:hAnsi="微软雅黑" w:eastAsia="仿宋_GB2312" w:cs="Times New Roman"/>
          <w:color w:val="3D3D3C"/>
          <w:kern w:val="0"/>
          <w:sz w:val="32"/>
          <w:szCs w:val="32"/>
        </w:rPr>
      </w:pPr>
      <w:r>
        <w:rPr>
          <w:rFonts w:ascii="仿宋_GB2312" w:hAnsi="微软雅黑" w:eastAsia="仿宋_GB2312" w:cs="仿宋_GB2312"/>
          <w:color w:val="3D3D3C"/>
          <w:kern w:val="0"/>
          <w:sz w:val="32"/>
          <w:szCs w:val="32"/>
        </w:rPr>
        <w:t>12</w:t>
      </w:r>
      <w:r>
        <w:rPr>
          <w:rFonts w:hint="eastAsia" w:ascii="仿宋_GB2312" w:hAnsi="微软雅黑" w:eastAsia="仿宋_GB2312" w:cs="仿宋_GB2312"/>
          <w:color w:val="3D3D3C"/>
          <w:kern w:val="0"/>
          <w:sz w:val="32"/>
          <w:szCs w:val="32"/>
        </w:rPr>
        <w:t>、承办县委、县人民政府交办的其他事项。</w:t>
      </w:r>
    </w:p>
    <w:p w14:paraId="74EA8EDC">
      <w:pPr>
        <w:widowControl/>
        <w:shd w:val="clear" w:color="auto" w:fill="FFFFFF"/>
        <w:ind w:firstLine="640" w:firstLineChars="200"/>
        <w:jc w:val="left"/>
        <w:rPr>
          <w:rFonts w:ascii="仿宋_GB2312" w:hAnsi="微软雅黑" w:eastAsia="仿宋_GB2312" w:cs="Times New Roman"/>
          <w:color w:val="3D3D3C"/>
          <w:kern w:val="0"/>
          <w:sz w:val="32"/>
          <w:szCs w:val="32"/>
        </w:rPr>
      </w:pPr>
      <w:r>
        <w:rPr>
          <w:rFonts w:hint="eastAsia" w:ascii="仿宋_GB2312" w:hAnsi="微软雅黑" w:eastAsia="仿宋_GB2312" w:cs="仿宋_GB2312"/>
          <w:color w:val="3D3D3C"/>
          <w:kern w:val="0"/>
          <w:sz w:val="32"/>
          <w:szCs w:val="32"/>
        </w:rPr>
        <w:t>本部门内设机构有办公室、监察室、地籍科、地环科、用地科、土地储备中心、监察科、矿管科、土地整理中心、统征办</w:t>
      </w:r>
      <w:r>
        <w:rPr>
          <w:rFonts w:ascii="仿宋_GB2312" w:hAnsi="微软雅黑" w:eastAsia="仿宋_GB2312" w:cs="仿宋_GB2312"/>
          <w:color w:val="3D3D3C"/>
          <w:kern w:val="0"/>
          <w:sz w:val="32"/>
          <w:szCs w:val="32"/>
        </w:rPr>
        <w:t>10</w:t>
      </w:r>
      <w:r>
        <w:rPr>
          <w:rFonts w:hint="eastAsia" w:ascii="仿宋_GB2312" w:hAnsi="微软雅黑" w:eastAsia="仿宋_GB2312" w:cs="仿宋_GB2312"/>
          <w:color w:val="3D3D3C"/>
          <w:kern w:val="0"/>
          <w:sz w:val="32"/>
          <w:szCs w:val="32"/>
        </w:rPr>
        <w:t>个科室</w:t>
      </w:r>
      <w:r>
        <w:rPr>
          <w:rFonts w:ascii="仿宋_GB2312" w:hAnsi="微软雅黑" w:eastAsia="仿宋_GB2312" w:cs="仿宋_GB2312"/>
          <w:color w:val="3D3D3C"/>
          <w:kern w:val="0"/>
          <w:sz w:val="32"/>
          <w:szCs w:val="32"/>
        </w:rPr>
        <w:t>8</w:t>
      </w:r>
      <w:r>
        <w:rPr>
          <w:rFonts w:hint="eastAsia" w:ascii="仿宋_GB2312" w:hAnsi="微软雅黑" w:eastAsia="仿宋_GB2312" w:cs="仿宋_GB2312"/>
          <w:color w:val="3D3D3C"/>
          <w:kern w:val="0"/>
          <w:sz w:val="32"/>
          <w:szCs w:val="32"/>
        </w:rPr>
        <w:t>个管理所，及下属蓝田县移民（脱贫）搬迁工作领导小组办公室和蓝田县不动产登记局两个事业单位。</w:t>
      </w:r>
    </w:p>
    <w:p w14:paraId="4FB87757">
      <w:pPr>
        <w:widowControl/>
        <w:shd w:val="clear" w:color="auto" w:fill="FFFFFF"/>
        <w:ind w:firstLine="640" w:firstLineChars="200"/>
        <w:jc w:val="left"/>
        <w:rPr>
          <w:rFonts w:ascii="仿宋_GB2312" w:hAnsi="微软雅黑" w:eastAsia="仿宋_GB2312" w:cs="Times New Roman"/>
          <w:color w:val="3D3D3C"/>
          <w:kern w:val="0"/>
          <w:sz w:val="32"/>
          <w:szCs w:val="32"/>
        </w:rPr>
      </w:pPr>
      <w:r>
        <w:rPr>
          <w:rFonts w:hint="eastAsia" w:ascii="仿宋_GB2312" w:hAnsi="微软雅黑" w:eastAsia="仿宋_GB2312" w:cs="仿宋_GB2312"/>
          <w:color w:val="3D3D3C"/>
          <w:kern w:val="0"/>
          <w:sz w:val="32"/>
          <w:szCs w:val="32"/>
        </w:rPr>
        <w:t>根据县委县政府机构改革方案，本部门</w:t>
      </w:r>
      <w:r>
        <w:rPr>
          <w:rFonts w:ascii="仿宋_GB2312" w:hAnsi="微软雅黑" w:eastAsia="仿宋_GB2312" w:cs="仿宋_GB2312"/>
          <w:color w:val="3D3D3C"/>
          <w:kern w:val="0"/>
          <w:sz w:val="32"/>
          <w:szCs w:val="32"/>
        </w:rPr>
        <w:t>2019</w:t>
      </w:r>
      <w:r>
        <w:rPr>
          <w:rFonts w:hint="eastAsia" w:ascii="仿宋_GB2312" w:hAnsi="微软雅黑" w:eastAsia="仿宋_GB2312" w:cs="仿宋_GB2312"/>
          <w:color w:val="3D3D3C"/>
          <w:kern w:val="0"/>
          <w:sz w:val="32"/>
          <w:szCs w:val="32"/>
        </w:rPr>
        <w:t>年更名为蓝田县自然资源和规划局，相关内设机构随之调整。</w:t>
      </w:r>
    </w:p>
    <w:p w14:paraId="34B1793D">
      <w:pPr>
        <w:widowControl/>
        <w:shd w:val="clear" w:color="auto" w:fill="FFFFFF"/>
        <w:jc w:val="left"/>
        <w:rPr>
          <w:rFonts w:ascii="仿宋_GB2312" w:hAnsi="微软雅黑" w:eastAsia="仿宋_GB2312" w:cs="Times New Roman"/>
          <w:b/>
          <w:bCs/>
          <w:color w:val="3D3D3C"/>
          <w:kern w:val="0"/>
          <w:sz w:val="32"/>
          <w:szCs w:val="32"/>
        </w:rPr>
      </w:pPr>
      <w:r>
        <w:rPr>
          <w:rFonts w:hint="eastAsia" w:ascii="仿宋_GB2312" w:hAnsi="微软雅黑" w:eastAsia="仿宋_GB2312" w:cs="仿宋_GB2312"/>
          <w:b/>
          <w:bCs/>
          <w:color w:val="3D3D3C"/>
          <w:kern w:val="0"/>
          <w:sz w:val="32"/>
          <w:szCs w:val="32"/>
        </w:rPr>
        <w:t>二、部门决算单位构成</w:t>
      </w:r>
    </w:p>
    <w:p w14:paraId="5B90E020">
      <w:pPr>
        <w:widowControl/>
        <w:shd w:val="clear" w:color="auto" w:fill="FFFFFF"/>
        <w:ind w:firstLine="480"/>
        <w:jc w:val="left"/>
        <w:rPr>
          <w:rFonts w:ascii="仿宋_GB2312" w:hAnsi="微软雅黑" w:eastAsia="仿宋_GB2312" w:cs="Times New Roman"/>
          <w:color w:val="3D3D3C"/>
          <w:kern w:val="0"/>
          <w:sz w:val="32"/>
          <w:szCs w:val="32"/>
        </w:rPr>
      </w:pPr>
      <w:r>
        <w:rPr>
          <w:rFonts w:ascii="仿宋_GB2312" w:hAnsi="微软雅黑" w:eastAsia="仿宋_GB2312" w:cs="仿宋_GB2312"/>
          <w:color w:val="3D3D3C"/>
          <w:kern w:val="0"/>
          <w:sz w:val="32"/>
          <w:szCs w:val="32"/>
        </w:rPr>
        <w:t xml:space="preserve"> </w:t>
      </w:r>
      <w:r>
        <w:rPr>
          <w:rFonts w:hint="eastAsia" w:ascii="仿宋_GB2312" w:hAnsi="微软雅黑" w:eastAsia="仿宋_GB2312" w:cs="仿宋_GB2312"/>
          <w:color w:val="3D3D3C"/>
          <w:kern w:val="0"/>
          <w:sz w:val="32"/>
          <w:szCs w:val="32"/>
        </w:rPr>
        <w:t>纳入本部门</w:t>
      </w:r>
      <w:r>
        <w:rPr>
          <w:rFonts w:ascii="仿宋_GB2312" w:hAnsi="微软雅黑" w:eastAsia="仿宋_GB2312" w:cs="仿宋_GB2312"/>
          <w:color w:val="3D3D3C"/>
          <w:kern w:val="0"/>
          <w:sz w:val="32"/>
          <w:szCs w:val="32"/>
        </w:rPr>
        <w:t>2018</w:t>
      </w:r>
      <w:r>
        <w:rPr>
          <w:rFonts w:hint="eastAsia" w:ascii="仿宋_GB2312" w:hAnsi="微软雅黑" w:eastAsia="仿宋_GB2312" w:cs="仿宋_GB2312"/>
          <w:color w:val="3D3D3C"/>
          <w:kern w:val="0"/>
          <w:sz w:val="32"/>
          <w:szCs w:val="32"/>
        </w:rPr>
        <w:t>年部门决算编制范围的一级决算单位有</w:t>
      </w:r>
      <w:r>
        <w:rPr>
          <w:rFonts w:ascii="仿宋_GB2312" w:hAnsi="微软雅黑" w:eastAsia="仿宋_GB2312" w:cs="仿宋_GB2312"/>
          <w:color w:val="3D3D3C"/>
          <w:kern w:val="0"/>
          <w:sz w:val="32"/>
          <w:szCs w:val="32"/>
        </w:rPr>
        <w:t>1</w:t>
      </w:r>
      <w:r>
        <w:rPr>
          <w:rFonts w:hint="eastAsia" w:ascii="仿宋_GB2312" w:hAnsi="微软雅黑" w:eastAsia="仿宋_GB2312" w:cs="仿宋_GB2312"/>
          <w:color w:val="3D3D3C"/>
          <w:kern w:val="0"/>
          <w:sz w:val="32"/>
          <w:szCs w:val="32"/>
        </w:rPr>
        <w:t>个，二级决算单位共有</w:t>
      </w:r>
      <w:r>
        <w:rPr>
          <w:rFonts w:ascii="仿宋_GB2312" w:hAnsi="微软雅黑" w:eastAsia="仿宋_GB2312" w:cs="仿宋_GB2312"/>
          <w:color w:val="3D3D3C"/>
          <w:kern w:val="0"/>
          <w:sz w:val="32"/>
          <w:szCs w:val="32"/>
        </w:rPr>
        <w:t>3</w:t>
      </w:r>
      <w:r>
        <w:rPr>
          <w:rFonts w:hint="eastAsia" w:ascii="仿宋_GB2312" w:hAnsi="微软雅黑" w:eastAsia="仿宋_GB2312" w:cs="仿宋_GB2312"/>
          <w:color w:val="3D3D3C"/>
          <w:kern w:val="0"/>
          <w:sz w:val="32"/>
          <w:szCs w:val="32"/>
        </w:rPr>
        <w:t>个，包括：</w:t>
      </w:r>
    </w:p>
    <w:tbl>
      <w:tblPr>
        <w:tblStyle w:val="7"/>
        <w:tblW w:w="7501" w:type="dxa"/>
        <w:jc w:val="center"/>
        <w:tblCellSpacing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0" w:type="dxa"/>
          <w:left w:w="0" w:type="dxa"/>
          <w:bottom w:w="0" w:type="dxa"/>
          <w:right w:w="0" w:type="dxa"/>
        </w:tblCellMar>
      </w:tblPr>
      <w:tblGrid>
        <w:gridCol w:w="708"/>
        <w:gridCol w:w="6793"/>
      </w:tblGrid>
      <w:tr w14:paraId="772C140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000000" w:sz="6" w:space="0"/>
              <w:bottom w:val="outset" w:color="000000" w:sz="6" w:space="0"/>
              <w:right w:val="outset" w:color="000000" w:sz="6" w:space="0"/>
            </w:tcBorders>
            <w:shd w:val="clear" w:color="auto" w:fill="FFFFFF"/>
            <w:vAlign w:val="center"/>
          </w:tcPr>
          <w:p w14:paraId="24D01B69">
            <w:pPr>
              <w:widowControl/>
              <w:jc w:val="center"/>
              <w:rPr>
                <w:rFonts w:ascii="仿宋_GB2312" w:hAnsi="微软雅黑" w:eastAsia="仿宋_GB2312" w:cs="Times New Roman"/>
                <w:color w:val="3D3D3C"/>
                <w:kern w:val="0"/>
                <w:sz w:val="32"/>
                <w:szCs w:val="32"/>
              </w:rPr>
            </w:pPr>
            <w:r>
              <w:rPr>
                <w:rFonts w:hint="eastAsia" w:ascii="仿宋_GB2312" w:hAnsi="微软雅黑" w:eastAsia="仿宋_GB2312" w:cs="仿宋_GB2312"/>
                <w:color w:val="3D3D3C"/>
                <w:kern w:val="0"/>
                <w:sz w:val="32"/>
                <w:szCs w:val="32"/>
              </w:rPr>
              <w:t>序号</w:t>
            </w:r>
          </w:p>
        </w:tc>
        <w:tc>
          <w:tcPr>
            <w:tcW w:w="0" w:type="auto"/>
            <w:tcBorders>
              <w:top w:val="outset" w:color="000000" w:sz="6" w:space="0"/>
              <w:left w:val="outset" w:color="000000" w:sz="6" w:space="0"/>
              <w:bottom w:val="outset" w:color="000000" w:sz="6" w:space="0"/>
            </w:tcBorders>
            <w:shd w:val="clear" w:color="auto" w:fill="FFFFFF"/>
            <w:vAlign w:val="center"/>
          </w:tcPr>
          <w:p w14:paraId="3DEDEF9B">
            <w:pPr>
              <w:widowControl/>
              <w:jc w:val="center"/>
              <w:rPr>
                <w:rFonts w:ascii="仿宋_GB2312" w:hAnsi="微软雅黑" w:eastAsia="仿宋_GB2312" w:cs="Times New Roman"/>
                <w:color w:val="3D3D3C"/>
                <w:kern w:val="0"/>
                <w:sz w:val="32"/>
                <w:szCs w:val="32"/>
              </w:rPr>
            </w:pPr>
            <w:r>
              <w:rPr>
                <w:rFonts w:hint="eastAsia" w:ascii="仿宋_GB2312" w:hAnsi="微软雅黑" w:eastAsia="仿宋_GB2312" w:cs="仿宋_GB2312"/>
                <w:color w:val="3D3D3C"/>
                <w:kern w:val="0"/>
                <w:sz w:val="32"/>
                <w:szCs w:val="32"/>
              </w:rPr>
              <w:t>单位名称</w:t>
            </w:r>
          </w:p>
        </w:tc>
      </w:tr>
      <w:tr w14:paraId="367C34FB">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000000" w:sz="6" w:space="0"/>
              <w:bottom w:val="outset" w:color="000000" w:sz="6" w:space="0"/>
              <w:right w:val="outset" w:color="000000" w:sz="6" w:space="0"/>
            </w:tcBorders>
            <w:shd w:val="clear" w:color="auto" w:fill="FFFFFF"/>
            <w:vAlign w:val="center"/>
          </w:tcPr>
          <w:p w14:paraId="72ED2E67">
            <w:pPr>
              <w:widowControl/>
              <w:jc w:val="left"/>
              <w:rPr>
                <w:rFonts w:ascii="仿宋_GB2312" w:hAnsi="微软雅黑" w:eastAsia="仿宋_GB2312" w:cs="仿宋_GB2312"/>
                <w:color w:val="3D3D3C"/>
                <w:kern w:val="0"/>
                <w:sz w:val="32"/>
                <w:szCs w:val="32"/>
              </w:rPr>
            </w:pPr>
            <w:r>
              <w:rPr>
                <w:rFonts w:ascii="仿宋_GB2312" w:hAnsi="微软雅黑" w:eastAsia="仿宋_GB2312" w:cs="仿宋_GB2312"/>
                <w:color w:val="3D3D3C"/>
                <w:kern w:val="0"/>
                <w:sz w:val="32"/>
                <w:szCs w:val="32"/>
              </w:rPr>
              <w:t>1</w:t>
            </w:r>
          </w:p>
        </w:tc>
        <w:tc>
          <w:tcPr>
            <w:tcW w:w="0" w:type="auto"/>
            <w:tcBorders>
              <w:top w:val="outset" w:color="000000" w:sz="6" w:space="0"/>
              <w:left w:val="outset" w:color="000000" w:sz="6" w:space="0"/>
              <w:bottom w:val="outset" w:color="000000" w:sz="6" w:space="0"/>
            </w:tcBorders>
            <w:shd w:val="clear" w:color="auto" w:fill="FFFFFF"/>
            <w:vAlign w:val="center"/>
          </w:tcPr>
          <w:p w14:paraId="7E5B430C">
            <w:pPr>
              <w:widowControl/>
              <w:jc w:val="left"/>
              <w:rPr>
                <w:rFonts w:ascii="仿宋_GB2312" w:hAnsi="微软雅黑" w:eastAsia="仿宋_GB2312" w:cs="Times New Roman"/>
                <w:color w:val="3D3D3C"/>
                <w:kern w:val="0"/>
                <w:sz w:val="32"/>
                <w:szCs w:val="32"/>
              </w:rPr>
            </w:pPr>
            <w:r>
              <w:rPr>
                <w:rFonts w:hint="eastAsia" w:ascii="仿宋_GB2312" w:hAnsi="微软雅黑" w:eastAsia="仿宋_GB2312" w:cs="仿宋_GB2312"/>
                <w:color w:val="3D3D3C"/>
                <w:kern w:val="0"/>
                <w:sz w:val="32"/>
                <w:szCs w:val="32"/>
              </w:rPr>
              <w:t>蓝田县自然资源和规划局（机关）</w:t>
            </w:r>
          </w:p>
          <w:p w14:paraId="582E47EC">
            <w:pPr>
              <w:widowControl/>
              <w:jc w:val="left"/>
              <w:rPr>
                <w:rFonts w:ascii="仿宋_GB2312" w:hAnsi="微软雅黑" w:eastAsia="仿宋_GB2312" w:cs="Times New Roman"/>
                <w:color w:val="3D3D3C"/>
                <w:kern w:val="0"/>
                <w:sz w:val="32"/>
                <w:szCs w:val="32"/>
              </w:rPr>
            </w:pPr>
            <w:r>
              <w:rPr>
                <w:rFonts w:hint="eastAsia" w:ascii="仿宋_GB2312" w:hAnsi="微软雅黑" w:eastAsia="仿宋_GB2312" w:cs="仿宋_GB2312"/>
                <w:color w:val="3D3D3C"/>
                <w:kern w:val="0"/>
                <w:sz w:val="32"/>
                <w:szCs w:val="32"/>
              </w:rPr>
              <w:t>原蓝田县国土资源局（机关）</w:t>
            </w:r>
          </w:p>
        </w:tc>
      </w:tr>
      <w:tr w14:paraId="41ACD597">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000000" w:sz="6" w:space="0"/>
              <w:bottom w:val="outset" w:color="000000" w:sz="6" w:space="0"/>
              <w:right w:val="outset" w:color="000000" w:sz="6" w:space="0"/>
            </w:tcBorders>
            <w:shd w:val="clear" w:color="auto" w:fill="FFFFFF"/>
            <w:vAlign w:val="center"/>
          </w:tcPr>
          <w:p w14:paraId="730DFC3F">
            <w:pPr>
              <w:widowControl/>
              <w:jc w:val="left"/>
              <w:rPr>
                <w:rFonts w:ascii="仿宋_GB2312" w:hAnsi="微软雅黑" w:eastAsia="仿宋_GB2312" w:cs="仿宋_GB2312"/>
                <w:color w:val="3D3D3C"/>
                <w:kern w:val="0"/>
                <w:sz w:val="32"/>
                <w:szCs w:val="32"/>
              </w:rPr>
            </w:pPr>
            <w:r>
              <w:rPr>
                <w:rFonts w:ascii="仿宋_GB2312" w:hAnsi="微软雅黑" w:eastAsia="仿宋_GB2312" w:cs="仿宋_GB2312"/>
                <w:color w:val="3D3D3C"/>
                <w:kern w:val="0"/>
                <w:sz w:val="32"/>
                <w:szCs w:val="32"/>
              </w:rPr>
              <w:t>2</w:t>
            </w:r>
          </w:p>
        </w:tc>
        <w:tc>
          <w:tcPr>
            <w:tcW w:w="0" w:type="auto"/>
            <w:tcBorders>
              <w:top w:val="outset" w:color="000000" w:sz="6" w:space="0"/>
              <w:left w:val="outset" w:color="000000" w:sz="6" w:space="0"/>
              <w:bottom w:val="outset" w:color="000000" w:sz="6" w:space="0"/>
            </w:tcBorders>
            <w:shd w:val="clear" w:color="auto" w:fill="FFFFFF"/>
            <w:vAlign w:val="center"/>
          </w:tcPr>
          <w:p w14:paraId="43ECEBA5">
            <w:pPr>
              <w:widowControl/>
              <w:jc w:val="left"/>
              <w:rPr>
                <w:rFonts w:ascii="仿宋_GB2312" w:hAnsi="微软雅黑" w:eastAsia="仿宋_GB2312" w:cs="Times New Roman"/>
                <w:color w:val="3D3D3C"/>
                <w:kern w:val="0"/>
                <w:sz w:val="32"/>
                <w:szCs w:val="32"/>
              </w:rPr>
            </w:pPr>
            <w:r>
              <w:rPr>
                <w:rFonts w:hint="eastAsia" w:ascii="仿宋_GB2312" w:hAnsi="微软雅黑" w:eastAsia="仿宋_GB2312" w:cs="仿宋_GB2312"/>
                <w:color w:val="3D3D3C"/>
                <w:kern w:val="0"/>
                <w:sz w:val="32"/>
                <w:szCs w:val="32"/>
              </w:rPr>
              <w:t>原蓝田县国土管理所</w:t>
            </w:r>
          </w:p>
        </w:tc>
      </w:tr>
      <w:tr w14:paraId="383B9BA1">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000000" w:sz="6" w:space="0"/>
              <w:bottom w:val="outset" w:color="000000" w:sz="6" w:space="0"/>
              <w:right w:val="outset" w:color="000000" w:sz="6" w:space="0"/>
            </w:tcBorders>
            <w:shd w:val="clear" w:color="auto" w:fill="FFFFFF"/>
            <w:vAlign w:val="center"/>
          </w:tcPr>
          <w:p w14:paraId="656B79EC">
            <w:pPr>
              <w:widowControl/>
              <w:jc w:val="left"/>
              <w:rPr>
                <w:rFonts w:ascii="仿宋_GB2312" w:hAnsi="微软雅黑" w:eastAsia="仿宋_GB2312" w:cs="仿宋_GB2312"/>
                <w:color w:val="3D3D3C"/>
                <w:kern w:val="0"/>
                <w:sz w:val="32"/>
                <w:szCs w:val="32"/>
              </w:rPr>
            </w:pPr>
            <w:r>
              <w:rPr>
                <w:rFonts w:ascii="仿宋_GB2312" w:hAnsi="微软雅黑" w:eastAsia="仿宋_GB2312" w:cs="仿宋_GB2312"/>
                <w:color w:val="3D3D3C"/>
                <w:kern w:val="0"/>
                <w:sz w:val="32"/>
                <w:szCs w:val="32"/>
              </w:rPr>
              <w:t>3</w:t>
            </w:r>
          </w:p>
        </w:tc>
        <w:tc>
          <w:tcPr>
            <w:tcW w:w="0" w:type="auto"/>
            <w:tcBorders>
              <w:top w:val="outset" w:color="000000" w:sz="6" w:space="0"/>
              <w:left w:val="outset" w:color="000000" w:sz="6" w:space="0"/>
              <w:bottom w:val="outset" w:color="000000" w:sz="6" w:space="0"/>
            </w:tcBorders>
            <w:shd w:val="clear" w:color="auto" w:fill="FFFFFF"/>
            <w:vAlign w:val="center"/>
          </w:tcPr>
          <w:p w14:paraId="3B43A9CF">
            <w:pPr>
              <w:widowControl/>
              <w:jc w:val="left"/>
              <w:rPr>
                <w:rFonts w:ascii="仿宋_GB2312" w:hAnsi="微软雅黑" w:eastAsia="仿宋_GB2312" w:cs="Times New Roman"/>
                <w:color w:val="3D3D3C"/>
                <w:kern w:val="0"/>
                <w:sz w:val="32"/>
                <w:szCs w:val="32"/>
              </w:rPr>
            </w:pPr>
            <w:r>
              <w:rPr>
                <w:rFonts w:hint="eastAsia" w:ascii="仿宋_GB2312" w:hAnsi="微软雅黑" w:eastAsia="仿宋_GB2312" w:cs="仿宋_GB2312"/>
                <w:color w:val="3D3D3C"/>
                <w:kern w:val="0"/>
                <w:sz w:val="32"/>
                <w:szCs w:val="32"/>
              </w:rPr>
              <w:t>蓝田县移民（脱贫）搬迁工作领导小组办公室</w:t>
            </w:r>
          </w:p>
        </w:tc>
      </w:tr>
      <w:tr w14:paraId="7D09ABAC">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000000" w:sz="6" w:space="0"/>
              <w:bottom w:val="outset" w:color="000000" w:sz="6" w:space="0"/>
              <w:right w:val="outset" w:color="000000" w:sz="6" w:space="0"/>
            </w:tcBorders>
            <w:shd w:val="clear" w:color="auto" w:fill="FFFFFF"/>
            <w:vAlign w:val="center"/>
          </w:tcPr>
          <w:p w14:paraId="377BE66E">
            <w:pPr>
              <w:widowControl/>
              <w:jc w:val="left"/>
              <w:rPr>
                <w:rFonts w:ascii="仿宋_GB2312" w:hAnsi="微软雅黑" w:eastAsia="仿宋_GB2312" w:cs="仿宋_GB2312"/>
                <w:color w:val="3D3D3C"/>
                <w:kern w:val="0"/>
                <w:sz w:val="32"/>
                <w:szCs w:val="32"/>
              </w:rPr>
            </w:pPr>
            <w:r>
              <w:rPr>
                <w:rFonts w:ascii="仿宋_GB2312" w:hAnsi="微软雅黑" w:eastAsia="仿宋_GB2312" w:cs="仿宋_GB2312"/>
                <w:color w:val="3D3D3C"/>
                <w:kern w:val="0"/>
                <w:sz w:val="32"/>
                <w:szCs w:val="32"/>
              </w:rPr>
              <w:t>4</w:t>
            </w:r>
          </w:p>
        </w:tc>
        <w:tc>
          <w:tcPr>
            <w:tcW w:w="0" w:type="auto"/>
            <w:tcBorders>
              <w:top w:val="outset" w:color="000000" w:sz="6" w:space="0"/>
              <w:left w:val="outset" w:color="000000" w:sz="6" w:space="0"/>
              <w:bottom w:val="outset" w:color="000000" w:sz="6" w:space="0"/>
            </w:tcBorders>
            <w:shd w:val="clear" w:color="auto" w:fill="FFFFFF"/>
            <w:vAlign w:val="center"/>
          </w:tcPr>
          <w:p w14:paraId="439BA361">
            <w:pPr>
              <w:widowControl/>
              <w:jc w:val="left"/>
              <w:rPr>
                <w:rFonts w:ascii="仿宋_GB2312" w:hAnsi="微软雅黑" w:eastAsia="仿宋_GB2312" w:cs="Times New Roman"/>
                <w:color w:val="3D3D3C"/>
                <w:kern w:val="0"/>
                <w:sz w:val="32"/>
                <w:szCs w:val="32"/>
              </w:rPr>
            </w:pPr>
            <w:r>
              <w:rPr>
                <w:rFonts w:hint="eastAsia" w:ascii="仿宋_GB2312" w:hAnsi="微软雅黑" w:eastAsia="仿宋_GB2312" w:cs="仿宋_GB2312"/>
                <w:color w:val="3D3D3C"/>
                <w:kern w:val="0"/>
                <w:sz w:val="32"/>
                <w:szCs w:val="32"/>
              </w:rPr>
              <w:t>蓝田县不动产登记服务中心</w:t>
            </w:r>
          </w:p>
        </w:tc>
      </w:tr>
    </w:tbl>
    <w:p w14:paraId="6DDED10C">
      <w:pPr>
        <w:widowControl/>
        <w:shd w:val="clear" w:color="auto" w:fill="FFFFFF"/>
        <w:jc w:val="left"/>
        <w:rPr>
          <w:rFonts w:ascii="仿宋_GB2312" w:hAnsi="微软雅黑" w:eastAsia="仿宋_GB2312" w:cs="Times New Roman"/>
          <w:color w:val="3D3D3C"/>
          <w:kern w:val="0"/>
          <w:sz w:val="32"/>
          <w:szCs w:val="32"/>
        </w:rPr>
      </w:pPr>
    </w:p>
    <w:p w14:paraId="0CFFAA7D">
      <w:pPr>
        <w:widowControl/>
        <w:shd w:val="clear" w:color="auto" w:fill="FFFFFF"/>
        <w:jc w:val="left"/>
        <w:rPr>
          <w:rFonts w:ascii="仿宋_GB2312" w:hAnsi="微软雅黑" w:eastAsia="仿宋_GB2312" w:cs="Times New Roman"/>
          <w:b/>
          <w:bCs/>
          <w:color w:val="3D3D3C"/>
          <w:kern w:val="0"/>
          <w:sz w:val="32"/>
          <w:szCs w:val="32"/>
        </w:rPr>
      </w:pPr>
      <w:r>
        <w:rPr>
          <w:rFonts w:hint="eastAsia" w:ascii="仿宋_GB2312" w:hAnsi="微软雅黑" w:eastAsia="仿宋_GB2312" w:cs="仿宋_GB2312"/>
          <w:b/>
          <w:bCs/>
          <w:color w:val="3D3D3C"/>
          <w:kern w:val="0"/>
          <w:sz w:val="32"/>
          <w:szCs w:val="32"/>
        </w:rPr>
        <w:t>三、部门人员情况说明</w:t>
      </w:r>
    </w:p>
    <w:p w14:paraId="4B58A73F">
      <w:pPr>
        <w:widowControl/>
        <w:shd w:val="clear" w:color="auto" w:fill="FFFFFF"/>
        <w:ind w:firstLine="660"/>
        <w:jc w:val="left"/>
        <w:rPr>
          <w:rFonts w:ascii="仿宋_GB2312" w:hAnsi="微软雅黑" w:eastAsia="仿宋_GB2312" w:cs="Times New Roman"/>
          <w:color w:val="3D3D3C"/>
          <w:kern w:val="0"/>
          <w:sz w:val="32"/>
          <w:szCs w:val="32"/>
        </w:rPr>
      </w:pPr>
      <w:r>
        <w:rPr>
          <w:rFonts w:hint="eastAsia" w:ascii="仿宋_GB2312" w:hAnsi="微软雅黑" w:eastAsia="仿宋_GB2312" w:cs="仿宋_GB2312"/>
          <w:color w:val="3D3D3C"/>
          <w:kern w:val="0"/>
          <w:sz w:val="32"/>
          <w:szCs w:val="32"/>
        </w:rPr>
        <w:t>截至</w:t>
      </w:r>
      <w:r>
        <w:rPr>
          <w:rFonts w:ascii="仿宋_GB2312" w:hAnsi="微软雅黑" w:eastAsia="仿宋_GB2312" w:cs="仿宋_GB2312"/>
          <w:color w:val="3D3D3C"/>
          <w:kern w:val="0"/>
          <w:sz w:val="32"/>
          <w:szCs w:val="32"/>
        </w:rPr>
        <w:t>2018</w:t>
      </w:r>
      <w:r>
        <w:rPr>
          <w:rFonts w:hint="eastAsia" w:ascii="仿宋_GB2312" w:hAnsi="微软雅黑" w:eastAsia="仿宋_GB2312" w:cs="仿宋_GB2312"/>
          <w:color w:val="3D3D3C"/>
          <w:kern w:val="0"/>
          <w:sz w:val="32"/>
          <w:szCs w:val="32"/>
        </w:rPr>
        <w:t>年底，本部门人员编制</w:t>
      </w:r>
      <w:r>
        <w:rPr>
          <w:rFonts w:ascii="仿宋_GB2312" w:hAnsi="微软雅黑" w:eastAsia="仿宋_GB2312" w:cs="仿宋_GB2312"/>
          <w:color w:val="3D3D3C"/>
          <w:kern w:val="0"/>
          <w:sz w:val="32"/>
          <w:szCs w:val="32"/>
        </w:rPr>
        <w:t>149</w:t>
      </w:r>
      <w:r>
        <w:rPr>
          <w:rFonts w:hint="eastAsia" w:ascii="仿宋_GB2312" w:hAnsi="微软雅黑" w:eastAsia="仿宋_GB2312" w:cs="仿宋_GB2312"/>
          <w:color w:val="3D3D3C"/>
          <w:kern w:val="0"/>
          <w:sz w:val="32"/>
          <w:szCs w:val="32"/>
        </w:rPr>
        <w:t>人，其中行政编制</w:t>
      </w:r>
      <w:r>
        <w:rPr>
          <w:rFonts w:ascii="仿宋_GB2312" w:hAnsi="微软雅黑" w:eastAsia="仿宋_GB2312" w:cs="仿宋_GB2312"/>
          <w:color w:val="3D3D3C"/>
          <w:kern w:val="0"/>
          <w:sz w:val="32"/>
          <w:szCs w:val="32"/>
        </w:rPr>
        <w:t>14</w:t>
      </w:r>
      <w:r>
        <w:rPr>
          <w:rFonts w:hint="eastAsia" w:ascii="仿宋_GB2312" w:hAnsi="微软雅黑" w:eastAsia="仿宋_GB2312" w:cs="仿宋_GB2312"/>
          <w:color w:val="3D3D3C"/>
          <w:kern w:val="0"/>
          <w:sz w:val="32"/>
          <w:szCs w:val="32"/>
        </w:rPr>
        <w:t>人，事业编制</w:t>
      </w:r>
      <w:r>
        <w:rPr>
          <w:rFonts w:ascii="仿宋_GB2312" w:hAnsi="微软雅黑" w:eastAsia="仿宋_GB2312" w:cs="仿宋_GB2312"/>
          <w:color w:val="3D3D3C"/>
          <w:kern w:val="0"/>
          <w:sz w:val="32"/>
          <w:szCs w:val="32"/>
        </w:rPr>
        <w:t>135</w:t>
      </w:r>
      <w:r>
        <w:rPr>
          <w:rFonts w:hint="eastAsia" w:ascii="仿宋_GB2312" w:hAnsi="微软雅黑" w:eastAsia="仿宋_GB2312" w:cs="仿宋_GB2312"/>
          <w:color w:val="3D3D3C"/>
          <w:kern w:val="0"/>
          <w:sz w:val="32"/>
          <w:szCs w:val="32"/>
        </w:rPr>
        <w:t>人；实有人员</w:t>
      </w:r>
      <w:r>
        <w:rPr>
          <w:rFonts w:ascii="仿宋_GB2312" w:hAnsi="微软雅黑" w:eastAsia="仿宋_GB2312" w:cs="仿宋_GB2312"/>
          <w:color w:val="3D3D3C"/>
          <w:kern w:val="0"/>
          <w:sz w:val="32"/>
          <w:szCs w:val="32"/>
        </w:rPr>
        <w:t>157</w:t>
      </w:r>
      <w:r>
        <w:rPr>
          <w:rFonts w:hint="eastAsia" w:ascii="仿宋_GB2312" w:hAnsi="微软雅黑" w:eastAsia="仿宋_GB2312" w:cs="仿宋_GB2312"/>
          <w:color w:val="3D3D3C"/>
          <w:kern w:val="0"/>
          <w:sz w:val="32"/>
          <w:szCs w:val="32"/>
        </w:rPr>
        <w:t>人，其中行政</w:t>
      </w:r>
      <w:r>
        <w:rPr>
          <w:rFonts w:ascii="仿宋_GB2312" w:hAnsi="微软雅黑" w:eastAsia="仿宋_GB2312" w:cs="仿宋_GB2312"/>
          <w:color w:val="3D3D3C"/>
          <w:kern w:val="0"/>
          <w:sz w:val="32"/>
          <w:szCs w:val="32"/>
        </w:rPr>
        <w:t>8</w:t>
      </w:r>
      <w:r>
        <w:rPr>
          <w:rFonts w:hint="eastAsia" w:ascii="仿宋_GB2312" w:hAnsi="微软雅黑" w:eastAsia="仿宋_GB2312" w:cs="仿宋_GB2312"/>
          <w:color w:val="3D3D3C"/>
          <w:kern w:val="0"/>
          <w:sz w:val="32"/>
          <w:szCs w:val="32"/>
        </w:rPr>
        <w:t>人、事业</w:t>
      </w:r>
      <w:r>
        <w:rPr>
          <w:rFonts w:ascii="仿宋_GB2312" w:hAnsi="微软雅黑" w:eastAsia="仿宋_GB2312" w:cs="仿宋_GB2312"/>
          <w:color w:val="3D3D3C"/>
          <w:kern w:val="0"/>
          <w:sz w:val="32"/>
          <w:szCs w:val="32"/>
        </w:rPr>
        <w:t>149</w:t>
      </w:r>
      <w:r>
        <w:rPr>
          <w:rFonts w:hint="eastAsia" w:ascii="仿宋_GB2312" w:hAnsi="微软雅黑" w:eastAsia="仿宋_GB2312" w:cs="仿宋_GB2312"/>
          <w:color w:val="3D3D3C"/>
          <w:kern w:val="0"/>
          <w:sz w:val="32"/>
          <w:szCs w:val="32"/>
        </w:rPr>
        <w:t>人。单位管理的离退休人员</w:t>
      </w:r>
      <w:r>
        <w:rPr>
          <w:rFonts w:ascii="仿宋_GB2312" w:hAnsi="微软雅黑" w:eastAsia="仿宋_GB2312" w:cs="仿宋_GB2312"/>
          <w:color w:val="3D3D3C"/>
          <w:kern w:val="0"/>
          <w:sz w:val="32"/>
          <w:szCs w:val="32"/>
        </w:rPr>
        <w:t>0</w:t>
      </w:r>
      <w:r>
        <w:rPr>
          <w:rFonts w:hint="eastAsia" w:ascii="仿宋_GB2312" w:hAnsi="微软雅黑" w:eastAsia="仿宋_GB2312" w:cs="仿宋_GB2312"/>
          <w:color w:val="3D3D3C"/>
          <w:kern w:val="0"/>
          <w:sz w:val="32"/>
          <w:szCs w:val="32"/>
        </w:rPr>
        <w:t>人。</w:t>
      </w:r>
      <w:r>
        <w:rPr>
          <w:rFonts w:ascii="仿宋_GB2312" w:hAnsi="微软雅黑" w:eastAsia="仿宋_GB2312" w:cs="Times New Roman"/>
          <w:color w:val="3D3D3C"/>
          <w:kern w:val="0"/>
          <w:sz w:val="32"/>
          <w:szCs w:val="32"/>
        </w:rPr>
        <w:object>
          <v:shape id="_x0000_i1025" o:spt="75" type="#_x0000_t75" style="height:187.5pt;width:477pt;" o:ole="t" filled="f" o:preferrelative="t" stroked="f" coordsize="21600,21600">
            <v:path/>
            <v:fill on="f" focussize="0,0"/>
            <v:stroke on="f" joinstyle="miter"/>
            <v:imagedata r:id="rId5" o:title=""/>
            <o:lock v:ext="edit" aspectratio="f"/>
            <w10:wrap type="none"/>
            <w10:anchorlock/>
          </v:shape>
          <o:OLEObject Type="Embed" ProgID="Excel.Chart.8" ShapeID="_x0000_i1025" DrawAspect="Content" ObjectID="_1468075725" r:id="rId4">
            <o:LockedField>false</o:LockedField>
          </o:OLEObject>
        </w:object>
      </w:r>
    </w:p>
    <w:p w14:paraId="2313CA21">
      <w:pPr>
        <w:widowControl/>
        <w:shd w:val="clear" w:color="auto" w:fill="FFFFFF"/>
        <w:jc w:val="left"/>
        <w:rPr>
          <w:rFonts w:ascii="微软雅黑" w:hAnsi="微软雅黑" w:eastAsia="微软雅黑" w:cs="Times New Roman"/>
          <w:b/>
          <w:bCs/>
          <w:color w:val="3D3D3C"/>
          <w:kern w:val="0"/>
          <w:sz w:val="32"/>
          <w:szCs w:val="32"/>
        </w:rPr>
      </w:pPr>
      <w:r>
        <w:rPr>
          <w:rFonts w:hint="eastAsia" w:ascii="微软雅黑" w:hAnsi="微软雅黑" w:eastAsia="微软雅黑" w:cs="微软雅黑"/>
          <w:b/>
          <w:bCs/>
          <w:color w:val="3D3D3C"/>
          <w:kern w:val="0"/>
          <w:sz w:val="32"/>
          <w:szCs w:val="32"/>
        </w:rPr>
        <w:t>四、</w:t>
      </w:r>
      <w:r>
        <w:rPr>
          <w:rFonts w:ascii="微软雅黑" w:hAnsi="微软雅黑" w:eastAsia="微软雅黑" w:cs="微软雅黑"/>
          <w:b/>
          <w:bCs/>
          <w:color w:val="3D3D3C"/>
          <w:kern w:val="0"/>
          <w:sz w:val="32"/>
          <w:szCs w:val="32"/>
        </w:rPr>
        <w:t>2018</w:t>
      </w:r>
      <w:r>
        <w:rPr>
          <w:rFonts w:hint="eastAsia" w:ascii="微软雅黑" w:hAnsi="微软雅黑" w:eastAsia="微软雅黑" w:cs="微软雅黑"/>
          <w:b/>
          <w:bCs/>
          <w:color w:val="3D3D3C"/>
          <w:kern w:val="0"/>
          <w:sz w:val="32"/>
          <w:szCs w:val="32"/>
        </w:rPr>
        <w:t>年度部门工作完成情况</w:t>
      </w:r>
    </w:p>
    <w:p w14:paraId="42DFB6B3">
      <w:pPr>
        <w:pStyle w:val="6"/>
        <w:shd w:val="clear" w:color="auto" w:fill="FFFFFF"/>
        <w:spacing w:before="0" w:beforeAutospacing="0" w:after="0" w:afterAutospacing="0" w:line="360" w:lineRule="auto"/>
        <w:ind w:firstLine="480" w:firstLineChars="150"/>
        <w:rPr>
          <w:rFonts w:ascii="仿宋_GB2312" w:hAnsi="微软雅黑" w:eastAsia="仿宋_GB2312" w:cs="Times New Roman"/>
          <w:color w:val="3D3D3C"/>
          <w:sz w:val="32"/>
          <w:szCs w:val="32"/>
        </w:rPr>
      </w:pPr>
      <w:r>
        <w:rPr>
          <w:rFonts w:hint="eastAsia" w:ascii="仿宋_GB2312" w:hAnsi="微软雅黑" w:eastAsia="仿宋_GB2312" w:cs="仿宋_GB2312"/>
          <w:color w:val="3D3D3C"/>
          <w:sz w:val="32"/>
          <w:szCs w:val="32"/>
        </w:rPr>
        <w:t>（一）严守红线，耕地和基本农田保护成效显著。</w:t>
      </w:r>
      <w:r>
        <w:rPr>
          <w:rFonts w:ascii="仿宋_GB2312" w:hAnsi="微软雅黑" w:eastAsia="仿宋_GB2312" w:cs="仿宋_GB2312"/>
          <w:color w:val="3D3D3C"/>
          <w:sz w:val="32"/>
          <w:szCs w:val="32"/>
        </w:rPr>
        <w:t>2018</w:t>
      </w:r>
      <w:r>
        <w:rPr>
          <w:rFonts w:hint="eastAsia" w:ascii="仿宋_GB2312" w:hAnsi="微软雅黑" w:eastAsia="仿宋_GB2312" w:cs="仿宋_GB2312"/>
          <w:color w:val="3D3D3C"/>
          <w:sz w:val="32"/>
          <w:szCs w:val="32"/>
        </w:rPr>
        <w:t>年市政府下达我县耕地保有量目标为</w:t>
      </w:r>
      <w:r>
        <w:rPr>
          <w:rFonts w:ascii="仿宋_GB2312" w:hAnsi="微软雅黑" w:eastAsia="仿宋_GB2312" w:cs="仿宋_GB2312"/>
          <w:color w:val="3D3D3C"/>
          <w:sz w:val="32"/>
          <w:szCs w:val="32"/>
        </w:rPr>
        <w:t>77.8</w:t>
      </w:r>
      <w:r>
        <w:rPr>
          <w:rFonts w:hint="eastAsia" w:ascii="仿宋_GB2312" w:hAnsi="微软雅黑" w:eastAsia="仿宋_GB2312" w:cs="仿宋_GB2312"/>
          <w:color w:val="3D3D3C"/>
          <w:sz w:val="32"/>
          <w:szCs w:val="32"/>
        </w:rPr>
        <w:t>万亩，我县将市政府下达的</w:t>
      </w:r>
      <w:r>
        <w:rPr>
          <w:rFonts w:ascii="仿宋_GB2312" w:hAnsi="微软雅黑" w:eastAsia="仿宋_GB2312" w:cs="仿宋_GB2312"/>
          <w:color w:val="3D3D3C"/>
          <w:sz w:val="32"/>
          <w:szCs w:val="32"/>
        </w:rPr>
        <w:t>2018</w:t>
      </w:r>
      <w:r>
        <w:rPr>
          <w:rFonts w:hint="eastAsia" w:ascii="仿宋_GB2312" w:hAnsi="微软雅黑" w:eastAsia="仿宋_GB2312" w:cs="仿宋_GB2312"/>
          <w:color w:val="3D3D3C"/>
          <w:sz w:val="32"/>
          <w:szCs w:val="32"/>
        </w:rPr>
        <w:t>年度耕地保有量指标和基本农田保护指标分别下达到了各镇政府，并与各镇政府签订了耕地保护目标责任书，进一步明确了各镇耕地保有量和基本农田保护面积。明确了县、镇政府“一把手”为本行政辖区内耕地保护第一责任人。坚持以建促补，投资</w:t>
      </w:r>
      <w:r>
        <w:rPr>
          <w:rFonts w:ascii="仿宋_GB2312" w:hAnsi="微软雅黑" w:eastAsia="仿宋_GB2312" w:cs="仿宋_GB2312"/>
          <w:color w:val="3D3D3C"/>
          <w:sz w:val="32"/>
          <w:szCs w:val="32"/>
        </w:rPr>
        <w:t>623.8</w:t>
      </w:r>
      <w:r>
        <w:rPr>
          <w:rFonts w:hint="eastAsia" w:ascii="仿宋_GB2312" w:hAnsi="微软雅黑" w:eastAsia="仿宋_GB2312" w:cs="仿宋_GB2312"/>
          <w:color w:val="3D3D3C"/>
          <w:sz w:val="32"/>
          <w:szCs w:val="32"/>
        </w:rPr>
        <w:t>万元，组织实施</w:t>
      </w:r>
      <w:r>
        <w:rPr>
          <w:rFonts w:ascii="仿宋_GB2312" w:hAnsi="微软雅黑" w:eastAsia="仿宋_GB2312" w:cs="仿宋_GB2312"/>
          <w:color w:val="3D3D3C"/>
          <w:sz w:val="32"/>
          <w:szCs w:val="32"/>
        </w:rPr>
        <w:t>8</w:t>
      </w:r>
      <w:r>
        <w:rPr>
          <w:rFonts w:hint="eastAsia" w:ascii="仿宋_GB2312" w:hAnsi="微软雅黑" w:eastAsia="仿宋_GB2312" w:cs="仿宋_GB2312"/>
          <w:color w:val="3D3D3C"/>
          <w:sz w:val="32"/>
          <w:szCs w:val="32"/>
        </w:rPr>
        <w:t>个占补平衡项目</w:t>
      </w:r>
      <w:r>
        <w:rPr>
          <w:rFonts w:ascii="仿宋_GB2312" w:hAnsi="微软雅黑" w:eastAsia="仿宋_GB2312" w:cs="仿宋_GB2312"/>
          <w:color w:val="3D3D3C"/>
          <w:sz w:val="32"/>
          <w:szCs w:val="32"/>
        </w:rPr>
        <w:t>648.5</w:t>
      </w:r>
      <w:r>
        <w:rPr>
          <w:rFonts w:hint="eastAsia" w:ascii="仿宋_GB2312" w:hAnsi="微软雅黑" w:eastAsia="仿宋_GB2312" w:cs="仿宋_GB2312"/>
          <w:color w:val="3D3D3C"/>
          <w:sz w:val="32"/>
          <w:szCs w:val="32"/>
        </w:rPr>
        <w:t>亩，计划新增耕地</w:t>
      </w:r>
      <w:r>
        <w:rPr>
          <w:rFonts w:ascii="仿宋_GB2312" w:hAnsi="微软雅黑" w:eastAsia="仿宋_GB2312" w:cs="仿宋_GB2312"/>
          <w:color w:val="3D3D3C"/>
          <w:sz w:val="32"/>
          <w:szCs w:val="32"/>
        </w:rPr>
        <w:t>617.92</w:t>
      </w:r>
      <w:r>
        <w:rPr>
          <w:rFonts w:hint="eastAsia" w:ascii="仿宋_GB2312" w:hAnsi="微软雅黑" w:eastAsia="仿宋_GB2312" w:cs="仿宋_GB2312"/>
          <w:color w:val="3D3D3C"/>
          <w:sz w:val="32"/>
          <w:szCs w:val="32"/>
        </w:rPr>
        <w:t>亩。组织实施验收辋川镇官上村、三官庙镇韩岭村、三官庙镇北里村等</w:t>
      </w:r>
      <w:r>
        <w:rPr>
          <w:rFonts w:ascii="仿宋_GB2312" w:hAnsi="微软雅黑" w:eastAsia="仿宋_GB2312" w:cs="仿宋_GB2312"/>
          <w:color w:val="3D3D3C"/>
          <w:sz w:val="32"/>
          <w:szCs w:val="32"/>
        </w:rPr>
        <w:t>5</w:t>
      </w:r>
      <w:r>
        <w:rPr>
          <w:rFonts w:hint="eastAsia" w:ascii="仿宋_GB2312" w:hAnsi="微软雅黑" w:eastAsia="仿宋_GB2312" w:cs="仿宋_GB2312"/>
          <w:color w:val="3D3D3C"/>
          <w:sz w:val="32"/>
          <w:szCs w:val="32"/>
        </w:rPr>
        <w:t>个村</w:t>
      </w:r>
      <w:r>
        <w:rPr>
          <w:rFonts w:ascii="仿宋_GB2312" w:hAnsi="微软雅黑" w:eastAsia="仿宋_GB2312" w:cs="仿宋_GB2312"/>
          <w:color w:val="3D3D3C"/>
          <w:sz w:val="32"/>
          <w:szCs w:val="32"/>
        </w:rPr>
        <w:t>3</w:t>
      </w:r>
      <w:r>
        <w:rPr>
          <w:rFonts w:hint="eastAsia" w:ascii="仿宋_GB2312" w:hAnsi="微软雅黑" w:eastAsia="仿宋_GB2312" w:cs="仿宋_GB2312"/>
          <w:color w:val="3D3D3C"/>
          <w:sz w:val="32"/>
          <w:szCs w:val="32"/>
        </w:rPr>
        <w:t>个复垦开发项目，新增耕地</w:t>
      </w:r>
      <w:r>
        <w:rPr>
          <w:rFonts w:ascii="仿宋_GB2312" w:hAnsi="微软雅黑" w:eastAsia="仿宋_GB2312" w:cs="仿宋_GB2312"/>
          <w:color w:val="3D3D3C"/>
          <w:sz w:val="32"/>
          <w:szCs w:val="32"/>
        </w:rPr>
        <w:t>287</w:t>
      </w:r>
      <w:r>
        <w:rPr>
          <w:rFonts w:hint="eastAsia" w:ascii="仿宋_GB2312" w:hAnsi="微软雅黑" w:eastAsia="仿宋_GB2312" w:cs="仿宋_GB2312"/>
          <w:color w:val="3D3D3C"/>
          <w:sz w:val="32"/>
          <w:szCs w:val="32"/>
        </w:rPr>
        <w:t>亩。加快高标准基本农田建设，投资</w:t>
      </w:r>
      <w:r>
        <w:rPr>
          <w:rFonts w:ascii="仿宋_GB2312" w:hAnsi="微软雅黑" w:eastAsia="仿宋_GB2312" w:cs="仿宋_GB2312"/>
          <w:color w:val="3D3D3C"/>
          <w:sz w:val="32"/>
          <w:szCs w:val="32"/>
        </w:rPr>
        <w:t>1589</w:t>
      </w:r>
      <w:r>
        <w:rPr>
          <w:rFonts w:hint="eastAsia" w:ascii="仿宋_GB2312" w:hAnsi="微软雅黑" w:eastAsia="仿宋_GB2312" w:cs="仿宋_GB2312"/>
          <w:color w:val="3D3D3C"/>
          <w:sz w:val="32"/>
          <w:szCs w:val="32"/>
        </w:rPr>
        <w:t>万元，实施</w:t>
      </w:r>
      <w:r>
        <w:rPr>
          <w:rFonts w:ascii="仿宋_GB2312" w:hAnsi="微软雅黑" w:eastAsia="仿宋_GB2312" w:cs="仿宋_GB2312"/>
          <w:color w:val="3D3D3C"/>
          <w:sz w:val="32"/>
          <w:szCs w:val="32"/>
        </w:rPr>
        <w:t>2014</w:t>
      </w:r>
      <w:r>
        <w:rPr>
          <w:rFonts w:hint="eastAsia" w:ascii="仿宋_GB2312" w:hAnsi="微软雅黑" w:eastAsia="仿宋_GB2312" w:cs="仿宋_GB2312"/>
          <w:color w:val="3D3D3C"/>
          <w:sz w:val="32"/>
          <w:szCs w:val="32"/>
        </w:rPr>
        <w:t>年度安村镇、孟村镇</w:t>
      </w:r>
      <w:r>
        <w:rPr>
          <w:rFonts w:ascii="仿宋_GB2312" w:hAnsi="微软雅黑" w:eastAsia="仿宋_GB2312" w:cs="仿宋_GB2312"/>
          <w:color w:val="3D3D3C"/>
          <w:sz w:val="32"/>
          <w:szCs w:val="32"/>
        </w:rPr>
        <w:t>2</w:t>
      </w:r>
      <w:r>
        <w:rPr>
          <w:rFonts w:hint="eastAsia" w:ascii="仿宋_GB2312" w:hAnsi="微软雅黑" w:eastAsia="仿宋_GB2312" w:cs="仿宋_GB2312"/>
          <w:color w:val="3D3D3C"/>
          <w:sz w:val="32"/>
          <w:szCs w:val="32"/>
        </w:rPr>
        <w:t>个高标准基本农田建设项目</w:t>
      </w:r>
      <w:r>
        <w:rPr>
          <w:rFonts w:ascii="仿宋_GB2312" w:hAnsi="微软雅黑" w:eastAsia="仿宋_GB2312" w:cs="仿宋_GB2312"/>
          <w:color w:val="3D3D3C"/>
          <w:sz w:val="32"/>
          <w:szCs w:val="32"/>
        </w:rPr>
        <w:t>13244</w:t>
      </w:r>
      <w:r>
        <w:rPr>
          <w:rFonts w:hint="eastAsia" w:ascii="仿宋_GB2312" w:hAnsi="微软雅黑" w:eastAsia="仿宋_GB2312" w:cs="仿宋_GB2312"/>
          <w:color w:val="3D3D3C"/>
          <w:sz w:val="32"/>
          <w:szCs w:val="32"/>
        </w:rPr>
        <w:t>亩。不断加大土地执法动态巡查的力度和密度，对违法占用基本农田的，发现一起，拆除一起，并确保复垦</w:t>
      </w:r>
      <w:r>
        <w:rPr>
          <w:rFonts w:ascii="仿宋_GB2312" w:hAnsi="微软雅黑" w:eastAsia="仿宋_GB2312" w:cs="仿宋_GB2312"/>
          <w:color w:val="3D3D3C"/>
          <w:sz w:val="32"/>
          <w:szCs w:val="32"/>
        </w:rPr>
        <w:t>,</w:t>
      </w:r>
      <w:r>
        <w:rPr>
          <w:rFonts w:hint="eastAsia" w:ascii="仿宋_GB2312" w:hAnsi="微软雅黑" w:eastAsia="仿宋_GB2312" w:cs="仿宋_GB2312"/>
          <w:color w:val="3D3D3C"/>
          <w:sz w:val="32"/>
          <w:szCs w:val="32"/>
        </w:rPr>
        <w:t>为耕地尤其是基本农田保护筑起了一道有力的防火墙。</w:t>
      </w:r>
      <w:r>
        <w:rPr>
          <w:rFonts w:ascii="仿宋_GB2312" w:hAnsi="微软雅黑" w:eastAsia="仿宋_GB2312" w:cs="仿宋_GB2312"/>
          <w:color w:val="3D3D3C"/>
          <w:sz w:val="32"/>
          <w:szCs w:val="32"/>
        </w:rPr>
        <w:t>2018</w:t>
      </w:r>
      <w:r>
        <w:rPr>
          <w:rFonts w:hint="eastAsia" w:ascii="仿宋_GB2312" w:hAnsi="微软雅黑" w:eastAsia="仿宋_GB2312" w:cs="仿宋_GB2312"/>
          <w:color w:val="3D3D3C"/>
          <w:sz w:val="32"/>
          <w:szCs w:val="32"/>
        </w:rPr>
        <w:t>年末全县耕地面积达到</w:t>
      </w:r>
      <w:r>
        <w:rPr>
          <w:rFonts w:ascii="仿宋_GB2312" w:hAnsi="微软雅黑" w:eastAsia="仿宋_GB2312" w:cs="仿宋_GB2312"/>
          <w:color w:val="3D3D3C"/>
          <w:sz w:val="32"/>
          <w:szCs w:val="32"/>
        </w:rPr>
        <w:t>78.3885</w:t>
      </w:r>
      <w:r>
        <w:rPr>
          <w:rFonts w:hint="eastAsia" w:ascii="仿宋_GB2312" w:hAnsi="微软雅黑" w:eastAsia="仿宋_GB2312" w:cs="仿宋_GB2312"/>
          <w:color w:val="3D3D3C"/>
          <w:sz w:val="32"/>
          <w:szCs w:val="32"/>
        </w:rPr>
        <w:t>万亩，完成市政府下达我县耕地保护任务的</w:t>
      </w:r>
      <w:r>
        <w:rPr>
          <w:rFonts w:ascii="仿宋_GB2312" w:hAnsi="微软雅黑" w:eastAsia="仿宋_GB2312" w:cs="仿宋_GB2312"/>
          <w:color w:val="3D3D3C"/>
          <w:sz w:val="32"/>
          <w:szCs w:val="32"/>
        </w:rPr>
        <w:t>100.7%</w:t>
      </w:r>
      <w:r>
        <w:rPr>
          <w:rFonts w:hint="eastAsia" w:ascii="仿宋_GB2312" w:hAnsi="微软雅黑" w:eastAsia="仿宋_GB2312" w:cs="仿宋_GB2312"/>
          <w:color w:val="3D3D3C"/>
          <w:sz w:val="32"/>
          <w:szCs w:val="32"/>
        </w:rPr>
        <w:t>。</w:t>
      </w:r>
    </w:p>
    <w:p w14:paraId="70B62635">
      <w:pPr>
        <w:pStyle w:val="6"/>
        <w:shd w:val="clear" w:color="auto" w:fill="FFFFFF"/>
        <w:spacing w:before="0" w:beforeAutospacing="0" w:after="0" w:afterAutospacing="0" w:line="360" w:lineRule="auto"/>
        <w:ind w:firstLine="640" w:firstLineChars="200"/>
        <w:rPr>
          <w:rFonts w:ascii="仿宋_GB2312" w:hAnsi="微软雅黑" w:eastAsia="仿宋_GB2312" w:cs="Times New Roman"/>
          <w:color w:val="3D3D3C"/>
          <w:sz w:val="32"/>
          <w:szCs w:val="32"/>
        </w:rPr>
      </w:pPr>
      <w:r>
        <w:rPr>
          <w:rFonts w:hint="eastAsia" w:ascii="仿宋_GB2312" w:hAnsi="微软雅黑" w:eastAsia="仿宋_GB2312" w:cs="仿宋_GB2312"/>
          <w:color w:val="3D3D3C"/>
          <w:sz w:val="32"/>
          <w:szCs w:val="32"/>
        </w:rPr>
        <w:t>（二）超前服务，资源保障能力有效提升。落实项目报批责任，建立项目用地“绿色通道”，做到提前介入、专人负责、全程跟踪、全时段受理、限时办理，全力保障项目用地需求。全年审查并出具用地初步审查意见项目</w:t>
      </w:r>
      <w:r>
        <w:rPr>
          <w:rFonts w:ascii="仿宋_GB2312" w:hAnsi="微软雅黑" w:eastAsia="仿宋_GB2312" w:cs="仿宋_GB2312"/>
          <w:color w:val="3D3D3C"/>
          <w:sz w:val="32"/>
          <w:szCs w:val="32"/>
        </w:rPr>
        <w:t>43</w:t>
      </w:r>
      <w:r>
        <w:rPr>
          <w:rFonts w:hint="eastAsia" w:ascii="仿宋_GB2312" w:hAnsi="微软雅黑" w:eastAsia="仿宋_GB2312" w:cs="仿宋_GB2312"/>
          <w:color w:val="3D3D3C"/>
          <w:sz w:val="32"/>
          <w:szCs w:val="32"/>
        </w:rPr>
        <w:t>个，对不符合规划及相关要求的项目，坚决不予审批，对不符合产业发展和环境要求的项目，坚决清退，为项目用地完善手续提供了便利。争取新增建设用地指标</w:t>
      </w:r>
      <w:r>
        <w:rPr>
          <w:rFonts w:ascii="仿宋_GB2312" w:hAnsi="微软雅黑" w:eastAsia="仿宋_GB2312" w:cs="仿宋_GB2312"/>
          <w:color w:val="3D3D3C"/>
          <w:sz w:val="32"/>
          <w:szCs w:val="32"/>
        </w:rPr>
        <w:t>1198</w:t>
      </w:r>
      <w:r>
        <w:rPr>
          <w:rFonts w:hint="eastAsia" w:ascii="仿宋_GB2312" w:hAnsi="微软雅黑" w:eastAsia="仿宋_GB2312" w:cs="仿宋_GB2312"/>
          <w:color w:val="3D3D3C"/>
          <w:sz w:val="32"/>
          <w:szCs w:val="32"/>
        </w:rPr>
        <w:t>亩，组卷上报</w:t>
      </w:r>
      <w:r>
        <w:rPr>
          <w:rFonts w:ascii="仿宋_GB2312" w:hAnsi="微软雅黑" w:eastAsia="仿宋_GB2312" w:cs="仿宋_GB2312"/>
          <w:color w:val="3D3D3C"/>
          <w:sz w:val="32"/>
          <w:szCs w:val="32"/>
        </w:rPr>
        <w:t>7</w:t>
      </w:r>
      <w:r>
        <w:rPr>
          <w:rFonts w:hint="eastAsia" w:ascii="仿宋_GB2312" w:hAnsi="微软雅黑" w:eastAsia="仿宋_GB2312" w:cs="仿宋_GB2312"/>
          <w:color w:val="3D3D3C"/>
          <w:sz w:val="32"/>
          <w:szCs w:val="32"/>
        </w:rPr>
        <w:t>个批次</w:t>
      </w:r>
      <w:r>
        <w:rPr>
          <w:rFonts w:ascii="仿宋_GB2312" w:hAnsi="微软雅黑" w:eastAsia="仿宋_GB2312" w:cs="仿宋_GB2312"/>
          <w:color w:val="3D3D3C"/>
          <w:sz w:val="32"/>
          <w:szCs w:val="32"/>
        </w:rPr>
        <w:t>27</w:t>
      </w:r>
      <w:r>
        <w:rPr>
          <w:rFonts w:hint="eastAsia" w:ascii="仿宋_GB2312" w:hAnsi="微软雅黑" w:eastAsia="仿宋_GB2312" w:cs="仿宋_GB2312"/>
          <w:color w:val="3D3D3C"/>
          <w:sz w:val="32"/>
          <w:szCs w:val="32"/>
        </w:rPr>
        <w:t>个项目，总面积</w:t>
      </w:r>
      <w:r>
        <w:rPr>
          <w:rFonts w:ascii="仿宋_GB2312" w:hAnsi="微软雅黑" w:eastAsia="仿宋_GB2312" w:cs="仿宋_GB2312"/>
          <w:color w:val="3D3D3C"/>
          <w:sz w:val="32"/>
          <w:szCs w:val="32"/>
        </w:rPr>
        <w:t>1097</w:t>
      </w:r>
      <w:r>
        <w:rPr>
          <w:rFonts w:hint="eastAsia" w:ascii="仿宋_GB2312" w:hAnsi="微软雅黑" w:eastAsia="仿宋_GB2312" w:cs="仿宋_GB2312"/>
          <w:color w:val="3D3D3C"/>
          <w:sz w:val="32"/>
          <w:szCs w:val="32"/>
        </w:rPr>
        <w:t>亩，保障了我县移民搬迁、西北家具工业园、白鹿原文化产业基地、灞河产业带等重点项目用地。征收土地</w:t>
      </w:r>
      <w:r>
        <w:rPr>
          <w:rFonts w:ascii="仿宋_GB2312" w:hAnsi="微软雅黑" w:eastAsia="仿宋_GB2312" w:cs="仿宋_GB2312"/>
          <w:color w:val="3D3D3C"/>
          <w:sz w:val="32"/>
          <w:szCs w:val="32"/>
        </w:rPr>
        <w:t>3092</w:t>
      </w:r>
      <w:r>
        <w:rPr>
          <w:rFonts w:hint="eastAsia" w:ascii="仿宋_GB2312" w:hAnsi="微软雅黑" w:eastAsia="仿宋_GB2312" w:cs="仿宋_GB2312"/>
          <w:color w:val="3D3D3C"/>
          <w:sz w:val="32"/>
          <w:szCs w:val="32"/>
        </w:rPr>
        <w:t>亩，经省政府批准</w:t>
      </w:r>
      <w:r>
        <w:rPr>
          <w:rFonts w:ascii="仿宋_GB2312" w:hAnsi="微软雅黑" w:eastAsia="仿宋_GB2312" w:cs="仿宋_GB2312"/>
          <w:color w:val="3D3D3C"/>
          <w:sz w:val="32"/>
          <w:szCs w:val="32"/>
        </w:rPr>
        <w:t>9</w:t>
      </w:r>
      <w:r>
        <w:rPr>
          <w:rFonts w:hint="eastAsia" w:ascii="仿宋_GB2312" w:hAnsi="微软雅黑" w:eastAsia="仿宋_GB2312" w:cs="仿宋_GB2312"/>
          <w:color w:val="3D3D3C"/>
          <w:sz w:val="32"/>
          <w:szCs w:val="32"/>
        </w:rPr>
        <w:t>个批次</w:t>
      </w:r>
      <w:r>
        <w:rPr>
          <w:rFonts w:ascii="仿宋_GB2312" w:hAnsi="微软雅黑" w:eastAsia="仿宋_GB2312" w:cs="仿宋_GB2312"/>
          <w:color w:val="3D3D3C"/>
          <w:sz w:val="32"/>
          <w:szCs w:val="32"/>
        </w:rPr>
        <w:t>30</w:t>
      </w:r>
      <w:r>
        <w:rPr>
          <w:rFonts w:hint="eastAsia" w:ascii="仿宋_GB2312" w:hAnsi="微软雅黑" w:eastAsia="仿宋_GB2312" w:cs="仿宋_GB2312"/>
          <w:color w:val="3D3D3C"/>
          <w:sz w:val="32"/>
          <w:szCs w:val="32"/>
        </w:rPr>
        <w:t>个项目，总面积</w:t>
      </w:r>
      <w:r>
        <w:rPr>
          <w:rFonts w:ascii="仿宋_GB2312" w:hAnsi="微软雅黑" w:eastAsia="仿宋_GB2312" w:cs="仿宋_GB2312"/>
          <w:color w:val="3D3D3C"/>
          <w:sz w:val="32"/>
          <w:szCs w:val="32"/>
        </w:rPr>
        <w:t>2266.185</w:t>
      </w:r>
      <w:r>
        <w:rPr>
          <w:rFonts w:hint="eastAsia" w:ascii="仿宋_GB2312" w:hAnsi="微软雅黑" w:eastAsia="仿宋_GB2312" w:cs="仿宋_GB2312"/>
          <w:color w:val="3D3D3C"/>
          <w:sz w:val="32"/>
          <w:szCs w:val="32"/>
        </w:rPr>
        <w:t>亩。利用</w:t>
      </w:r>
      <w:r>
        <w:rPr>
          <w:rFonts w:ascii="仿宋_GB2312" w:hAnsi="微软雅黑" w:eastAsia="仿宋_GB2312" w:cs="仿宋_GB2312"/>
          <w:color w:val="3D3D3C"/>
          <w:sz w:val="32"/>
          <w:szCs w:val="32"/>
        </w:rPr>
        <w:t>2011</w:t>
      </w:r>
      <w:r>
        <w:rPr>
          <w:rFonts w:hint="eastAsia" w:ascii="仿宋_GB2312" w:hAnsi="微软雅黑" w:eastAsia="仿宋_GB2312" w:cs="仿宋_GB2312"/>
          <w:color w:val="3D3D3C"/>
          <w:sz w:val="32"/>
          <w:szCs w:val="32"/>
        </w:rPr>
        <w:t>年度、</w:t>
      </w:r>
      <w:r>
        <w:rPr>
          <w:rFonts w:ascii="仿宋_GB2312" w:hAnsi="微软雅黑" w:eastAsia="仿宋_GB2312" w:cs="仿宋_GB2312"/>
          <w:color w:val="3D3D3C"/>
          <w:sz w:val="32"/>
          <w:szCs w:val="32"/>
        </w:rPr>
        <w:t>2012</w:t>
      </w:r>
      <w:r>
        <w:rPr>
          <w:rFonts w:hint="eastAsia" w:ascii="仿宋_GB2312" w:hAnsi="微软雅黑" w:eastAsia="仿宋_GB2312" w:cs="仿宋_GB2312"/>
          <w:color w:val="3D3D3C"/>
          <w:sz w:val="32"/>
          <w:szCs w:val="32"/>
        </w:rPr>
        <w:t>年度增减挂钩项目为东嵘公司、海融公司等周转用地指标</w:t>
      </w:r>
      <w:r>
        <w:rPr>
          <w:rFonts w:ascii="仿宋_GB2312" w:hAnsi="微软雅黑" w:eastAsia="仿宋_GB2312" w:cs="仿宋_GB2312"/>
          <w:color w:val="3D3D3C"/>
          <w:sz w:val="32"/>
          <w:szCs w:val="32"/>
        </w:rPr>
        <w:t>1010</w:t>
      </w:r>
      <w:r>
        <w:rPr>
          <w:rFonts w:hint="eastAsia" w:ascii="仿宋_GB2312" w:hAnsi="微软雅黑" w:eastAsia="仿宋_GB2312" w:cs="仿宋_GB2312"/>
          <w:color w:val="3D3D3C"/>
          <w:sz w:val="32"/>
          <w:szCs w:val="32"/>
        </w:rPr>
        <w:t>亩，实现经济收益</w:t>
      </w:r>
      <w:r>
        <w:rPr>
          <w:rFonts w:ascii="仿宋_GB2312" w:hAnsi="微软雅黑" w:eastAsia="仿宋_GB2312" w:cs="仿宋_GB2312"/>
          <w:color w:val="3D3D3C"/>
          <w:sz w:val="32"/>
          <w:szCs w:val="32"/>
        </w:rPr>
        <w:t>2.02</w:t>
      </w:r>
      <w:r>
        <w:rPr>
          <w:rFonts w:hint="eastAsia" w:ascii="仿宋_GB2312" w:hAnsi="微软雅黑" w:eastAsia="仿宋_GB2312" w:cs="仿宋_GB2312"/>
          <w:color w:val="3D3D3C"/>
          <w:sz w:val="32"/>
          <w:szCs w:val="32"/>
        </w:rPr>
        <w:t>亿元。出让建设用地</w:t>
      </w:r>
      <w:r>
        <w:rPr>
          <w:rFonts w:ascii="仿宋_GB2312" w:hAnsi="微软雅黑" w:eastAsia="仿宋_GB2312" w:cs="仿宋_GB2312"/>
          <w:color w:val="3D3D3C"/>
          <w:sz w:val="32"/>
          <w:szCs w:val="32"/>
        </w:rPr>
        <w:t>9</w:t>
      </w:r>
      <w:r>
        <w:rPr>
          <w:rFonts w:hint="eastAsia" w:ascii="仿宋_GB2312" w:hAnsi="微软雅黑" w:eastAsia="仿宋_GB2312" w:cs="仿宋_GB2312"/>
          <w:color w:val="3D3D3C"/>
          <w:sz w:val="32"/>
          <w:szCs w:val="32"/>
        </w:rPr>
        <w:t>宗</w:t>
      </w:r>
      <w:r>
        <w:rPr>
          <w:rFonts w:ascii="仿宋_GB2312" w:hAnsi="微软雅黑" w:eastAsia="仿宋_GB2312" w:cs="仿宋_GB2312"/>
          <w:color w:val="3D3D3C"/>
          <w:sz w:val="32"/>
          <w:szCs w:val="32"/>
        </w:rPr>
        <w:t>357</w:t>
      </w:r>
      <w:r>
        <w:rPr>
          <w:rFonts w:hint="eastAsia" w:ascii="仿宋_GB2312" w:hAnsi="微软雅黑" w:eastAsia="仿宋_GB2312" w:cs="仿宋_GB2312"/>
          <w:color w:val="3D3D3C"/>
          <w:sz w:val="32"/>
          <w:szCs w:val="32"/>
        </w:rPr>
        <w:t>亩，收缴土地出让价款</w:t>
      </w:r>
      <w:r>
        <w:rPr>
          <w:rFonts w:ascii="仿宋_GB2312" w:hAnsi="微软雅黑" w:eastAsia="仿宋_GB2312" w:cs="仿宋_GB2312"/>
          <w:color w:val="3D3D3C"/>
          <w:sz w:val="32"/>
          <w:szCs w:val="32"/>
        </w:rPr>
        <w:t>9567</w:t>
      </w:r>
      <w:r>
        <w:rPr>
          <w:rFonts w:hint="eastAsia" w:ascii="仿宋_GB2312" w:hAnsi="微软雅黑" w:eastAsia="仿宋_GB2312" w:cs="仿宋_GB2312"/>
          <w:color w:val="3D3D3C"/>
          <w:sz w:val="32"/>
          <w:szCs w:val="32"/>
        </w:rPr>
        <w:t>万元。挖掘土地利用潜力。制定出台《蓝田县旧村庄、工矿用地综合整治实施方案》，通过开展村庄建设用地现状调查和后备资源调查，落实可复垦工矿用地</w:t>
      </w:r>
      <w:r>
        <w:rPr>
          <w:rFonts w:ascii="仿宋_GB2312" w:hAnsi="微软雅黑" w:eastAsia="仿宋_GB2312" w:cs="仿宋_GB2312"/>
          <w:color w:val="3D3D3C"/>
          <w:sz w:val="32"/>
          <w:szCs w:val="32"/>
        </w:rPr>
        <w:t>812</w:t>
      </w:r>
      <w:r>
        <w:rPr>
          <w:rFonts w:hint="eastAsia" w:ascii="仿宋_GB2312" w:hAnsi="微软雅黑" w:eastAsia="仿宋_GB2312" w:cs="仿宋_GB2312"/>
          <w:color w:val="3D3D3C"/>
          <w:sz w:val="32"/>
          <w:szCs w:val="32"/>
        </w:rPr>
        <w:t>亩、空心村</w:t>
      </w:r>
      <w:r>
        <w:rPr>
          <w:rFonts w:ascii="仿宋_GB2312" w:hAnsi="微软雅黑" w:eastAsia="仿宋_GB2312" w:cs="仿宋_GB2312"/>
          <w:color w:val="3D3D3C"/>
          <w:sz w:val="32"/>
          <w:szCs w:val="32"/>
        </w:rPr>
        <w:t>2147</w:t>
      </w:r>
      <w:r>
        <w:rPr>
          <w:rFonts w:hint="eastAsia" w:ascii="仿宋_GB2312" w:hAnsi="微软雅黑" w:eastAsia="仿宋_GB2312" w:cs="仿宋_GB2312"/>
          <w:color w:val="3D3D3C"/>
          <w:sz w:val="32"/>
          <w:szCs w:val="32"/>
        </w:rPr>
        <w:t>亩，可利用的农村建设用地</w:t>
      </w:r>
      <w:r>
        <w:rPr>
          <w:rFonts w:ascii="仿宋_GB2312" w:hAnsi="微软雅黑" w:eastAsia="仿宋_GB2312" w:cs="仿宋_GB2312"/>
          <w:color w:val="3D3D3C"/>
          <w:sz w:val="32"/>
          <w:szCs w:val="32"/>
        </w:rPr>
        <w:t>450</w:t>
      </w:r>
      <w:r>
        <w:rPr>
          <w:rFonts w:hint="eastAsia" w:ascii="仿宋_GB2312" w:hAnsi="微软雅黑" w:eastAsia="仿宋_GB2312" w:cs="仿宋_GB2312"/>
          <w:color w:val="3D3D3C"/>
          <w:sz w:val="32"/>
          <w:szCs w:val="32"/>
        </w:rPr>
        <w:t>亩，为下一步实施空心村改造，发展民宿提供了坚实的基础资料。</w:t>
      </w:r>
    </w:p>
    <w:p w14:paraId="2826E448">
      <w:pPr>
        <w:pStyle w:val="6"/>
        <w:shd w:val="clear" w:color="auto" w:fill="FFFFFF"/>
        <w:spacing w:before="0" w:beforeAutospacing="0" w:after="0" w:afterAutospacing="0" w:line="360" w:lineRule="auto"/>
        <w:ind w:firstLine="640" w:firstLineChars="200"/>
        <w:rPr>
          <w:rFonts w:ascii="仿宋_GB2312" w:hAnsi="微软雅黑" w:eastAsia="仿宋_GB2312" w:cs="Times New Roman"/>
          <w:color w:val="3D3D3C"/>
          <w:sz w:val="32"/>
          <w:szCs w:val="32"/>
        </w:rPr>
      </w:pPr>
      <w:r>
        <w:rPr>
          <w:rFonts w:hint="eastAsia" w:ascii="仿宋_GB2312" w:hAnsi="微软雅黑" w:eastAsia="仿宋_GB2312" w:cs="仿宋_GB2312"/>
          <w:color w:val="3D3D3C"/>
          <w:sz w:val="32"/>
          <w:szCs w:val="32"/>
        </w:rPr>
        <w:t>（三）严字当先，执法监察水平不断提高。充分发挥执法监察的“拳头”和“利剑”作用，积极为经济发展保驾护航。一是执法监察动真碰硬。组织实施土地执法“春雷行动”，拆除面积</w:t>
      </w:r>
      <w:r>
        <w:rPr>
          <w:rFonts w:ascii="仿宋_GB2312" w:hAnsi="微软雅黑" w:eastAsia="仿宋_GB2312" w:cs="仿宋_GB2312"/>
          <w:color w:val="3D3D3C"/>
          <w:sz w:val="32"/>
          <w:szCs w:val="32"/>
        </w:rPr>
        <w:t>42</w:t>
      </w:r>
      <w:r>
        <w:rPr>
          <w:rFonts w:hint="eastAsia" w:ascii="仿宋_GB2312" w:hAnsi="微软雅黑" w:eastAsia="仿宋_GB2312" w:cs="仿宋_GB2312"/>
          <w:color w:val="3D3D3C"/>
          <w:sz w:val="32"/>
          <w:szCs w:val="32"/>
        </w:rPr>
        <w:t>亩。治理小散乱污</w:t>
      </w:r>
      <w:r>
        <w:rPr>
          <w:rFonts w:ascii="仿宋_GB2312" w:hAnsi="微软雅黑" w:eastAsia="仿宋_GB2312" w:cs="仿宋_GB2312"/>
          <w:color w:val="3D3D3C"/>
          <w:sz w:val="32"/>
          <w:szCs w:val="32"/>
        </w:rPr>
        <w:t>7</w:t>
      </w:r>
      <w:r>
        <w:rPr>
          <w:rFonts w:hint="eastAsia" w:ascii="仿宋_GB2312" w:hAnsi="微软雅黑" w:eastAsia="仿宋_GB2312" w:cs="仿宋_GB2312"/>
          <w:color w:val="3D3D3C"/>
          <w:sz w:val="32"/>
          <w:szCs w:val="32"/>
        </w:rPr>
        <w:t>宗，恢复土地原貌</w:t>
      </w:r>
      <w:r>
        <w:rPr>
          <w:rFonts w:ascii="仿宋_GB2312" w:hAnsi="微软雅黑" w:eastAsia="仿宋_GB2312" w:cs="仿宋_GB2312"/>
          <w:color w:val="3D3D3C"/>
          <w:sz w:val="32"/>
          <w:szCs w:val="32"/>
        </w:rPr>
        <w:t>30</w:t>
      </w:r>
      <w:r>
        <w:rPr>
          <w:rFonts w:hint="eastAsia" w:ascii="仿宋_GB2312" w:hAnsi="微软雅黑" w:eastAsia="仿宋_GB2312" w:cs="仿宋_GB2312"/>
          <w:color w:val="3D3D3C"/>
          <w:sz w:val="32"/>
          <w:szCs w:val="32"/>
        </w:rPr>
        <w:t>亩。取缔</w:t>
      </w:r>
      <w:r>
        <w:rPr>
          <w:rFonts w:ascii="仿宋_GB2312" w:hAnsi="微软雅黑" w:eastAsia="仿宋_GB2312" w:cs="仿宋_GB2312"/>
          <w:color w:val="3D3D3C"/>
          <w:sz w:val="32"/>
          <w:szCs w:val="32"/>
        </w:rPr>
        <w:t>71</w:t>
      </w:r>
      <w:r>
        <w:rPr>
          <w:rFonts w:hint="eastAsia" w:ascii="仿宋_GB2312" w:hAnsi="微软雅黑" w:eastAsia="仿宋_GB2312" w:cs="仿宋_GB2312"/>
          <w:color w:val="3D3D3C"/>
          <w:sz w:val="32"/>
          <w:szCs w:val="32"/>
        </w:rPr>
        <w:t>处堆砂点并通过验收，腾退土地</w:t>
      </w:r>
      <w:r>
        <w:rPr>
          <w:rFonts w:ascii="仿宋_GB2312" w:hAnsi="微软雅黑" w:eastAsia="仿宋_GB2312" w:cs="仿宋_GB2312"/>
          <w:color w:val="3D3D3C"/>
          <w:sz w:val="32"/>
          <w:szCs w:val="32"/>
        </w:rPr>
        <w:t>68</w:t>
      </w:r>
      <w:r>
        <w:rPr>
          <w:rFonts w:hint="eastAsia" w:ascii="仿宋_GB2312" w:hAnsi="微软雅黑" w:eastAsia="仿宋_GB2312" w:cs="仿宋_GB2312"/>
          <w:color w:val="3D3D3C"/>
          <w:sz w:val="32"/>
          <w:szCs w:val="32"/>
        </w:rPr>
        <w:t>亩，植绿复耕</w:t>
      </w:r>
      <w:r>
        <w:rPr>
          <w:rFonts w:ascii="仿宋_GB2312" w:hAnsi="微软雅黑" w:eastAsia="仿宋_GB2312" w:cs="仿宋_GB2312"/>
          <w:color w:val="3D3D3C"/>
          <w:sz w:val="32"/>
          <w:szCs w:val="32"/>
        </w:rPr>
        <w:t>40</w:t>
      </w:r>
      <w:r>
        <w:rPr>
          <w:rFonts w:hint="eastAsia" w:ascii="仿宋_GB2312" w:hAnsi="微软雅黑" w:eastAsia="仿宋_GB2312" w:cs="仿宋_GB2312"/>
          <w:color w:val="3D3D3C"/>
          <w:sz w:val="32"/>
          <w:szCs w:val="32"/>
        </w:rPr>
        <w:t>亩。完成上级安排的</w:t>
      </w:r>
      <w:r>
        <w:rPr>
          <w:rFonts w:ascii="仿宋_GB2312" w:hAnsi="微软雅黑" w:eastAsia="仿宋_GB2312" w:cs="仿宋_GB2312"/>
          <w:color w:val="3D3D3C"/>
          <w:sz w:val="32"/>
          <w:szCs w:val="32"/>
        </w:rPr>
        <w:t>18</w:t>
      </w:r>
      <w:r>
        <w:rPr>
          <w:rFonts w:hint="eastAsia" w:ascii="仿宋_GB2312" w:hAnsi="微软雅黑" w:eastAsia="仿宋_GB2312" w:cs="仿宋_GB2312"/>
          <w:color w:val="3D3D3C"/>
          <w:sz w:val="32"/>
          <w:szCs w:val="32"/>
        </w:rPr>
        <w:t>家砂石场和砖厂整治目标任务，复垦土地</w:t>
      </w:r>
      <w:r>
        <w:rPr>
          <w:rFonts w:ascii="仿宋_GB2312" w:hAnsi="微软雅黑" w:eastAsia="仿宋_GB2312" w:cs="仿宋_GB2312"/>
          <w:color w:val="3D3D3C"/>
          <w:sz w:val="32"/>
          <w:szCs w:val="32"/>
        </w:rPr>
        <w:t>34</w:t>
      </w:r>
      <w:r>
        <w:rPr>
          <w:rFonts w:hint="eastAsia" w:ascii="仿宋_GB2312" w:hAnsi="微软雅黑" w:eastAsia="仿宋_GB2312" w:cs="仿宋_GB2312"/>
          <w:color w:val="3D3D3C"/>
          <w:sz w:val="32"/>
          <w:szCs w:val="32"/>
        </w:rPr>
        <w:t>亩，全部通过验收并销号。核查卫片图斑</w:t>
      </w:r>
      <w:r>
        <w:rPr>
          <w:rFonts w:ascii="仿宋_GB2312" w:hAnsi="微软雅黑" w:eastAsia="仿宋_GB2312" w:cs="仿宋_GB2312"/>
          <w:color w:val="3D3D3C"/>
          <w:sz w:val="32"/>
          <w:szCs w:val="32"/>
        </w:rPr>
        <w:t>153</w:t>
      </w:r>
      <w:r>
        <w:rPr>
          <w:rFonts w:hint="eastAsia" w:ascii="仿宋_GB2312" w:hAnsi="微软雅黑" w:eastAsia="仿宋_GB2312" w:cs="仿宋_GB2312"/>
          <w:color w:val="3D3D3C"/>
          <w:sz w:val="32"/>
          <w:szCs w:val="32"/>
        </w:rPr>
        <w:t>个并全部整改到位，违法比例降至</w:t>
      </w:r>
      <w:r>
        <w:rPr>
          <w:rFonts w:ascii="仿宋_GB2312" w:hAnsi="微软雅黑" w:eastAsia="仿宋_GB2312" w:cs="仿宋_GB2312"/>
          <w:color w:val="3D3D3C"/>
          <w:sz w:val="32"/>
          <w:szCs w:val="32"/>
        </w:rPr>
        <w:t>13.08%</w:t>
      </w:r>
      <w:r>
        <w:rPr>
          <w:rFonts w:hint="eastAsia" w:ascii="仿宋_GB2312" w:hAnsi="微软雅黑" w:eastAsia="仿宋_GB2312" w:cs="仿宋_GB2312"/>
          <w:color w:val="3D3D3C"/>
          <w:sz w:val="32"/>
          <w:szCs w:val="32"/>
        </w:rPr>
        <w:t>。二是提高政治站位。牢固树立“四个意识”，坚决做到“两个维护”，严格落实习近平总书记和省、市、县关于秦岭北麓违建整治相关会议及文件精神，开展秦岭北麓违建专项整治工作。制定《蓝田县国土资源局秦岭北麓违建专项整治工作实施方案》，成立秦岭北麓违建专项排查整治领导小组。组织干部</w:t>
      </w:r>
      <w:r>
        <w:rPr>
          <w:rFonts w:ascii="仿宋_GB2312" w:hAnsi="微软雅黑" w:eastAsia="仿宋_GB2312" w:cs="仿宋_GB2312"/>
          <w:color w:val="3D3D3C"/>
          <w:sz w:val="32"/>
          <w:szCs w:val="32"/>
        </w:rPr>
        <w:t>103</w:t>
      </w:r>
      <w:r>
        <w:rPr>
          <w:rFonts w:hint="eastAsia" w:ascii="仿宋_GB2312" w:hAnsi="微软雅黑" w:eastAsia="仿宋_GB2312" w:cs="仿宋_GB2312"/>
          <w:color w:val="3D3D3C"/>
          <w:sz w:val="32"/>
          <w:szCs w:val="32"/>
        </w:rPr>
        <w:t>人，车辆</w:t>
      </w:r>
      <w:r>
        <w:rPr>
          <w:rFonts w:ascii="仿宋_GB2312" w:hAnsi="微软雅黑" w:eastAsia="仿宋_GB2312" w:cs="仿宋_GB2312"/>
          <w:color w:val="3D3D3C"/>
          <w:sz w:val="32"/>
          <w:szCs w:val="32"/>
        </w:rPr>
        <w:t>45</w:t>
      </w:r>
      <w:r>
        <w:rPr>
          <w:rFonts w:hint="eastAsia" w:ascii="仿宋_GB2312" w:hAnsi="微软雅黑" w:eastAsia="仿宋_GB2312" w:cs="仿宋_GB2312"/>
          <w:color w:val="3D3D3C"/>
          <w:sz w:val="32"/>
          <w:szCs w:val="32"/>
        </w:rPr>
        <w:t>台、历时</w:t>
      </w:r>
      <w:r>
        <w:rPr>
          <w:rFonts w:ascii="仿宋_GB2312" w:hAnsi="微软雅黑" w:eastAsia="仿宋_GB2312" w:cs="仿宋_GB2312"/>
          <w:color w:val="3D3D3C"/>
          <w:sz w:val="32"/>
          <w:szCs w:val="32"/>
        </w:rPr>
        <w:t>3</w:t>
      </w:r>
      <w:r>
        <w:rPr>
          <w:rFonts w:hint="eastAsia" w:ascii="仿宋_GB2312" w:hAnsi="微软雅黑" w:eastAsia="仿宋_GB2312" w:cs="仿宋_GB2312"/>
          <w:color w:val="3D3D3C"/>
          <w:sz w:val="32"/>
          <w:szCs w:val="32"/>
        </w:rPr>
        <w:t>个月，对</w:t>
      </w:r>
      <w:r>
        <w:rPr>
          <w:rFonts w:ascii="仿宋_GB2312" w:hAnsi="微软雅黑" w:eastAsia="仿宋_GB2312" w:cs="仿宋_GB2312"/>
          <w:color w:val="3D3D3C"/>
          <w:sz w:val="32"/>
          <w:szCs w:val="32"/>
        </w:rPr>
        <w:t>12</w:t>
      </w:r>
      <w:r>
        <w:rPr>
          <w:rFonts w:hint="eastAsia" w:ascii="仿宋_GB2312" w:hAnsi="微软雅黑" w:eastAsia="仿宋_GB2312" w:cs="仿宋_GB2312"/>
          <w:color w:val="3D3D3C"/>
          <w:sz w:val="32"/>
          <w:szCs w:val="32"/>
        </w:rPr>
        <w:t>个沿山镇街、</w:t>
      </w:r>
      <w:r>
        <w:rPr>
          <w:rFonts w:ascii="仿宋_GB2312" w:hAnsi="微软雅黑" w:eastAsia="仿宋_GB2312" w:cs="仿宋_GB2312"/>
          <w:color w:val="3D3D3C"/>
          <w:sz w:val="32"/>
          <w:szCs w:val="32"/>
        </w:rPr>
        <w:t>136</w:t>
      </w:r>
      <w:r>
        <w:rPr>
          <w:rFonts w:hint="eastAsia" w:ascii="仿宋_GB2312" w:hAnsi="微软雅黑" w:eastAsia="仿宋_GB2312" w:cs="仿宋_GB2312"/>
          <w:color w:val="3D3D3C"/>
          <w:sz w:val="32"/>
          <w:szCs w:val="32"/>
        </w:rPr>
        <w:t>个行政村、保护区范围内的每一个村组、每一个峪口逐个“过筛子”排查，排查核查点位</w:t>
      </w:r>
      <w:r>
        <w:rPr>
          <w:rFonts w:ascii="仿宋_GB2312" w:hAnsi="微软雅黑" w:eastAsia="仿宋_GB2312" w:cs="仿宋_GB2312"/>
          <w:color w:val="3D3D3C"/>
          <w:sz w:val="32"/>
          <w:szCs w:val="32"/>
        </w:rPr>
        <w:t>53860</w:t>
      </w:r>
      <w:r>
        <w:rPr>
          <w:rFonts w:hint="eastAsia" w:ascii="仿宋_GB2312" w:hAnsi="微软雅黑" w:eastAsia="仿宋_GB2312" w:cs="仿宋_GB2312"/>
          <w:color w:val="3D3D3C"/>
          <w:sz w:val="32"/>
          <w:szCs w:val="32"/>
        </w:rPr>
        <w:t>处，疑似违建</w:t>
      </w:r>
      <w:r>
        <w:rPr>
          <w:rFonts w:ascii="仿宋_GB2312" w:hAnsi="微软雅黑" w:eastAsia="仿宋_GB2312" w:cs="仿宋_GB2312"/>
          <w:color w:val="3D3D3C"/>
          <w:sz w:val="32"/>
          <w:szCs w:val="32"/>
        </w:rPr>
        <w:t>654</w:t>
      </w:r>
      <w:r>
        <w:rPr>
          <w:rFonts w:hint="eastAsia" w:ascii="仿宋_GB2312" w:hAnsi="微软雅黑" w:eastAsia="仿宋_GB2312" w:cs="仿宋_GB2312"/>
          <w:color w:val="3D3D3C"/>
          <w:sz w:val="32"/>
          <w:szCs w:val="32"/>
        </w:rPr>
        <w:t>宗，拆除违建</w:t>
      </w:r>
      <w:r>
        <w:rPr>
          <w:rFonts w:ascii="仿宋_GB2312" w:hAnsi="微软雅黑" w:eastAsia="仿宋_GB2312" w:cs="仿宋_GB2312"/>
          <w:color w:val="3D3D3C"/>
          <w:sz w:val="32"/>
          <w:szCs w:val="32"/>
        </w:rPr>
        <w:t>159</w:t>
      </w:r>
      <w:r>
        <w:rPr>
          <w:rFonts w:hint="eastAsia" w:ascii="仿宋_GB2312" w:hAnsi="微软雅黑" w:eastAsia="仿宋_GB2312" w:cs="仿宋_GB2312"/>
          <w:color w:val="3D3D3C"/>
          <w:sz w:val="32"/>
          <w:szCs w:val="32"/>
        </w:rPr>
        <w:t>处，面积</w:t>
      </w:r>
      <w:r>
        <w:rPr>
          <w:rFonts w:ascii="仿宋_GB2312" w:hAnsi="微软雅黑" w:eastAsia="仿宋_GB2312" w:cs="仿宋_GB2312"/>
          <w:color w:val="3D3D3C"/>
          <w:sz w:val="32"/>
          <w:szCs w:val="32"/>
        </w:rPr>
        <w:t>92428.57</w:t>
      </w:r>
      <w:r>
        <w:rPr>
          <w:rFonts w:hint="eastAsia" w:ascii="仿宋_GB2312" w:hAnsi="微软雅黑" w:eastAsia="仿宋_GB2312" w:cs="仿宋_GB2312"/>
          <w:color w:val="3D3D3C"/>
          <w:sz w:val="32"/>
          <w:szCs w:val="32"/>
        </w:rPr>
        <w:t>平方米。其中，对温泉水镇、雅竹轩、南山会馆、南山庄园</w:t>
      </w:r>
      <w:r>
        <w:rPr>
          <w:rFonts w:ascii="仿宋_GB2312" w:hAnsi="微软雅黑" w:eastAsia="仿宋_GB2312" w:cs="仿宋_GB2312"/>
          <w:color w:val="3D3D3C"/>
          <w:sz w:val="32"/>
          <w:szCs w:val="32"/>
        </w:rPr>
        <w:t>4</w:t>
      </w:r>
      <w:r>
        <w:rPr>
          <w:rFonts w:hint="eastAsia" w:ascii="仿宋_GB2312" w:hAnsi="微软雅黑" w:eastAsia="仿宋_GB2312" w:cs="仿宋_GB2312"/>
          <w:color w:val="3D3D3C"/>
          <w:sz w:val="32"/>
          <w:szCs w:val="32"/>
        </w:rPr>
        <w:t>宗</w:t>
      </w:r>
      <w:r>
        <w:rPr>
          <w:rFonts w:ascii="仿宋_GB2312" w:hAnsi="微软雅黑" w:eastAsia="仿宋_GB2312" w:cs="仿宋_GB2312"/>
          <w:color w:val="3D3D3C"/>
          <w:sz w:val="32"/>
          <w:szCs w:val="32"/>
        </w:rPr>
        <w:t>86</w:t>
      </w:r>
      <w:r>
        <w:rPr>
          <w:rFonts w:hint="eastAsia" w:ascii="仿宋_GB2312" w:hAnsi="微软雅黑" w:eastAsia="仿宋_GB2312" w:cs="仿宋_GB2312"/>
          <w:color w:val="3D3D3C"/>
          <w:sz w:val="32"/>
          <w:szCs w:val="32"/>
        </w:rPr>
        <w:t>栋违建别墅，依据省市联审意见全部整改到位，圆满完成秦岭北麓违建专项整治各项工作任务。三是组织干部</w:t>
      </w:r>
      <w:r>
        <w:rPr>
          <w:rFonts w:ascii="仿宋_GB2312" w:hAnsi="微软雅黑" w:eastAsia="仿宋_GB2312" w:cs="仿宋_GB2312"/>
          <w:color w:val="3D3D3C"/>
          <w:sz w:val="32"/>
          <w:szCs w:val="32"/>
        </w:rPr>
        <w:t>240</w:t>
      </w:r>
      <w:r>
        <w:rPr>
          <w:rFonts w:hint="eastAsia" w:ascii="仿宋_GB2312" w:hAnsi="微软雅黑" w:eastAsia="仿宋_GB2312" w:cs="仿宋_GB2312"/>
          <w:color w:val="3D3D3C"/>
          <w:sz w:val="32"/>
          <w:szCs w:val="32"/>
        </w:rPr>
        <w:t>余人，分三轮对全县“大棚房”问题开展排查、清理、总体研判，制定分类整改措施，共排查点位</w:t>
      </w:r>
      <w:r>
        <w:rPr>
          <w:rFonts w:ascii="仿宋_GB2312" w:hAnsi="微软雅黑" w:eastAsia="仿宋_GB2312" w:cs="仿宋_GB2312"/>
          <w:color w:val="3D3D3C"/>
          <w:sz w:val="32"/>
          <w:szCs w:val="32"/>
        </w:rPr>
        <w:t>3100</w:t>
      </w:r>
      <w:r>
        <w:rPr>
          <w:rFonts w:hint="eastAsia" w:ascii="仿宋_GB2312" w:hAnsi="微软雅黑" w:eastAsia="仿宋_GB2312" w:cs="仿宋_GB2312"/>
          <w:color w:val="3D3D3C"/>
          <w:sz w:val="32"/>
          <w:szCs w:val="32"/>
        </w:rPr>
        <w:t>余个，截止</w:t>
      </w:r>
      <w:r>
        <w:rPr>
          <w:rFonts w:ascii="仿宋_GB2312" w:hAnsi="微软雅黑" w:eastAsia="仿宋_GB2312" w:cs="仿宋_GB2312"/>
          <w:color w:val="3D3D3C"/>
          <w:sz w:val="32"/>
          <w:szCs w:val="32"/>
        </w:rPr>
        <w:t>1</w:t>
      </w:r>
      <w:r>
        <w:rPr>
          <w:rFonts w:hint="eastAsia" w:ascii="仿宋_GB2312" w:hAnsi="微软雅黑" w:eastAsia="仿宋_GB2312" w:cs="仿宋_GB2312"/>
          <w:color w:val="3D3D3C"/>
          <w:sz w:val="32"/>
          <w:szCs w:val="32"/>
        </w:rPr>
        <w:t>月</w:t>
      </w:r>
      <w:r>
        <w:rPr>
          <w:rFonts w:ascii="仿宋_GB2312" w:hAnsi="微软雅黑" w:eastAsia="仿宋_GB2312" w:cs="仿宋_GB2312"/>
          <w:color w:val="3D3D3C"/>
          <w:sz w:val="32"/>
          <w:szCs w:val="32"/>
        </w:rPr>
        <w:t>25</w:t>
      </w:r>
      <w:r>
        <w:rPr>
          <w:rFonts w:hint="eastAsia" w:ascii="仿宋_GB2312" w:hAnsi="微软雅黑" w:eastAsia="仿宋_GB2312" w:cs="仿宋_GB2312"/>
          <w:color w:val="3D3D3C"/>
          <w:sz w:val="32"/>
          <w:szCs w:val="32"/>
        </w:rPr>
        <w:t>日共排查发现“大棚房”问题项目</w:t>
      </w:r>
      <w:r>
        <w:rPr>
          <w:rFonts w:ascii="仿宋_GB2312" w:hAnsi="微软雅黑" w:eastAsia="仿宋_GB2312" w:cs="仿宋_GB2312"/>
          <w:color w:val="3D3D3C"/>
          <w:sz w:val="32"/>
          <w:szCs w:val="32"/>
        </w:rPr>
        <w:t>1531</w:t>
      </w:r>
      <w:r>
        <w:rPr>
          <w:rFonts w:hint="eastAsia" w:ascii="仿宋_GB2312" w:hAnsi="微软雅黑" w:eastAsia="仿宋_GB2312" w:cs="仿宋_GB2312"/>
          <w:color w:val="3D3D3C"/>
          <w:sz w:val="32"/>
          <w:szCs w:val="32"/>
        </w:rPr>
        <w:t>个，其中“大棚房”类</w:t>
      </w:r>
      <w:r>
        <w:rPr>
          <w:rFonts w:ascii="仿宋_GB2312" w:hAnsi="微软雅黑" w:eastAsia="仿宋_GB2312" w:cs="仿宋_GB2312"/>
          <w:color w:val="3D3D3C"/>
          <w:sz w:val="32"/>
          <w:szCs w:val="32"/>
        </w:rPr>
        <w:t>301</w:t>
      </w:r>
      <w:r>
        <w:rPr>
          <w:rFonts w:hint="eastAsia" w:ascii="仿宋_GB2312" w:hAnsi="微软雅黑" w:eastAsia="仿宋_GB2312" w:cs="仿宋_GB2312"/>
          <w:color w:val="3D3D3C"/>
          <w:sz w:val="32"/>
          <w:szCs w:val="32"/>
        </w:rPr>
        <w:t>个，违建类</w:t>
      </w:r>
      <w:r>
        <w:rPr>
          <w:rFonts w:ascii="仿宋_GB2312" w:hAnsi="微软雅黑" w:eastAsia="仿宋_GB2312" w:cs="仿宋_GB2312"/>
          <w:color w:val="3D3D3C"/>
          <w:sz w:val="32"/>
          <w:szCs w:val="32"/>
        </w:rPr>
        <w:t>35</w:t>
      </w:r>
      <w:r>
        <w:rPr>
          <w:rFonts w:hint="eastAsia" w:ascii="仿宋_GB2312" w:hAnsi="微软雅黑" w:eastAsia="仿宋_GB2312" w:cs="仿宋_GB2312"/>
          <w:color w:val="3D3D3C"/>
          <w:sz w:val="32"/>
          <w:szCs w:val="32"/>
        </w:rPr>
        <w:t>个，合法类</w:t>
      </w:r>
      <w:r>
        <w:rPr>
          <w:rFonts w:ascii="仿宋_GB2312" w:hAnsi="微软雅黑" w:eastAsia="仿宋_GB2312" w:cs="仿宋_GB2312"/>
          <w:color w:val="3D3D3C"/>
          <w:sz w:val="32"/>
          <w:szCs w:val="32"/>
        </w:rPr>
        <w:t>1195</w:t>
      </w:r>
      <w:r>
        <w:rPr>
          <w:rFonts w:hint="eastAsia" w:ascii="仿宋_GB2312" w:hAnsi="微软雅黑" w:eastAsia="仿宋_GB2312" w:cs="仿宋_GB2312"/>
          <w:color w:val="3D3D3C"/>
          <w:sz w:val="32"/>
          <w:szCs w:val="32"/>
        </w:rPr>
        <w:t>个。整治到位</w:t>
      </w:r>
      <w:r>
        <w:rPr>
          <w:rFonts w:ascii="仿宋_GB2312" w:hAnsi="微软雅黑" w:eastAsia="仿宋_GB2312" w:cs="仿宋_GB2312"/>
          <w:color w:val="3D3D3C"/>
          <w:sz w:val="32"/>
          <w:szCs w:val="32"/>
        </w:rPr>
        <w:t>85</w:t>
      </w:r>
      <w:r>
        <w:rPr>
          <w:rFonts w:hint="eastAsia" w:ascii="仿宋_GB2312" w:hAnsi="微软雅黑" w:eastAsia="仿宋_GB2312" w:cs="仿宋_GB2312"/>
          <w:color w:val="3D3D3C"/>
          <w:sz w:val="32"/>
          <w:szCs w:val="32"/>
        </w:rPr>
        <w:t>宗，正在整治</w:t>
      </w:r>
      <w:r>
        <w:rPr>
          <w:rFonts w:ascii="仿宋_GB2312" w:hAnsi="微软雅黑" w:eastAsia="仿宋_GB2312" w:cs="仿宋_GB2312"/>
          <w:color w:val="3D3D3C"/>
          <w:sz w:val="32"/>
          <w:szCs w:val="32"/>
        </w:rPr>
        <w:t>135</w:t>
      </w:r>
      <w:r>
        <w:rPr>
          <w:rFonts w:hint="eastAsia" w:ascii="仿宋_GB2312" w:hAnsi="微软雅黑" w:eastAsia="仿宋_GB2312" w:cs="仿宋_GB2312"/>
          <w:color w:val="3D3D3C"/>
          <w:sz w:val="32"/>
          <w:szCs w:val="32"/>
        </w:rPr>
        <w:t>个，剩余的</w:t>
      </w:r>
      <w:r>
        <w:rPr>
          <w:rFonts w:ascii="仿宋_GB2312" w:hAnsi="微软雅黑" w:eastAsia="仿宋_GB2312" w:cs="仿宋_GB2312"/>
          <w:color w:val="3D3D3C"/>
          <w:sz w:val="32"/>
          <w:szCs w:val="32"/>
        </w:rPr>
        <w:t>81</w:t>
      </w:r>
      <w:r>
        <w:rPr>
          <w:rFonts w:hint="eastAsia" w:ascii="仿宋_GB2312" w:hAnsi="微软雅黑" w:eastAsia="仿宋_GB2312" w:cs="仿宋_GB2312"/>
          <w:color w:val="3D3D3C"/>
          <w:sz w:val="32"/>
          <w:szCs w:val="32"/>
        </w:rPr>
        <w:t>个正在制定整改方案，不纳入类</w:t>
      </w:r>
      <w:r>
        <w:rPr>
          <w:rFonts w:ascii="仿宋_GB2312" w:hAnsi="微软雅黑" w:eastAsia="仿宋_GB2312" w:cs="仿宋_GB2312"/>
          <w:color w:val="3D3D3C"/>
          <w:sz w:val="32"/>
          <w:szCs w:val="32"/>
        </w:rPr>
        <w:t>1516</w:t>
      </w:r>
      <w:r>
        <w:rPr>
          <w:rFonts w:hint="eastAsia" w:ascii="仿宋_GB2312" w:hAnsi="微软雅黑" w:eastAsia="仿宋_GB2312" w:cs="仿宋_GB2312"/>
          <w:color w:val="3D3D3C"/>
          <w:sz w:val="32"/>
          <w:szCs w:val="32"/>
        </w:rPr>
        <w:t>个。有效震慑了农用地非农建设的违法行为，全县违法用地势头得到有效遏制，土地管理秩序逐步规范。</w:t>
      </w:r>
    </w:p>
    <w:p w14:paraId="3BEF8309">
      <w:pPr>
        <w:pStyle w:val="6"/>
        <w:shd w:val="clear" w:color="auto" w:fill="FFFFFF"/>
        <w:spacing w:before="0" w:beforeAutospacing="0" w:after="0" w:afterAutospacing="0" w:line="360" w:lineRule="auto"/>
        <w:ind w:firstLine="640" w:firstLineChars="200"/>
        <w:rPr>
          <w:rFonts w:ascii="仿宋_GB2312" w:hAnsi="微软雅黑" w:eastAsia="仿宋_GB2312" w:cs="Times New Roman"/>
          <w:color w:val="3D3D3C"/>
          <w:sz w:val="32"/>
          <w:szCs w:val="32"/>
        </w:rPr>
      </w:pPr>
      <w:r>
        <w:rPr>
          <w:rFonts w:hint="eastAsia" w:ascii="仿宋_GB2312" w:hAnsi="微软雅黑" w:eastAsia="仿宋_GB2312" w:cs="仿宋_GB2312"/>
          <w:color w:val="3D3D3C"/>
          <w:sz w:val="32"/>
          <w:szCs w:val="32"/>
        </w:rPr>
        <w:t>（四）整规并举，矿产环境恢复治理工作日趋规范。坚持“绿水青山就是金山银山”发展理念，积极开展秦岭北麓矿山企业环境恢复专项治理。对</w:t>
      </w:r>
      <w:r>
        <w:rPr>
          <w:rFonts w:ascii="仿宋_GB2312" w:hAnsi="微软雅黑" w:eastAsia="仿宋_GB2312" w:cs="仿宋_GB2312"/>
          <w:color w:val="3D3D3C"/>
          <w:sz w:val="32"/>
          <w:szCs w:val="32"/>
        </w:rPr>
        <w:t>17</w:t>
      </w:r>
      <w:r>
        <w:rPr>
          <w:rFonts w:hint="eastAsia" w:ascii="仿宋_GB2312" w:hAnsi="微软雅黑" w:eastAsia="仿宋_GB2312" w:cs="仿宋_GB2312"/>
          <w:color w:val="3D3D3C"/>
          <w:sz w:val="32"/>
          <w:szCs w:val="32"/>
        </w:rPr>
        <w:t>家矿山企业和</w:t>
      </w:r>
      <w:r>
        <w:rPr>
          <w:rFonts w:ascii="仿宋_GB2312" w:hAnsi="微软雅黑" w:eastAsia="仿宋_GB2312" w:cs="仿宋_GB2312"/>
          <w:color w:val="3D3D3C"/>
          <w:sz w:val="32"/>
          <w:szCs w:val="32"/>
        </w:rPr>
        <w:t>12</w:t>
      </w:r>
      <w:r>
        <w:rPr>
          <w:rFonts w:hint="eastAsia" w:ascii="仿宋_GB2312" w:hAnsi="微软雅黑" w:eastAsia="仿宋_GB2312" w:cs="仿宋_GB2312"/>
          <w:color w:val="3D3D3C"/>
          <w:sz w:val="32"/>
          <w:szCs w:val="32"/>
        </w:rPr>
        <w:t>家砖窑企业采矿许可证予以注消。编制完成《蓝田县矿山地质环境保护与治理规划</w:t>
      </w:r>
      <w:r>
        <w:rPr>
          <w:rFonts w:ascii="仿宋_GB2312" w:hAnsi="微软雅黑" w:eastAsia="仿宋_GB2312" w:cs="仿宋_GB2312"/>
          <w:color w:val="3D3D3C"/>
          <w:sz w:val="32"/>
          <w:szCs w:val="32"/>
        </w:rPr>
        <w:t>(2018-2025</w:t>
      </w:r>
      <w:r>
        <w:rPr>
          <w:rFonts w:hint="eastAsia" w:ascii="仿宋_GB2312" w:hAnsi="微软雅黑" w:eastAsia="仿宋_GB2312" w:cs="仿宋_GB2312"/>
          <w:color w:val="3D3D3C"/>
          <w:sz w:val="32"/>
          <w:szCs w:val="32"/>
        </w:rPr>
        <w:t>年</w:t>
      </w:r>
      <w:r>
        <w:rPr>
          <w:rFonts w:ascii="仿宋_GB2312" w:hAnsi="微软雅黑" w:eastAsia="仿宋_GB2312" w:cs="仿宋_GB2312"/>
          <w:color w:val="3D3D3C"/>
          <w:sz w:val="32"/>
          <w:szCs w:val="32"/>
        </w:rPr>
        <w:t>)</w:t>
      </w:r>
      <w:r>
        <w:rPr>
          <w:rFonts w:hint="eastAsia" w:ascii="仿宋_GB2312" w:hAnsi="微软雅黑" w:eastAsia="仿宋_GB2312" w:cs="仿宋_GB2312"/>
          <w:color w:val="3D3D3C"/>
          <w:sz w:val="32"/>
          <w:szCs w:val="32"/>
        </w:rPr>
        <w:t>》和</w:t>
      </w:r>
      <w:r>
        <w:rPr>
          <w:rFonts w:ascii="仿宋_GB2312" w:hAnsi="微软雅黑" w:eastAsia="仿宋_GB2312" w:cs="仿宋_GB2312"/>
          <w:color w:val="3D3D3C"/>
          <w:sz w:val="32"/>
          <w:szCs w:val="32"/>
        </w:rPr>
        <w:t>32</w:t>
      </w:r>
      <w:r>
        <w:rPr>
          <w:rFonts w:hint="eastAsia" w:ascii="仿宋_GB2312" w:hAnsi="微软雅黑" w:eastAsia="仿宋_GB2312" w:cs="仿宋_GB2312"/>
          <w:color w:val="3D3D3C"/>
          <w:sz w:val="32"/>
          <w:szCs w:val="32"/>
        </w:rPr>
        <w:t>个矿点《矿山地质环境综合治理实施方案》</w:t>
      </w:r>
      <w:r>
        <w:rPr>
          <w:rFonts w:ascii="仿宋_GB2312" w:hAnsi="微软雅黑" w:eastAsia="仿宋_GB2312" w:cs="仿宋_GB2312"/>
          <w:color w:val="3D3D3C"/>
          <w:sz w:val="32"/>
          <w:szCs w:val="32"/>
        </w:rPr>
        <w:t>,</w:t>
      </w:r>
      <w:r>
        <w:rPr>
          <w:rFonts w:hint="eastAsia" w:ascii="仿宋_GB2312" w:hAnsi="微软雅黑" w:eastAsia="仿宋_GB2312" w:cs="仿宋_GB2312"/>
          <w:color w:val="3D3D3C"/>
          <w:sz w:val="32"/>
          <w:szCs w:val="32"/>
        </w:rPr>
        <w:t>争取上级环境恢复治理专项资金</w:t>
      </w:r>
      <w:r>
        <w:rPr>
          <w:rFonts w:ascii="仿宋_GB2312" w:hAnsi="微软雅黑" w:eastAsia="仿宋_GB2312" w:cs="仿宋_GB2312"/>
          <w:color w:val="3D3D3C"/>
          <w:sz w:val="32"/>
          <w:szCs w:val="32"/>
        </w:rPr>
        <w:t>1445</w:t>
      </w:r>
      <w:r>
        <w:rPr>
          <w:rFonts w:hint="eastAsia" w:ascii="仿宋_GB2312" w:hAnsi="微软雅黑" w:eastAsia="仿宋_GB2312" w:cs="仿宋_GB2312"/>
          <w:color w:val="3D3D3C"/>
          <w:sz w:val="32"/>
          <w:szCs w:val="32"/>
        </w:rPr>
        <w:t>万元，对大茂嘴矿区道路进行环境恢复治理，共覆土</w:t>
      </w:r>
      <w:r>
        <w:rPr>
          <w:rFonts w:ascii="仿宋_GB2312" w:hAnsi="微软雅黑" w:eastAsia="仿宋_GB2312" w:cs="仿宋_GB2312"/>
          <w:color w:val="3D3D3C"/>
          <w:sz w:val="32"/>
          <w:szCs w:val="32"/>
        </w:rPr>
        <w:t>21740</w:t>
      </w:r>
      <w:r>
        <w:rPr>
          <w:rFonts w:hint="eastAsia" w:ascii="仿宋_GB2312" w:hAnsi="微软雅黑" w:eastAsia="仿宋_GB2312" w:cs="仿宋_GB2312"/>
          <w:color w:val="3D3D3C"/>
          <w:sz w:val="32"/>
          <w:szCs w:val="32"/>
        </w:rPr>
        <w:t>立方米，种植</w:t>
      </w:r>
      <w:r>
        <w:rPr>
          <w:rFonts w:ascii="仿宋_GB2312" w:hAnsi="微软雅黑" w:eastAsia="仿宋_GB2312" w:cs="仿宋_GB2312"/>
          <w:color w:val="3D3D3C"/>
          <w:sz w:val="32"/>
          <w:szCs w:val="32"/>
        </w:rPr>
        <w:t>1.2-1.5</w:t>
      </w:r>
      <w:r>
        <w:rPr>
          <w:rFonts w:hint="eastAsia" w:ascii="仿宋_GB2312" w:hAnsi="微软雅黑" w:eastAsia="仿宋_GB2312" w:cs="仿宋_GB2312"/>
          <w:color w:val="3D3D3C"/>
          <w:sz w:val="32"/>
          <w:szCs w:val="32"/>
        </w:rPr>
        <w:t>米白皮松</w:t>
      </w:r>
      <w:r>
        <w:rPr>
          <w:rFonts w:ascii="仿宋_GB2312" w:hAnsi="微软雅黑" w:eastAsia="仿宋_GB2312" w:cs="仿宋_GB2312"/>
          <w:color w:val="3D3D3C"/>
          <w:sz w:val="32"/>
          <w:szCs w:val="32"/>
        </w:rPr>
        <w:t>18350</w:t>
      </w:r>
      <w:r>
        <w:rPr>
          <w:rFonts w:hint="eastAsia" w:ascii="仿宋_GB2312" w:hAnsi="微软雅黑" w:eastAsia="仿宋_GB2312" w:cs="仿宋_GB2312"/>
          <w:color w:val="3D3D3C"/>
          <w:sz w:val="32"/>
          <w:szCs w:val="32"/>
        </w:rPr>
        <w:t>株，完成环境恢复治理面积约</w:t>
      </w:r>
      <w:r>
        <w:rPr>
          <w:rFonts w:ascii="仿宋_GB2312" w:hAnsi="微软雅黑" w:eastAsia="仿宋_GB2312" w:cs="仿宋_GB2312"/>
          <w:color w:val="3D3D3C"/>
          <w:sz w:val="32"/>
          <w:szCs w:val="32"/>
        </w:rPr>
        <w:t>2.5</w:t>
      </w:r>
      <w:r>
        <w:rPr>
          <w:rFonts w:hint="eastAsia" w:ascii="仿宋_GB2312" w:hAnsi="微软雅黑" w:eastAsia="仿宋_GB2312" w:cs="仿宋_GB2312"/>
          <w:color w:val="3D3D3C"/>
          <w:sz w:val="32"/>
          <w:szCs w:val="32"/>
        </w:rPr>
        <w:t>公顷。对永鑫高岭土矿点、英伟石英矿矿点进行环境恢复治理，共覆土约</w:t>
      </w:r>
      <w:r>
        <w:rPr>
          <w:rFonts w:ascii="仿宋_GB2312" w:hAnsi="微软雅黑" w:eastAsia="仿宋_GB2312" w:cs="仿宋_GB2312"/>
          <w:color w:val="3D3D3C"/>
          <w:sz w:val="32"/>
          <w:szCs w:val="32"/>
        </w:rPr>
        <w:t>20000</w:t>
      </w:r>
      <w:r>
        <w:rPr>
          <w:rFonts w:hint="eastAsia" w:ascii="仿宋_GB2312" w:hAnsi="微软雅黑" w:eastAsia="仿宋_GB2312" w:cs="仿宋_GB2312"/>
          <w:color w:val="3D3D3C"/>
          <w:sz w:val="32"/>
          <w:szCs w:val="32"/>
        </w:rPr>
        <w:t>立方米，种植</w:t>
      </w:r>
      <w:r>
        <w:rPr>
          <w:rFonts w:ascii="仿宋_GB2312" w:hAnsi="微软雅黑" w:eastAsia="仿宋_GB2312" w:cs="仿宋_GB2312"/>
          <w:color w:val="3D3D3C"/>
          <w:sz w:val="32"/>
          <w:szCs w:val="32"/>
        </w:rPr>
        <w:t>4</w:t>
      </w:r>
      <w:r>
        <w:rPr>
          <w:rFonts w:hint="eastAsia" w:ascii="仿宋_GB2312" w:hAnsi="微软雅黑" w:eastAsia="仿宋_GB2312" w:cs="仿宋_GB2312"/>
          <w:color w:val="3D3D3C"/>
          <w:sz w:val="32"/>
          <w:szCs w:val="32"/>
        </w:rPr>
        <w:t>公分五角枫</w:t>
      </w:r>
      <w:r>
        <w:rPr>
          <w:rFonts w:ascii="仿宋_GB2312" w:hAnsi="微软雅黑" w:eastAsia="仿宋_GB2312" w:cs="仿宋_GB2312"/>
          <w:color w:val="3D3D3C"/>
          <w:sz w:val="32"/>
          <w:szCs w:val="32"/>
        </w:rPr>
        <w:t>1300</w:t>
      </w:r>
      <w:r>
        <w:rPr>
          <w:rFonts w:hint="eastAsia" w:ascii="仿宋_GB2312" w:hAnsi="微软雅黑" w:eastAsia="仿宋_GB2312" w:cs="仿宋_GB2312"/>
          <w:color w:val="3D3D3C"/>
          <w:sz w:val="32"/>
          <w:szCs w:val="32"/>
        </w:rPr>
        <w:t>株、</w:t>
      </w:r>
      <w:r>
        <w:rPr>
          <w:rFonts w:ascii="仿宋_GB2312" w:hAnsi="微软雅黑" w:eastAsia="仿宋_GB2312" w:cs="仿宋_GB2312"/>
          <w:color w:val="3D3D3C"/>
          <w:sz w:val="32"/>
          <w:szCs w:val="32"/>
        </w:rPr>
        <w:t>3</w:t>
      </w:r>
      <w:r>
        <w:rPr>
          <w:rFonts w:hint="eastAsia" w:ascii="仿宋_GB2312" w:hAnsi="微软雅黑" w:eastAsia="仿宋_GB2312" w:cs="仿宋_GB2312"/>
          <w:color w:val="3D3D3C"/>
          <w:sz w:val="32"/>
          <w:szCs w:val="32"/>
        </w:rPr>
        <w:t>米白皮松</w:t>
      </w:r>
      <w:r>
        <w:rPr>
          <w:rFonts w:ascii="仿宋_GB2312" w:hAnsi="微软雅黑" w:eastAsia="仿宋_GB2312" w:cs="仿宋_GB2312"/>
          <w:color w:val="3D3D3C"/>
          <w:sz w:val="32"/>
          <w:szCs w:val="32"/>
        </w:rPr>
        <w:t>360</w:t>
      </w:r>
      <w:r>
        <w:rPr>
          <w:rFonts w:hint="eastAsia" w:ascii="仿宋_GB2312" w:hAnsi="微软雅黑" w:eastAsia="仿宋_GB2312" w:cs="仿宋_GB2312"/>
          <w:color w:val="3D3D3C"/>
          <w:sz w:val="32"/>
          <w:szCs w:val="32"/>
        </w:rPr>
        <w:t>株、</w:t>
      </w:r>
      <w:r>
        <w:rPr>
          <w:rFonts w:ascii="仿宋_GB2312" w:hAnsi="微软雅黑" w:eastAsia="仿宋_GB2312" w:cs="仿宋_GB2312"/>
          <w:color w:val="3D3D3C"/>
          <w:sz w:val="32"/>
          <w:szCs w:val="32"/>
        </w:rPr>
        <w:t>1.5</w:t>
      </w:r>
      <w:r>
        <w:rPr>
          <w:rFonts w:hint="eastAsia" w:ascii="仿宋_GB2312" w:hAnsi="微软雅黑" w:eastAsia="仿宋_GB2312" w:cs="仿宋_GB2312"/>
          <w:color w:val="3D3D3C"/>
          <w:sz w:val="32"/>
          <w:szCs w:val="32"/>
        </w:rPr>
        <w:t>米白皮松</w:t>
      </w:r>
      <w:r>
        <w:rPr>
          <w:rFonts w:ascii="仿宋_GB2312" w:hAnsi="微软雅黑" w:eastAsia="仿宋_GB2312" w:cs="仿宋_GB2312"/>
          <w:color w:val="3D3D3C"/>
          <w:sz w:val="32"/>
          <w:szCs w:val="32"/>
        </w:rPr>
        <w:t>750</w:t>
      </w:r>
      <w:r>
        <w:rPr>
          <w:rFonts w:hint="eastAsia" w:ascii="仿宋_GB2312" w:hAnsi="微软雅黑" w:eastAsia="仿宋_GB2312" w:cs="仿宋_GB2312"/>
          <w:color w:val="3D3D3C"/>
          <w:sz w:val="32"/>
          <w:szCs w:val="32"/>
        </w:rPr>
        <w:t>株、油松</w:t>
      </w:r>
      <w:r>
        <w:rPr>
          <w:rFonts w:ascii="仿宋_GB2312" w:hAnsi="微软雅黑" w:eastAsia="仿宋_GB2312" w:cs="仿宋_GB2312"/>
          <w:color w:val="3D3D3C"/>
          <w:sz w:val="32"/>
          <w:szCs w:val="32"/>
        </w:rPr>
        <w:t>3620</w:t>
      </w:r>
      <w:r>
        <w:rPr>
          <w:rFonts w:hint="eastAsia" w:ascii="仿宋_GB2312" w:hAnsi="微软雅黑" w:eastAsia="仿宋_GB2312" w:cs="仿宋_GB2312"/>
          <w:color w:val="3D3D3C"/>
          <w:sz w:val="32"/>
          <w:szCs w:val="32"/>
        </w:rPr>
        <w:t>株、柳树</w:t>
      </w:r>
      <w:r>
        <w:rPr>
          <w:rFonts w:ascii="仿宋_GB2312" w:hAnsi="微软雅黑" w:eastAsia="仿宋_GB2312" w:cs="仿宋_GB2312"/>
          <w:color w:val="3D3D3C"/>
          <w:sz w:val="32"/>
          <w:szCs w:val="32"/>
        </w:rPr>
        <w:t>130</w:t>
      </w:r>
      <w:r>
        <w:rPr>
          <w:rFonts w:hint="eastAsia" w:ascii="仿宋_GB2312" w:hAnsi="微软雅黑" w:eastAsia="仿宋_GB2312" w:cs="仿宋_GB2312"/>
          <w:color w:val="3D3D3C"/>
          <w:sz w:val="32"/>
          <w:szCs w:val="32"/>
        </w:rPr>
        <w:t>株、</w:t>
      </w:r>
      <w:r>
        <w:rPr>
          <w:rFonts w:ascii="仿宋_GB2312" w:hAnsi="微软雅黑" w:eastAsia="仿宋_GB2312" w:cs="仿宋_GB2312"/>
          <w:color w:val="3D3D3C"/>
          <w:sz w:val="32"/>
          <w:szCs w:val="32"/>
        </w:rPr>
        <w:t>5</w:t>
      </w:r>
      <w:r>
        <w:rPr>
          <w:rFonts w:hint="eastAsia" w:ascii="仿宋_GB2312" w:hAnsi="微软雅黑" w:eastAsia="仿宋_GB2312" w:cs="仿宋_GB2312"/>
          <w:color w:val="3D3D3C"/>
          <w:sz w:val="32"/>
          <w:szCs w:val="32"/>
        </w:rPr>
        <w:t>公分红叶李</w:t>
      </w:r>
      <w:r>
        <w:rPr>
          <w:rFonts w:ascii="仿宋_GB2312" w:hAnsi="微软雅黑" w:eastAsia="仿宋_GB2312" w:cs="仿宋_GB2312"/>
          <w:color w:val="3D3D3C"/>
          <w:sz w:val="32"/>
          <w:szCs w:val="32"/>
        </w:rPr>
        <w:t>86</w:t>
      </w:r>
      <w:r>
        <w:rPr>
          <w:rFonts w:hint="eastAsia" w:ascii="仿宋_GB2312" w:hAnsi="微软雅黑" w:eastAsia="仿宋_GB2312" w:cs="仿宋_GB2312"/>
          <w:color w:val="3D3D3C"/>
          <w:sz w:val="32"/>
          <w:szCs w:val="32"/>
        </w:rPr>
        <w:t>株，完成环境恢复治理面积约</w:t>
      </w:r>
      <w:r>
        <w:rPr>
          <w:rFonts w:ascii="仿宋_GB2312" w:hAnsi="微软雅黑" w:eastAsia="仿宋_GB2312" w:cs="仿宋_GB2312"/>
          <w:color w:val="3D3D3C"/>
          <w:sz w:val="32"/>
          <w:szCs w:val="32"/>
        </w:rPr>
        <w:t>2</w:t>
      </w:r>
      <w:r>
        <w:rPr>
          <w:rFonts w:hint="eastAsia" w:ascii="仿宋_GB2312" w:hAnsi="微软雅黑" w:eastAsia="仿宋_GB2312" w:cs="仿宋_GB2312"/>
          <w:color w:val="3D3D3C"/>
          <w:sz w:val="32"/>
          <w:szCs w:val="32"/>
        </w:rPr>
        <w:t>公顷。全年完成环境恢复治理面积约</w:t>
      </w:r>
      <w:r>
        <w:rPr>
          <w:rFonts w:ascii="仿宋_GB2312" w:hAnsi="微软雅黑" w:eastAsia="仿宋_GB2312" w:cs="仿宋_GB2312"/>
          <w:color w:val="3D3D3C"/>
          <w:sz w:val="32"/>
          <w:szCs w:val="32"/>
        </w:rPr>
        <w:t>4.5</w:t>
      </w:r>
      <w:r>
        <w:rPr>
          <w:rFonts w:hint="eastAsia" w:ascii="仿宋_GB2312" w:hAnsi="微软雅黑" w:eastAsia="仿宋_GB2312" w:cs="仿宋_GB2312"/>
          <w:color w:val="3D3D3C"/>
          <w:sz w:val="32"/>
          <w:szCs w:val="32"/>
        </w:rPr>
        <w:t>公顷，完成市政府下达</w:t>
      </w:r>
      <w:r>
        <w:rPr>
          <w:rFonts w:ascii="仿宋_GB2312" w:hAnsi="微软雅黑" w:eastAsia="仿宋_GB2312" w:cs="仿宋_GB2312"/>
          <w:color w:val="3D3D3C"/>
          <w:sz w:val="32"/>
          <w:szCs w:val="32"/>
        </w:rPr>
        <w:t>2</w:t>
      </w:r>
      <w:r>
        <w:rPr>
          <w:rFonts w:hint="eastAsia" w:ascii="仿宋_GB2312" w:hAnsi="微软雅黑" w:eastAsia="仿宋_GB2312" w:cs="仿宋_GB2312"/>
          <w:color w:val="3D3D3C"/>
          <w:sz w:val="32"/>
          <w:szCs w:val="32"/>
        </w:rPr>
        <w:t>公顷目标任务</w:t>
      </w:r>
      <w:r>
        <w:rPr>
          <w:rFonts w:ascii="仿宋_GB2312" w:hAnsi="微软雅黑" w:eastAsia="仿宋_GB2312" w:cs="仿宋_GB2312"/>
          <w:color w:val="3D3D3C"/>
          <w:sz w:val="32"/>
          <w:szCs w:val="32"/>
        </w:rPr>
        <w:t>225</w:t>
      </w:r>
      <w:r>
        <w:rPr>
          <w:rFonts w:hint="eastAsia" w:ascii="仿宋_GB2312" w:hAnsi="微软雅黑" w:eastAsia="仿宋_GB2312" w:cs="仿宋_GB2312"/>
          <w:color w:val="3D3D3C"/>
          <w:sz w:val="32"/>
          <w:szCs w:val="32"/>
        </w:rPr>
        <w:t>％。</w:t>
      </w:r>
    </w:p>
    <w:p w14:paraId="77DC60CE">
      <w:pPr>
        <w:pStyle w:val="6"/>
        <w:shd w:val="clear" w:color="auto" w:fill="FFFFFF"/>
        <w:spacing w:before="0" w:beforeAutospacing="0" w:after="0" w:afterAutospacing="0" w:line="360" w:lineRule="auto"/>
        <w:ind w:firstLine="480" w:firstLineChars="150"/>
        <w:rPr>
          <w:rFonts w:ascii="仿宋_GB2312" w:hAnsi="微软雅黑" w:eastAsia="仿宋_GB2312" w:cs="Times New Roman"/>
          <w:color w:val="3D3D3C"/>
          <w:sz w:val="32"/>
          <w:szCs w:val="32"/>
        </w:rPr>
      </w:pPr>
      <w:r>
        <w:rPr>
          <w:rFonts w:hint="eastAsia" w:ascii="仿宋_GB2312" w:hAnsi="微软雅黑" w:eastAsia="仿宋_GB2312" w:cs="仿宋_GB2312"/>
          <w:color w:val="3D3D3C"/>
          <w:sz w:val="32"/>
          <w:szCs w:val="32"/>
        </w:rPr>
        <w:t>（五）防治结合，地质灾害工作进一步加强。编制《</w:t>
      </w:r>
      <w:r>
        <w:rPr>
          <w:rFonts w:ascii="仿宋_GB2312" w:hAnsi="微软雅黑" w:eastAsia="仿宋_GB2312" w:cs="仿宋_GB2312"/>
          <w:color w:val="3D3D3C"/>
          <w:sz w:val="32"/>
          <w:szCs w:val="32"/>
        </w:rPr>
        <w:t>2018</w:t>
      </w:r>
      <w:r>
        <w:rPr>
          <w:rFonts w:hint="eastAsia" w:ascii="仿宋_GB2312" w:hAnsi="微软雅黑" w:eastAsia="仿宋_GB2312" w:cs="仿宋_GB2312"/>
          <w:color w:val="3D3D3C"/>
          <w:sz w:val="32"/>
          <w:szCs w:val="32"/>
        </w:rPr>
        <w:t>年度地质灾害防治方案》和《</w:t>
      </w:r>
      <w:r>
        <w:rPr>
          <w:rFonts w:ascii="仿宋_GB2312" w:hAnsi="微软雅黑" w:eastAsia="仿宋_GB2312" w:cs="仿宋_GB2312"/>
          <w:color w:val="3D3D3C"/>
          <w:sz w:val="32"/>
          <w:szCs w:val="32"/>
        </w:rPr>
        <w:t>2018</w:t>
      </w:r>
      <w:r>
        <w:rPr>
          <w:rFonts w:hint="eastAsia" w:ascii="仿宋_GB2312" w:hAnsi="微软雅黑" w:eastAsia="仿宋_GB2312" w:cs="仿宋_GB2312"/>
          <w:color w:val="3D3D3C"/>
          <w:sz w:val="32"/>
          <w:szCs w:val="32"/>
        </w:rPr>
        <w:t>年度地质灾害突发应急预案》，逐级夯实各级避灾防灾责任。发放防灾明白卡</w:t>
      </w:r>
      <w:r>
        <w:rPr>
          <w:rFonts w:ascii="仿宋_GB2312" w:hAnsi="微软雅黑" w:eastAsia="仿宋_GB2312" w:cs="仿宋_GB2312"/>
          <w:color w:val="3D3D3C"/>
          <w:sz w:val="32"/>
          <w:szCs w:val="32"/>
        </w:rPr>
        <w:t>800</w:t>
      </w:r>
      <w:r>
        <w:rPr>
          <w:rFonts w:hint="eastAsia" w:ascii="仿宋_GB2312" w:hAnsi="微软雅黑" w:eastAsia="仿宋_GB2312" w:cs="仿宋_GB2312"/>
          <w:color w:val="3D3D3C"/>
          <w:sz w:val="32"/>
          <w:szCs w:val="32"/>
        </w:rPr>
        <w:t>份、避险明白卡</w:t>
      </w:r>
      <w:r>
        <w:rPr>
          <w:rFonts w:ascii="仿宋_GB2312" w:hAnsi="微软雅黑" w:eastAsia="仿宋_GB2312" w:cs="仿宋_GB2312"/>
          <w:color w:val="3D3D3C"/>
          <w:sz w:val="32"/>
          <w:szCs w:val="32"/>
        </w:rPr>
        <w:t>6600</w:t>
      </w:r>
      <w:r>
        <w:rPr>
          <w:rFonts w:hint="eastAsia" w:ascii="仿宋_GB2312" w:hAnsi="微软雅黑" w:eastAsia="仿宋_GB2312" w:cs="仿宋_GB2312"/>
          <w:color w:val="3D3D3C"/>
          <w:sz w:val="32"/>
          <w:szCs w:val="32"/>
        </w:rPr>
        <w:t>份，投入资金</w:t>
      </w:r>
      <w:r>
        <w:rPr>
          <w:rFonts w:ascii="仿宋_GB2312" w:hAnsi="微软雅黑" w:eastAsia="仿宋_GB2312" w:cs="仿宋_GB2312"/>
          <w:color w:val="3D3D3C"/>
          <w:sz w:val="32"/>
          <w:szCs w:val="32"/>
        </w:rPr>
        <w:t>9</w:t>
      </w:r>
      <w:r>
        <w:rPr>
          <w:rFonts w:hint="eastAsia" w:ascii="仿宋_GB2312" w:hAnsi="微软雅黑" w:eastAsia="仿宋_GB2312" w:cs="仿宋_GB2312"/>
          <w:color w:val="3D3D3C"/>
          <w:sz w:val="32"/>
          <w:szCs w:val="32"/>
        </w:rPr>
        <w:t>万元，印制宣传资料、画册，发放宣传资料</w:t>
      </w:r>
      <w:r>
        <w:rPr>
          <w:rFonts w:ascii="仿宋_GB2312" w:hAnsi="微软雅黑" w:eastAsia="仿宋_GB2312" w:cs="仿宋_GB2312"/>
          <w:color w:val="3D3D3C"/>
          <w:sz w:val="32"/>
          <w:szCs w:val="32"/>
        </w:rPr>
        <w:t>15000</w:t>
      </w:r>
      <w:r>
        <w:rPr>
          <w:rFonts w:hint="eastAsia" w:ascii="仿宋_GB2312" w:hAnsi="微软雅黑" w:eastAsia="仿宋_GB2312" w:cs="仿宋_GB2312"/>
          <w:color w:val="3D3D3C"/>
          <w:sz w:val="32"/>
          <w:szCs w:val="32"/>
        </w:rPr>
        <w:t>余册，宣传画册</w:t>
      </w:r>
      <w:r>
        <w:rPr>
          <w:rFonts w:ascii="仿宋_GB2312" w:hAnsi="微软雅黑" w:eastAsia="仿宋_GB2312" w:cs="仿宋_GB2312"/>
          <w:color w:val="3D3D3C"/>
          <w:sz w:val="32"/>
          <w:szCs w:val="32"/>
        </w:rPr>
        <w:t>15000</w:t>
      </w:r>
      <w:r>
        <w:rPr>
          <w:rFonts w:hint="eastAsia" w:ascii="仿宋_GB2312" w:hAnsi="微软雅黑" w:eastAsia="仿宋_GB2312" w:cs="仿宋_GB2312"/>
          <w:color w:val="3D3D3C"/>
          <w:sz w:val="32"/>
          <w:szCs w:val="32"/>
        </w:rPr>
        <w:t>张，悬挂宣传标语</w:t>
      </w:r>
      <w:r>
        <w:rPr>
          <w:rFonts w:ascii="仿宋_GB2312" w:hAnsi="微软雅黑" w:eastAsia="仿宋_GB2312" w:cs="仿宋_GB2312"/>
          <w:color w:val="3D3D3C"/>
          <w:sz w:val="32"/>
          <w:szCs w:val="32"/>
        </w:rPr>
        <w:t>15</w:t>
      </w:r>
      <w:r>
        <w:rPr>
          <w:rFonts w:hint="eastAsia" w:ascii="仿宋_GB2312" w:hAnsi="微软雅黑" w:eastAsia="仿宋_GB2312" w:cs="仿宋_GB2312"/>
          <w:color w:val="3D3D3C"/>
          <w:sz w:val="32"/>
          <w:szCs w:val="32"/>
        </w:rPr>
        <w:t>条，发布预警及防灾宣传信息</w:t>
      </w:r>
      <w:r>
        <w:rPr>
          <w:rFonts w:ascii="仿宋_GB2312" w:hAnsi="微软雅黑" w:eastAsia="仿宋_GB2312" w:cs="仿宋_GB2312"/>
          <w:color w:val="3D3D3C"/>
          <w:sz w:val="32"/>
          <w:szCs w:val="32"/>
        </w:rPr>
        <w:t>10000</w:t>
      </w:r>
      <w:r>
        <w:rPr>
          <w:rFonts w:hint="eastAsia" w:ascii="仿宋_GB2312" w:hAnsi="微软雅黑" w:eastAsia="仿宋_GB2312" w:cs="仿宋_GB2312"/>
          <w:color w:val="3D3D3C"/>
          <w:sz w:val="32"/>
          <w:szCs w:val="32"/>
        </w:rPr>
        <w:t>余条。投入资金</w:t>
      </w:r>
      <w:r>
        <w:rPr>
          <w:rFonts w:ascii="仿宋_GB2312" w:hAnsi="微软雅黑" w:eastAsia="仿宋_GB2312" w:cs="仿宋_GB2312"/>
          <w:color w:val="3D3D3C"/>
          <w:sz w:val="32"/>
          <w:szCs w:val="32"/>
        </w:rPr>
        <w:t>18</w:t>
      </w:r>
      <w:r>
        <w:rPr>
          <w:rFonts w:hint="eastAsia" w:ascii="仿宋_GB2312" w:hAnsi="微软雅黑" w:eastAsia="仿宋_GB2312" w:cs="仿宋_GB2312"/>
          <w:color w:val="3D3D3C"/>
          <w:sz w:val="32"/>
          <w:szCs w:val="32"/>
        </w:rPr>
        <w:t>万元，组织车辆</w:t>
      </w:r>
      <w:r>
        <w:rPr>
          <w:rFonts w:ascii="仿宋_GB2312" w:hAnsi="微软雅黑" w:eastAsia="仿宋_GB2312" w:cs="仿宋_GB2312"/>
          <w:color w:val="3D3D3C"/>
          <w:sz w:val="32"/>
          <w:szCs w:val="32"/>
        </w:rPr>
        <w:t>150</w:t>
      </w:r>
      <w:r>
        <w:rPr>
          <w:rFonts w:hint="eastAsia" w:ascii="仿宋_GB2312" w:hAnsi="微软雅黑" w:eastAsia="仿宋_GB2312" w:cs="仿宋_GB2312"/>
          <w:color w:val="3D3D3C"/>
          <w:sz w:val="32"/>
          <w:szCs w:val="32"/>
        </w:rPr>
        <w:t>辆（次），人员</w:t>
      </w:r>
      <w:r>
        <w:rPr>
          <w:rFonts w:ascii="仿宋_GB2312" w:hAnsi="微软雅黑" w:eastAsia="仿宋_GB2312" w:cs="仿宋_GB2312"/>
          <w:color w:val="3D3D3C"/>
          <w:sz w:val="32"/>
          <w:szCs w:val="32"/>
        </w:rPr>
        <w:t>350</w:t>
      </w:r>
      <w:r>
        <w:rPr>
          <w:rFonts w:hint="eastAsia" w:ascii="仿宋_GB2312" w:hAnsi="微软雅黑" w:eastAsia="仿宋_GB2312" w:cs="仿宋_GB2312"/>
          <w:color w:val="3D3D3C"/>
          <w:sz w:val="32"/>
          <w:szCs w:val="32"/>
        </w:rPr>
        <w:t>多人次，积极开展地灾汛前排查、汛中检查、汛后核查和应急调查工作。投入资金</w:t>
      </w:r>
      <w:r>
        <w:rPr>
          <w:rFonts w:ascii="仿宋_GB2312" w:hAnsi="微软雅黑" w:eastAsia="仿宋_GB2312" w:cs="仿宋_GB2312"/>
          <w:color w:val="3D3D3C"/>
          <w:sz w:val="32"/>
          <w:szCs w:val="32"/>
        </w:rPr>
        <w:t>61</w:t>
      </w:r>
      <w:r>
        <w:rPr>
          <w:rFonts w:hint="eastAsia" w:ascii="仿宋_GB2312" w:hAnsi="微软雅黑" w:eastAsia="仿宋_GB2312" w:cs="仿宋_GB2312"/>
          <w:color w:val="3D3D3C"/>
          <w:sz w:val="32"/>
          <w:szCs w:val="32"/>
        </w:rPr>
        <w:t>万元，举办地质灾害应急演练和宣传培训</w:t>
      </w:r>
      <w:r>
        <w:rPr>
          <w:rFonts w:ascii="仿宋_GB2312" w:hAnsi="微软雅黑" w:eastAsia="仿宋_GB2312" w:cs="仿宋_GB2312"/>
          <w:color w:val="3D3D3C"/>
          <w:sz w:val="32"/>
          <w:szCs w:val="32"/>
        </w:rPr>
        <w:t>66</w:t>
      </w:r>
      <w:r>
        <w:rPr>
          <w:rFonts w:hint="eastAsia" w:ascii="仿宋_GB2312" w:hAnsi="微软雅黑" w:eastAsia="仿宋_GB2312" w:cs="仿宋_GB2312"/>
          <w:color w:val="3D3D3C"/>
          <w:sz w:val="32"/>
          <w:szCs w:val="32"/>
        </w:rPr>
        <w:t>次，完成市政府下达我县的</w:t>
      </w:r>
      <w:r>
        <w:rPr>
          <w:rFonts w:ascii="仿宋_GB2312" w:hAnsi="微软雅黑" w:eastAsia="仿宋_GB2312" w:cs="仿宋_GB2312"/>
          <w:color w:val="3D3D3C"/>
          <w:sz w:val="32"/>
          <w:szCs w:val="32"/>
        </w:rPr>
        <w:t>40</w:t>
      </w:r>
      <w:r>
        <w:rPr>
          <w:rFonts w:hint="eastAsia" w:ascii="仿宋_GB2312" w:hAnsi="微软雅黑" w:eastAsia="仿宋_GB2312" w:cs="仿宋_GB2312"/>
          <w:color w:val="3D3D3C"/>
          <w:sz w:val="32"/>
          <w:szCs w:val="32"/>
        </w:rPr>
        <w:t>次演练的</w:t>
      </w:r>
      <w:r>
        <w:rPr>
          <w:rFonts w:ascii="仿宋_GB2312" w:hAnsi="微软雅黑" w:eastAsia="仿宋_GB2312" w:cs="仿宋_GB2312"/>
          <w:color w:val="3D3D3C"/>
          <w:sz w:val="32"/>
          <w:szCs w:val="32"/>
        </w:rPr>
        <w:t>165%</w:t>
      </w:r>
      <w:r>
        <w:rPr>
          <w:rFonts w:hint="eastAsia" w:ascii="仿宋_GB2312" w:hAnsi="微软雅黑" w:eastAsia="仿宋_GB2312" w:cs="仿宋_GB2312"/>
          <w:color w:val="3D3D3C"/>
          <w:sz w:val="32"/>
          <w:szCs w:val="32"/>
        </w:rPr>
        <w:t>任务；参与人数</w:t>
      </w:r>
      <w:r>
        <w:rPr>
          <w:rFonts w:ascii="仿宋_GB2312" w:hAnsi="微软雅黑" w:eastAsia="仿宋_GB2312" w:cs="仿宋_GB2312"/>
          <w:color w:val="3D3D3C"/>
          <w:sz w:val="32"/>
          <w:szCs w:val="32"/>
        </w:rPr>
        <w:t>19450</w:t>
      </w:r>
      <w:r>
        <w:rPr>
          <w:rFonts w:hint="eastAsia" w:ascii="仿宋_GB2312" w:hAnsi="微软雅黑" w:eastAsia="仿宋_GB2312" w:cs="仿宋_GB2312"/>
          <w:color w:val="3D3D3C"/>
          <w:sz w:val="32"/>
          <w:szCs w:val="32"/>
        </w:rPr>
        <w:t>人，完成市政府下达任务的</w:t>
      </w:r>
      <w:r>
        <w:rPr>
          <w:rFonts w:ascii="仿宋_GB2312" w:hAnsi="微软雅黑" w:eastAsia="仿宋_GB2312" w:cs="仿宋_GB2312"/>
          <w:color w:val="3D3D3C"/>
          <w:sz w:val="32"/>
          <w:szCs w:val="32"/>
        </w:rPr>
        <w:t>195</w:t>
      </w:r>
      <w:r>
        <w:rPr>
          <w:rFonts w:hint="eastAsia" w:ascii="仿宋_GB2312" w:hAnsi="微软雅黑" w:eastAsia="仿宋_GB2312" w:cs="仿宋_GB2312"/>
          <w:color w:val="3D3D3C"/>
          <w:sz w:val="32"/>
          <w:szCs w:val="32"/>
        </w:rPr>
        <w:t>％。有效提高了群众地灾处置能力和自救水平。实施汤峪镇巨一村崩塌治理项目、安村镇文刘坡应急治理项目通过验收。</w:t>
      </w:r>
      <w:r>
        <w:rPr>
          <w:rFonts w:ascii="仿宋_GB2312" w:hAnsi="微软雅黑" w:eastAsia="仿宋_GB2312" w:cs="仿宋_GB2312"/>
          <w:color w:val="3D3D3C"/>
          <w:sz w:val="32"/>
          <w:szCs w:val="32"/>
        </w:rPr>
        <w:t>100%</w:t>
      </w:r>
      <w:r>
        <w:rPr>
          <w:rFonts w:hint="eastAsia" w:ascii="仿宋_GB2312" w:hAnsi="微软雅黑" w:eastAsia="仿宋_GB2312" w:cs="仿宋_GB2312"/>
          <w:color w:val="3D3D3C"/>
          <w:sz w:val="32"/>
          <w:szCs w:val="32"/>
        </w:rPr>
        <w:t>完成市局下达核销隐患点</w:t>
      </w:r>
      <w:r>
        <w:rPr>
          <w:rFonts w:ascii="仿宋_GB2312" w:hAnsi="微软雅黑" w:eastAsia="仿宋_GB2312" w:cs="仿宋_GB2312"/>
          <w:color w:val="3D3D3C"/>
          <w:sz w:val="32"/>
          <w:szCs w:val="32"/>
        </w:rPr>
        <w:t>15</w:t>
      </w:r>
      <w:r>
        <w:rPr>
          <w:rFonts w:hint="eastAsia" w:ascii="仿宋_GB2312" w:hAnsi="微软雅黑" w:eastAsia="仿宋_GB2312" w:cs="仿宋_GB2312"/>
          <w:color w:val="3D3D3C"/>
          <w:sz w:val="32"/>
          <w:szCs w:val="32"/>
        </w:rPr>
        <w:t>处任务，完成争创高标准“十有县”验收，实现了“零损失、零死亡”。</w:t>
      </w:r>
    </w:p>
    <w:p w14:paraId="56AA81F8">
      <w:pPr>
        <w:pStyle w:val="6"/>
        <w:shd w:val="clear" w:color="auto" w:fill="FFFFFF"/>
        <w:spacing w:before="0" w:beforeAutospacing="0" w:after="0" w:afterAutospacing="0" w:line="360" w:lineRule="auto"/>
        <w:ind w:firstLine="640" w:firstLineChars="200"/>
        <w:rPr>
          <w:rFonts w:ascii="仿宋_GB2312" w:hAnsi="微软雅黑" w:eastAsia="仿宋_GB2312" w:cs="Times New Roman"/>
          <w:color w:val="3D3D3C"/>
          <w:sz w:val="32"/>
          <w:szCs w:val="32"/>
        </w:rPr>
      </w:pPr>
      <w:r>
        <w:rPr>
          <w:rFonts w:hint="eastAsia" w:ascii="仿宋_GB2312" w:hAnsi="微软雅黑" w:eastAsia="仿宋_GB2312" w:cs="仿宋_GB2312"/>
          <w:color w:val="3D3D3C"/>
          <w:sz w:val="32"/>
          <w:szCs w:val="32"/>
        </w:rPr>
        <w:t>（六）强力推进，移民搬迁工作名列全市前茅。实行挂图作战，抓开工、促推进、抓建成，全县</w:t>
      </w:r>
      <w:r>
        <w:rPr>
          <w:rFonts w:ascii="仿宋_GB2312" w:hAnsi="微软雅黑" w:eastAsia="仿宋_GB2312" w:cs="仿宋_GB2312"/>
          <w:color w:val="3D3D3C"/>
          <w:sz w:val="32"/>
          <w:szCs w:val="32"/>
        </w:rPr>
        <w:t>1230</w:t>
      </w:r>
      <w:r>
        <w:rPr>
          <w:rFonts w:hint="eastAsia" w:ascii="仿宋_GB2312" w:hAnsi="微软雅黑" w:eastAsia="仿宋_GB2312" w:cs="仿宋_GB2312"/>
          <w:color w:val="3D3D3C"/>
          <w:sz w:val="32"/>
          <w:szCs w:val="32"/>
        </w:rPr>
        <w:t>户移民搬迁对象交钥匙工作于</w:t>
      </w:r>
      <w:r>
        <w:rPr>
          <w:rFonts w:ascii="仿宋_GB2312" w:hAnsi="微软雅黑" w:eastAsia="仿宋_GB2312" w:cs="仿宋_GB2312"/>
          <w:color w:val="3D3D3C"/>
          <w:sz w:val="32"/>
          <w:szCs w:val="32"/>
        </w:rPr>
        <w:t>9</w:t>
      </w:r>
      <w:r>
        <w:rPr>
          <w:rFonts w:hint="eastAsia" w:ascii="仿宋_GB2312" w:hAnsi="微软雅黑" w:eastAsia="仿宋_GB2312" w:cs="仿宋_GB2312"/>
          <w:color w:val="3D3D3C"/>
          <w:sz w:val="32"/>
          <w:szCs w:val="32"/>
        </w:rPr>
        <w:t>月</w:t>
      </w:r>
      <w:r>
        <w:rPr>
          <w:rFonts w:ascii="仿宋_GB2312" w:hAnsi="微软雅黑" w:eastAsia="仿宋_GB2312" w:cs="仿宋_GB2312"/>
          <w:color w:val="3D3D3C"/>
          <w:sz w:val="32"/>
          <w:szCs w:val="32"/>
        </w:rPr>
        <w:t>29</w:t>
      </w:r>
      <w:r>
        <w:rPr>
          <w:rFonts w:hint="eastAsia" w:ascii="仿宋_GB2312" w:hAnsi="微软雅黑" w:eastAsia="仿宋_GB2312" w:cs="仿宋_GB2312"/>
          <w:color w:val="3D3D3C"/>
          <w:sz w:val="32"/>
          <w:szCs w:val="32"/>
        </w:rPr>
        <w:t>日前全面完成。实际入住率达</w:t>
      </w:r>
      <w:r>
        <w:rPr>
          <w:rFonts w:ascii="仿宋_GB2312" w:hAnsi="微软雅黑" w:eastAsia="仿宋_GB2312" w:cs="仿宋_GB2312"/>
          <w:color w:val="3D3D3C"/>
          <w:sz w:val="32"/>
          <w:szCs w:val="32"/>
        </w:rPr>
        <w:t>100%</w:t>
      </w:r>
      <w:r>
        <w:rPr>
          <w:rFonts w:hint="eastAsia" w:ascii="仿宋_GB2312" w:hAnsi="微软雅黑" w:eastAsia="仿宋_GB2312" w:cs="仿宋_GB2312"/>
          <w:color w:val="3D3D3C"/>
          <w:sz w:val="32"/>
          <w:szCs w:val="32"/>
        </w:rPr>
        <w:t>。玉山镇、灞源镇两个移民搬迁安置点被省厅设立为全省移民搬迁双示范点，全县</w:t>
      </w:r>
      <w:r>
        <w:rPr>
          <w:rFonts w:ascii="仿宋_GB2312" w:hAnsi="微软雅黑" w:eastAsia="仿宋_GB2312" w:cs="仿宋_GB2312"/>
          <w:color w:val="3D3D3C"/>
          <w:sz w:val="32"/>
          <w:szCs w:val="32"/>
        </w:rPr>
        <w:t>12</w:t>
      </w:r>
      <w:r>
        <w:rPr>
          <w:rFonts w:hint="eastAsia" w:ascii="仿宋_GB2312" w:hAnsi="微软雅黑" w:eastAsia="仿宋_GB2312" w:cs="仿宋_GB2312"/>
          <w:color w:val="3D3D3C"/>
          <w:sz w:val="32"/>
          <w:szCs w:val="32"/>
        </w:rPr>
        <w:t>个安置点完成后续产业项目谋划，</w:t>
      </w:r>
      <w:r>
        <w:rPr>
          <w:rFonts w:ascii="仿宋_GB2312" w:hAnsi="微软雅黑" w:eastAsia="仿宋_GB2312" w:cs="仿宋_GB2312"/>
          <w:color w:val="3D3D3C"/>
          <w:sz w:val="32"/>
          <w:szCs w:val="32"/>
        </w:rPr>
        <w:t>10</w:t>
      </w:r>
      <w:r>
        <w:rPr>
          <w:rFonts w:hint="eastAsia" w:ascii="仿宋_GB2312" w:hAnsi="微软雅黑" w:eastAsia="仿宋_GB2312" w:cs="仿宋_GB2312"/>
          <w:color w:val="3D3D3C"/>
          <w:sz w:val="32"/>
          <w:szCs w:val="32"/>
        </w:rPr>
        <w:t>个镇产业配套建设完成并各具特色，灞源镇建成</w:t>
      </w:r>
      <w:r>
        <w:rPr>
          <w:rFonts w:ascii="仿宋_GB2312" w:hAnsi="微软雅黑" w:eastAsia="仿宋_GB2312" w:cs="仿宋_GB2312"/>
          <w:color w:val="3D3D3C"/>
          <w:sz w:val="32"/>
          <w:szCs w:val="32"/>
        </w:rPr>
        <w:t>13</w:t>
      </w:r>
      <w:r>
        <w:rPr>
          <w:rFonts w:hint="eastAsia" w:ascii="仿宋_GB2312" w:hAnsi="微软雅黑" w:eastAsia="仿宋_GB2312" w:cs="仿宋_GB2312"/>
          <w:color w:val="3D3D3C"/>
          <w:sz w:val="32"/>
          <w:szCs w:val="32"/>
        </w:rPr>
        <w:t>亩豆腐产业扶贫车间和</w:t>
      </w:r>
      <w:r>
        <w:rPr>
          <w:rFonts w:ascii="仿宋_GB2312" w:hAnsi="微软雅黑" w:eastAsia="仿宋_GB2312" w:cs="仿宋_GB2312"/>
          <w:color w:val="3D3D3C"/>
          <w:sz w:val="32"/>
          <w:szCs w:val="32"/>
        </w:rPr>
        <w:t>360</w:t>
      </w:r>
      <w:r>
        <w:rPr>
          <w:rFonts w:hint="eastAsia" w:ascii="仿宋_GB2312" w:hAnsi="微软雅黑" w:eastAsia="仿宋_GB2312" w:cs="仿宋_GB2312"/>
          <w:color w:val="3D3D3C"/>
          <w:sz w:val="32"/>
          <w:szCs w:val="32"/>
        </w:rPr>
        <w:t>亩共享农场；玉山镇围绕</w:t>
      </w:r>
      <w:r>
        <w:rPr>
          <w:rFonts w:ascii="仿宋_GB2312" w:hAnsi="微软雅黑" w:eastAsia="仿宋_GB2312" w:cs="仿宋_GB2312"/>
          <w:color w:val="3D3D3C"/>
          <w:sz w:val="32"/>
          <w:szCs w:val="32"/>
        </w:rPr>
        <w:t>30</w:t>
      </w:r>
      <w:r>
        <w:rPr>
          <w:rFonts w:hint="eastAsia" w:ascii="仿宋_GB2312" w:hAnsi="微软雅黑" w:eastAsia="仿宋_GB2312" w:cs="仿宋_GB2312"/>
          <w:color w:val="3D3D3C"/>
          <w:sz w:val="32"/>
          <w:szCs w:val="32"/>
        </w:rPr>
        <w:t>间门面房打造“双创特色”街区，并与红酒山庄签订用工协议；焦岱镇打造“千亩荷塘”项目等解决安置群众后续就业增收问题；</w:t>
      </w:r>
      <w:r>
        <w:rPr>
          <w:rFonts w:ascii="仿宋_GB2312" w:hAnsi="微软雅黑" w:eastAsia="仿宋_GB2312" w:cs="仿宋_GB2312"/>
          <w:color w:val="3D3D3C"/>
          <w:sz w:val="32"/>
          <w:szCs w:val="32"/>
        </w:rPr>
        <w:t>11</w:t>
      </w:r>
      <w:r>
        <w:rPr>
          <w:rFonts w:hint="eastAsia" w:ascii="仿宋_GB2312" w:hAnsi="微软雅黑" w:eastAsia="仿宋_GB2312" w:cs="仿宋_GB2312"/>
          <w:color w:val="3D3D3C"/>
          <w:sz w:val="32"/>
          <w:szCs w:val="32"/>
        </w:rPr>
        <w:t>个镇安置社区组织机构、人员、场所配备到位。确保搬迁群众“搬得出、稳得住、能致富”。</w:t>
      </w:r>
    </w:p>
    <w:p w14:paraId="69E33514">
      <w:pPr>
        <w:pStyle w:val="6"/>
        <w:shd w:val="clear" w:color="auto" w:fill="FFFFFF"/>
        <w:spacing w:before="0" w:beforeAutospacing="0" w:after="0" w:afterAutospacing="0" w:line="360" w:lineRule="auto"/>
        <w:ind w:firstLine="640" w:firstLineChars="200"/>
        <w:rPr>
          <w:rFonts w:ascii="仿宋_GB2312" w:hAnsi="微软雅黑" w:eastAsia="仿宋_GB2312" w:cs="Times New Roman"/>
          <w:color w:val="3D3D3C"/>
          <w:sz w:val="32"/>
          <w:szCs w:val="32"/>
        </w:rPr>
      </w:pPr>
      <w:r>
        <w:rPr>
          <w:rFonts w:hint="eastAsia" w:ascii="仿宋_GB2312" w:hAnsi="微软雅黑" w:eastAsia="仿宋_GB2312" w:cs="仿宋_GB2312"/>
          <w:color w:val="3D3D3C"/>
          <w:sz w:val="32"/>
          <w:szCs w:val="32"/>
        </w:rPr>
        <w:t>（七）倾心尽力，</w:t>
      </w:r>
      <w:r>
        <w:rPr>
          <w:rFonts w:hint="eastAsia" w:ascii="仿宋_GB2312" w:hAnsi="微软雅黑" w:eastAsia="仿宋_GB2312" w:cs="仿宋_GB2312"/>
          <w:color w:val="3D3D3C"/>
          <w:sz w:val="32"/>
          <w:szCs w:val="32"/>
          <w:lang w:val="en-US" w:eastAsia="zh-CN"/>
        </w:rPr>
        <w:t>脱</w:t>
      </w:r>
      <w:bookmarkStart w:id="0" w:name="_GoBack"/>
      <w:bookmarkEnd w:id="0"/>
      <w:r>
        <w:rPr>
          <w:rFonts w:hint="eastAsia" w:ascii="仿宋_GB2312" w:hAnsi="微软雅黑" w:eastAsia="仿宋_GB2312" w:cs="仿宋_GB2312"/>
          <w:color w:val="3D3D3C"/>
          <w:sz w:val="32"/>
          <w:szCs w:val="32"/>
        </w:rPr>
        <w:t>贫攻坚成效显著。围绕“</w:t>
      </w:r>
      <w:r>
        <w:rPr>
          <w:rFonts w:ascii="仿宋_GB2312" w:hAnsi="微软雅黑" w:eastAsia="仿宋_GB2312" w:cs="仿宋_GB2312"/>
          <w:color w:val="3D3D3C"/>
          <w:sz w:val="32"/>
          <w:szCs w:val="32"/>
        </w:rPr>
        <w:t>12345</w:t>
      </w:r>
      <w:r>
        <w:rPr>
          <w:rFonts w:hint="eastAsia" w:ascii="仿宋_GB2312" w:hAnsi="微软雅黑" w:eastAsia="仿宋_GB2312" w:cs="仿宋_GB2312"/>
          <w:color w:val="3D3D3C"/>
          <w:sz w:val="32"/>
          <w:szCs w:val="32"/>
        </w:rPr>
        <w:t>”扶贫目标，</w:t>
      </w:r>
      <w:r>
        <w:rPr>
          <w:rFonts w:ascii="仿宋_GB2312" w:hAnsi="微软雅黑" w:eastAsia="仿宋_GB2312" w:cs="仿宋_GB2312"/>
          <w:color w:val="3D3D3C"/>
          <w:sz w:val="32"/>
          <w:szCs w:val="32"/>
        </w:rPr>
        <w:t>90</w:t>
      </w:r>
      <w:r>
        <w:rPr>
          <w:rFonts w:hint="eastAsia" w:ascii="仿宋_GB2312" w:hAnsi="微软雅黑" w:eastAsia="仿宋_GB2312" w:cs="仿宋_GB2312"/>
          <w:color w:val="3D3D3C"/>
          <w:sz w:val="32"/>
          <w:szCs w:val="32"/>
        </w:rPr>
        <w:t>名帮扶干部常态化深入</w:t>
      </w:r>
      <w:r>
        <w:rPr>
          <w:rFonts w:ascii="仿宋_GB2312" w:hAnsi="微软雅黑" w:eastAsia="仿宋_GB2312" w:cs="仿宋_GB2312"/>
          <w:color w:val="3D3D3C"/>
          <w:sz w:val="32"/>
          <w:szCs w:val="32"/>
        </w:rPr>
        <w:t>95</w:t>
      </w:r>
      <w:r>
        <w:rPr>
          <w:rFonts w:hint="eastAsia" w:ascii="仿宋_GB2312" w:hAnsi="微软雅黑" w:eastAsia="仿宋_GB2312" w:cs="仿宋_GB2312"/>
          <w:color w:val="3D3D3C"/>
          <w:sz w:val="32"/>
          <w:szCs w:val="32"/>
        </w:rPr>
        <w:t>户帮扶贫困户家中，坚持每周到贫困户家中，就像走“亲戚”一样看望、慰问帮扶对象，给包扶对象送去日常生活用品。先后组织了“春节送温暖”、“平日送关爱”、“节庆送慰问”活动。按照县委“两抓两强”活动安排，在对小寨镇南寨村多次走访调研基础上，围绕“村七条”、“户五条”退出要求，形成小寨镇南寨村脱贫攻坚调研报告。投资</w:t>
      </w:r>
      <w:r>
        <w:rPr>
          <w:rFonts w:ascii="仿宋_GB2312" w:hAnsi="微软雅黑" w:eastAsia="仿宋_GB2312" w:cs="仿宋_GB2312"/>
          <w:color w:val="3D3D3C"/>
          <w:sz w:val="32"/>
          <w:szCs w:val="32"/>
        </w:rPr>
        <w:t>3</w:t>
      </w:r>
      <w:r>
        <w:rPr>
          <w:rFonts w:hint="eastAsia" w:ascii="仿宋_GB2312" w:hAnsi="微软雅黑" w:eastAsia="仿宋_GB2312" w:cs="仿宋_GB2312"/>
          <w:color w:val="3D3D3C"/>
          <w:sz w:val="32"/>
          <w:szCs w:val="32"/>
        </w:rPr>
        <w:t>万余元为村两委会购置办公桌椅、沙发等办公用品，投资</w:t>
      </w:r>
      <w:r>
        <w:rPr>
          <w:rFonts w:ascii="仿宋_GB2312" w:hAnsi="微软雅黑" w:eastAsia="仿宋_GB2312" w:cs="仿宋_GB2312"/>
          <w:color w:val="3D3D3C"/>
          <w:sz w:val="32"/>
          <w:szCs w:val="32"/>
        </w:rPr>
        <w:t>9.6</w:t>
      </w:r>
      <w:r>
        <w:rPr>
          <w:rFonts w:hint="eastAsia" w:ascii="仿宋_GB2312" w:hAnsi="微软雅黑" w:eastAsia="仿宋_GB2312" w:cs="仿宋_GB2312"/>
          <w:color w:val="3D3D3C"/>
          <w:sz w:val="32"/>
          <w:szCs w:val="32"/>
        </w:rPr>
        <w:t>万元，实施休闲广场、道路绿化提升工作。协调扶贫办、财政局、交运局等部门，新修道路</w:t>
      </w:r>
      <w:r>
        <w:rPr>
          <w:rFonts w:ascii="仿宋_GB2312" w:hAnsi="微软雅黑" w:eastAsia="仿宋_GB2312" w:cs="仿宋_GB2312"/>
          <w:color w:val="3D3D3C"/>
          <w:sz w:val="32"/>
          <w:szCs w:val="32"/>
        </w:rPr>
        <w:t>2</w:t>
      </w:r>
      <w:r>
        <w:rPr>
          <w:rFonts w:hint="eastAsia" w:ascii="仿宋_GB2312" w:hAnsi="微软雅黑" w:eastAsia="仿宋_GB2312" w:cs="仿宋_GB2312"/>
          <w:color w:val="3D3D3C"/>
          <w:sz w:val="32"/>
          <w:szCs w:val="32"/>
        </w:rPr>
        <w:t>公里，落实太阳能光伏并网发电；协调县文明办投资</w:t>
      </w:r>
      <w:r>
        <w:rPr>
          <w:rFonts w:ascii="仿宋_GB2312" w:hAnsi="微软雅黑" w:eastAsia="仿宋_GB2312" w:cs="仿宋_GB2312"/>
          <w:color w:val="3D3D3C"/>
          <w:sz w:val="32"/>
          <w:szCs w:val="32"/>
        </w:rPr>
        <w:t>50</w:t>
      </w:r>
      <w:r>
        <w:rPr>
          <w:rFonts w:hint="eastAsia" w:ascii="仿宋_GB2312" w:hAnsi="微软雅黑" w:eastAsia="仿宋_GB2312" w:cs="仿宋_GB2312"/>
          <w:color w:val="3D3D3C"/>
          <w:sz w:val="32"/>
          <w:szCs w:val="32"/>
        </w:rPr>
        <w:t>万元，进行新农村建设，努力为南寨村高质量脱贫提供有力支撑。按照县委组织部的要求，向七个定点扶贫村派出</w:t>
      </w:r>
      <w:r>
        <w:rPr>
          <w:rFonts w:ascii="仿宋_GB2312" w:hAnsi="微软雅黑" w:eastAsia="仿宋_GB2312" w:cs="仿宋_GB2312"/>
          <w:color w:val="3D3D3C"/>
          <w:sz w:val="32"/>
          <w:szCs w:val="32"/>
        </w:rPr>
        <w:t>7</w:t>
      </w:r>
      <w:r>
        <w:rPr>
          <w:rFonts w:hint="eastAsia" w:ascii="仿宋_GB2312" w:hAnsi="微软雅黑" w:eastAsia="仿宋_GB2312" w:cs="仿宋_GB2312"/>
          <w:color w:val="3D3D3C"/>
          <w:sz w:val="32"/>
          <w:szCs w:val="32"/>
        </w:rPr>
        <w:t>名优秀党员干部任第一书记，坚持把扶志、扶智和扶技结合起来，持续激发贫困群众脱贫致富的内生动力，确保贫困群众按期高质量完成年度脱贫攻坚目标任务，受到了帮扶村组干部和群众的一致好评。</w:t>
      </w:r>
    </w:p>
    <w:p w14:paraId="034E849F">
      <w:pPr>
        <w:pStyle w:val="6"/>
        <w:shd w:val="clear" w:color="auto" w:fill="FFFFFF"/>
        <w:spacing w:before="0" w:beforeAutospacing="0" w:after="0" w:afterAutospacing="0" w:line="360" w:lineRule="auto"/>
        <w:ind w:firstLine="640" w:firstLineChars="200"/>
        <w:rPr>
          <w:rFonts w:ascii="仿宋_GB2312" w:hAnsi="微软雅黑" w:eastAsia="仿宋_GB2312" w:cs="Times New Roman"/>
          <w:color w:val="3D3D3C"/>
          <w:sz w:val="32"/>
          <w:szCs w:val="32"/>
        </w:rPr>
      </w:pPr>
      <w:r>
        <w:rPr>
          <w:rFonts w:hint="eastAsia" w:ascii="仿宋_GB2312" w:hAnsi="微软雅黑" w:eastAsia="仿宋_GB2312" w:cs="仿宋_GB2312"/>
          <w:color w:val="3D3D3C"/>
          <w:sz w:val="32"/>
          <w:szCs w:val="32"/>
        </w:rPr>
        <w:t>（八）强化服务，营商环境稳步提高。全面优化工作流程，简化办事程序；围绕“三化五最”要求，进一步压缩办事时限，建立容缺受理和联合审批制度，不动产办证登记、土地招拍挂、建设项目用地审批等工作效率大幅提升。成立行政审批科，进驻蓝田县政务服务中心，全系统</w:t>
      </w:r>
      <w:r>
        <w:rPr>
          <w:rFonts w:ascii="仿宋_GB2312" w:hAnsi="微软雅黑" w:eastAsia="仿宋_GB2312" w:cs="仿宋_GB2312"/>
          <w:color w:val="3D3D3C"/>
          <w:sz w:val="32"/>
          <w:szCs w:val="32"/>
        </w:rPr>
        <w:t>36</w:t>
      </w:r>
      <w:r>
        <w:rPr>
          <w:rFonts w:hint="eastAsia" w:ascii="仿宋_GB2312" w:hAnsi="微软雅黑" w:eastAsia="仿宋_GB2312" w:cs="仿宋_GB2312"/>
          <w:color w:val="3D3D3C"/>
          <w:sz w:val="32"/>
          <w:szCs w:val="32"/>
        </w:rPr>
        <w:t>个行政审批职能全部进驻政务服务中心，推出“便民十条措施”和“</w:t>
      </w:r>
      <w:r>
        <w:rPr>
          <w:rFonts w:ascii="仿宋_GB2312" w:hAnsi="微软雅黑" w:eastAsia="仿宋_GB2312" w:cs="仿宋_GB2312"/>
          <w:color w:val="3D3D3C"/>
          <w:sz w:val="32"/>
          <w:szCs w:val="32"/>
        </w:rPr>
        <w:t>5</w:t>
      </w:r>
      <w:r>
        <w:rPr>
          <w:rFonts w:hint="eastAsia" w:ascii="仿宋_GB2312" w:hAnsi="微软雅黑" w:eastAsia="仿宋_GB2312" w:cs="仿宋_GB2312"/>
          <w:color w:val="3D3D3C"/>
          <w:sz w:val="32"/>
          <w:szCs w:val="32"/>
        </w:rPr>
        <w:t>个工作日办结”时效承诺。实现了房产交易登记过程中二手房网签、税费征收、不动产登记等</w:t>
      </w:r>
      <w:r>
        <w:rPr>
          <w:rFonts w:ascii="仿宋_GB2312" w:hAnsi="微软雅黑" w:eastAsia="仿宋_GB2312" w:cs="仿宋_GB2312"/>
          <w:color w:val="3D3D3C"/>
          <w:sz w:val="32"/>
          <w:szCs w:val="32"/>
        </w:rPr>
        <w:t>3</w:t>
      </w:r>
      <w:r>
        <w:rPr>
          <w:rFonts w:hint="eastAsia" w:ascii="仿宋_GB2312" w:hAnsi="微软雅黑" w:eastAsia="仿宋_GB2312" w:cs="仿宋_GB2312"/>
          <w:color w:val="3D3D3C"/>
          <w:sz w:val="32"/>
          <w:szCs w:val="32"/>
        </w:rPr>
        <w:t>个环节“一厅式办公、集中服务”的工作要求。全年累计接待群众办证咨询</w:t>
      </w:r>
      <w:r>
        <w:rPr>
          <w:rFonts w:ascii="仿宋_GB2312" w:hAnsi="微软雅黑" w:eastAsia="仿宋_GB2312" w:cs="仿宋_GB2312"/>
          <w:color w:val="3D3D3C"/>
          <w:sz w:val="32"/>
          <w:szCs w:val="32"/>
        </w:rPr>
        <w:t>22153</w:t>
      </w:r>
      <w:r>
        <w:rPr>
          <w:rFonts w:hint="eastAsia" w:ascii="仿宋_GB2312" w:hAnsi="微软雅黑" w:eastAsia="仿宋_GB2312" w:cs="仿宋_GB2312"/>
          <w:color w:val="3D3D3C"/>
          <w:sz w:val="32"/>
          <w:szCs w:val="32"/>
        </w:rPr>
        <w:t>人次，不动产权籍调查</w:t>
      </w:r>
      <w:r>
        <w:rPr>
          <w:rFonts w:ascii="仿宋_GB2312" w:hAnsi="微软雅黑" w:eastAsia="仿宋_GB2312" w:cs="仿宋_GB2312"/>
          <w:color w:val="3D3D3C"/>
          <w:sz w:val="32"/>
          <w:szCs w:val="32"/>
        </w:rPr>
        <w:t>543</w:t>
      </w:r>
      <w:r>
        <w:rPr>
          <w:rFonts w:hint="eastAsia" w:ascii="仿宋_GB2312" w:hAnsi="微软雅黑" w:eastAsia="仿宋_GB2312" w:cs="仿宋_GB2312"/>
          <w:color w:val="3D3D3C"/>
          <w:sz w:val="32"/>
          <w:szCs w:val="32"/>
        </w:rPr>
        <w:t>次，收件</w:t>
      </w:r>
      <w:r>
        <w:rPr>
          <w:rFonts w:ascii="仿宋_GB2312" w:hAnsi="微软雅黑" w:eastAsia="仿宋_GB2312" w:cs="仿宋_GB2312"/>
          <w:color w:val="3D3D3C"/>
          <w:sz w:val="32"/>
          <w:szCs w:val="32"/>
        </w:rPr>
        <w:t>1995</w:t>
      </w:r>
      <w:r>
        <w:rPr>
          <w:rFonts w:hint="eastAsia" w:ascii="仿宋_GB2312" w:hAnsi="微软雅黑" w:eastAsia="仿宋_GB2312" w:cs="仿宋_GB2312"/>
          <w:color w:val="3D3D3C"/>
          <w:sz w:val="32"/>
          <w:szCs w:val="32"/>
        </w:rPr>
        <w:t>宗，颁发不动产权证书</w:t>
      </w:r>
      <w:r>
        <w:rPr>
          <w:rFonts w:ascii="仿宋_GB2312" w:hAnsi="微软雅黑" w:eastAsia="仿宋_GB2312" w:cs="仿宋_GB2312"/>
          <w:color w:val="3D3D3C"/>
          <w:sz w:val="32"/>
          <w:szCs w:val="32"/>
        </w:rPr>
        <w:t>484</w:t>
      </w:r>
      <w:r>
        <w:rPr>
          <w:rFonts w:hint="eastAsia" w:ascii="仿宋_GB2312" w:hAnsi="微软雅黑" w:eastAsia="仿宋_GB2312" w:cs="仿宋_GB2312"/>
          <w:color w:val="3D3D3C"/>
          <w:sz w:val="32"/>
          <w:szCs w:val="32"/>
        </w:rPr>
        <w:t>本，发放不动产登记证明书</w:t>
      </w:r>
      <w:r>
        <w:rPr>
          <w:rFonts w:ascii="仿宋_GB2312" w:hAnsi="微软雅黑" w:eastAsia="仿宋_GB2312" w:cs="仿宋_GB2312"/>
          <w:color w:val="3D3D3C"/>
          <w:sz w:val="32"/>
          <w:szCs w:val="32"/>
        </w:rPr>
        <w:t>1265</w:t>
      </w:r>
      <w:r>
        <w:rPr>
          <w:rFonts w:hint="eastAsia" w:ascii="仿宋_GB2312" w:hAnsi="微软雅黑" w:eastAsia="仿宋_GB2312" w:cs="仿宋_GB2312"/>
          <w:color w:val="3D3D3C"/>
          <w:sz w:val="32"/>
          <w:szCs w:val="32"/>
        </w:rPr>
        <w:t>本，主动破解房屋办证遗留问题。针对各种原因无法办证问题分类施策，先后完成天鹅湖小区六幢</w:t>
      </w:r>
      <w:r>
        <w:rPr>
          <w:rFonts w:ascii="仿宋_GB2312" w:hAnsi="微软雅黑" w:eastAsia="仿宋_GB2312" w:cs="仿宋_GB2312"/>
          <w:color w:val="3D3D3C"/>
          <w:sz w:val="32"/>
          <w:szCs w:val="32"/>
        </w:rPr>
        <w:t>196</w:t>
      </w:r>
      <w:r>
        <w:rPr>
          <w:rFonts w:hint="eastAsia" w:ascii="仿宋_GB2312" w:hAnsi="微软雅黑" w:eastAsia="仿宋_GB2312" w:cs="仿宋_GB2312"/>
          <w:color w:val="3D3D3C"/>
          <w:sz w:val="32"/>
          <w:szCs w:val="32"/>
        </w:rPr>
        <w:t>户约</w:t>
      </w:r>
      <w:r>
        <w:rPr>
          <w:rFonts w:ascii="仿宋_GB2312" w:hAnsi="微软雅黑" w:eastAsia="仿宋_GB2312" w:cs="仿宋_GB2312"/>
          <w:color w:val="3D3D3C"/>
          <w:sz w:val="32"/>
          <w:szCs w:val="32"/>
        </w:rPr>
        <w:t>20695</w:t>
      </w:r>
      <w:r>
        <w:rPr>
          <w:rFonts w:hint="eastAsia" w:ascii="仿宋_GB2312" w:hAnsi="微软雅黑" w:eastAsia="仿宋_GB2312" w:cs="仿宋_GB2312"/>
          <w:color w:val="3D3D3C"/>
          <w:sz w:val="32"/>
          <w:szCs w:val="32"/>
        </w:rPr>
        <w:t>平方米的不动产首次登记工作，收回</w:t>
      </w:r>
      <w:r>
        <w:rPr>
          <w:rFonts w:ascii="仿宋_GB2312" w:hAnsi="微软雅黑" w:eastAsia="仿宋_GB2312" w:cs="仿宋_GB2312"/>
          <w:color w:val="3D3D3C"/>
          <w:sz w:val="32"/>
          <w:szCs w:val="32"/>
        </w:rPr>
        <w:t>19</w:t>
      </w:r>
      <w:r>
        <w:rPr>
          <w:rFonts w:hint="eastAsia" w:ascii="仿宋_GB2312" w:hAnsi="微软雅黑" w:eastAsia="仿宋_GB2312" w:cs="仿宋_GB2312"/>
          <w:color w:val="3D3D3C"/>
          <w:sz w:val="32"/>
          <w:szCs w:val="32"/>
        </w:rPr>
        <w:t>个居民小区国有土地证，实现</w:t>
      </w:r>
      <w:r>
        <w:rPr>
          <w:rFonts w:ascii="仿宋_GB2312" w:hAnsi="微软雅黑" w:eastAsia="仿宋_GB2312" w:cs="仿宋_GB2312"/>
          <w:color w:val="3D3D3C"/>
          <w:sz w:val="32"/>
          <w:szCs w:val="32"/>
        </w:rPr>
        <w:t>22</w:t>
      </w:r>
      <w:r>
        <w:rPr>
          <w:rFonts w:hint="eastAsia" w:ascii="仿宋_GB2312" w:hAnsi="微软雅黑" w:eastAsia="仿宋_GB2312" w:cs="仿宋_GB2312"/>
          <w:color w:val="3D3D3C"/>
          <w:sz w:val="32"/>
          <w:szCs w:val="32"/>
        </w:rPr>
        <w:t>个小区逾万户住宅能够正常办理不动产登记权手续，为业主办理不动产登记提供了方便。</w:t>
      </w:r>
      <w:r>
        <w:rPr>
          <w:rFonts w:ascii="仿宋_GB2312" w:hAnsi="微软雅黑" w:eastAsia="仿宋_GB2312" w:cs="仿宋_GB2312"/>
          <w:color w:val="3D3D3C"/>
          <w:sz w:val="32"/>
          <w:szCs w:val="32"/>
        </w:rPr>
        <w:t>2018</w:t>
      </w:r>
      <w:r>
        <w:rPr>
          <w:rFonts w:hint="eastAsia" w:ascii="仿宋_GB2312" w:hAnsi="微软雅黑" w:eastAsia="仿宋_GB2312" w:cs="仿宋_GB2312"/>
          <w:color w:val="3D3D3C"/>
          <w:sz w:val="32"/>
          <w:szCs w:val="32"/>
        </w:rPr>
        <w:t>年，在市统计局一季度营商环境工作监测评价中，蓝田县不动产登记取得了得分</w:t>
      </w:r>
      <w:r>
        <w:rPr>
          <w:rFonts w:ascii="仿宋_GB2312" w:hAnsi="微软雅黑" w:eastAsia="仿宋_GB2312" w:cs="仿宋_GB2312"/>
          <w:color w:val="3D3D3C"/>
          <w:sz w:val="32"/>
          <w:szCs w:val="32"/>
        </w:rPr>
        <w:t>100</w:t>
      </w:r>
      <w:r>
        <w:rPr>
          <w:rFonts w:hint="eastAsia" w:ascii="仿宋_GB2312" w:hAnsi="微软雅黑" w:eastAsia="仿宋_GB2312" w:cs="仿宋_GB2312"/>
          <w:color w:val="3D3D3C"/>
          <w:sz w:val="32"/>
          <w:szCs w:val="32"/>
        </w:rPr>
        <w:t>分，在区县排名第</w:t>
      </w:r>
      <w:r>
        <w:rPr>
          <w:rFonts w:ascii="仿宋_GB2312" w:hAnsi="微软雅黑" w:eastAsia="仿宋_GB2312" w:cs="仿宋_GB2312"/>
          <w:color w:val="3D3D3C"/>
          <w:sz w:val="32"/>
          <w:szCs w:val="32"/>
        </w:rPr>
        <w:t>1</w:t>
      </w:r>
      <w:r>
        <w:rPr>
          <w:rFonts w:hint="eastAsia" w:ascii="仿宋_GB2312" w:hAnsi="微软雅黑" w:eastAsia="仿宋_GB2312" w:cs="仿宋_GB2312"/>
          <w:color w:val="3D3D3C"/>
          <w:sz w:val="32"/>
          <w:szCs w:val="32"/>
        </w:rPr>
        <w:t>，二季度营商环境工作监测评价中，取得了得分</w:t>
      </w:r>
      <w:r>
        <w:rPr>
          <w:rFonts w:ascii="仿宋_GB2312" w:hAnsi="微软雅黑" w:eastAsia="仿宋_GB2312" w:cs="仿宋_GB2312"/>
          <w:color w:val="3D3D3C"/>
          <w:sz w:val="32"/>
          <w:szCs w:val="32"/>
        </w:rPr>
        <w:t>87.06</w:t>
      </w:r>
      <w:r>
        <w:rPr>
          <w:rFonts w:hint="eastAsia" w:ascii="仿宋_GB2312" w:hAnsi="微软雅黑" w:eastAsia="仿宋_GB2312" w:cs="仿宋_GB2312"/>
          <w:color w:val="3D3D3C"/>
          <w:sz w:val="32"/>
          <w:szCs w:val="32"/>
        </w:rPr>
        <w:t>分，在区县排名第</w:t>
      </w:r>
      <w:r>
        <w:rPr>
          <w:rFonts w:ascii="仿宋_GB2312" w:hAnsi="微软雅黑" w:eastAsia="仿宋_GB2312" w:cs="仿宋_GB2312"/>
          <w:color w:val="3D3D3C"/>
          <w:sz w:val="32"/>
          <w:szCs w:val="32"/>
        </w:rPr>
        <w:t>2</w:t>
      </w:r>
      <w:r>
        <w:rPr>
          <w:rFonts w:hint="eastAsia" w:ascii="仿宋_GB2312" w:hAnsi="微软雅黑" w:eastAsia="仿宋_GB2312" w:cs="仿宋_GB2312"/>
          <w:color w:val="3D3D3C"/>
          <w:sz w:val="32"/>
          <w:szCs w:val="32"/>
        </w:rPr>
        <w:t>，三季度营商环境工作监测评价中，取得了得分</w:t>
      </w:r>
      <w:r>
        <w:rPr>
          <w:rFonts w:ascii="仿宋_GB2312" w:hAnsi="微软雅黑" w:eastAsia="仿宋_GB2312" w:cs="仿宋_GB2312"/>
          <w:color w:val="3D3D3C"/>
          <w:sz w:val="32"/>
          <w:szCs w:val="32"/>
        </w:rPr>
        <w:t>96.83</w:t>
      </w:r>
      <w:r>
        <w:rPr>
          <w:rFonts w:hint="eastAsia" w:ascii="仿宋_GB2312" w:hAnsi="微软雅黑" w:eastAsia="仿宋_GB2312" w:cs="仿宋_GB2312"/>
          <w:color w:val="3D3D3C"/>
          <w:sz w:val="32"/>
          <w:szCs w:val="32"/>
        </w:rPr>
        <w:t>分，在区县排名第</w:t>
      </w:r>
      <w:r>
        <w:rPr>
          <w:rFonts w:ascii="仿宋_GB2312" w:hAnsi="微软雅黑" w:eastAsia="仿宋_GB2312" w:cs="仿宋_GB2312"/>
          <w:color w:val="3D3D3C"/>
          <w:sz w:val="32"/>
          <w:szCs w:val="32"/>
        </w:rPr>
        <w:t>2</w:t>
      </w:r>
      <w:r>
        <w:rPr>
          <w:rFonts w:hint="eastAsia" w:ascii="仿宋_GB2312" w:hAnsi="微软雅黑" w:eastAsia="仿宋_GB2312" w:cs="仿宋_GB2312"/>
          <w:color w:val="3D3D3C"/>
          <w:sz w:val="32"/>
          <w:szCs w:val="32"/>
        </w:rPr>
        <w:t>。</w:t>
      </w:r>
    </w:p>
    <w:p w14:paraId="4A50C262">
      <w:pPr>
        <w:pStyle w:val="6"/>
        <w:shd w:val="clear" w:color="auto" w:fill="FFFFFF"/>
        <w:spacing w:before="0" w:beforeAutospacing="0" w:after="0" w:afterAutospacing="0" w:line="360" w:lineRule="auto"/>
        <w:ind w:firstLine="640" w:firstLineChars="200"/>
        <w:rPr>
          <w:rFonts w:ascii="仿宋_GB2312" w:hAnsi="微软雅黑" w:eastAsia="仿宋_GB2312" w:cs="Times New Roman"/>
          <w:color w:val="3D3D3C"/>
          <w:sz w:val="32"/>
          <w:szCs w:val="32"/>
        </w:rPr>
      </w:pPr>
      <w:r>
        <w:rPr>
          <w:rFonts w:hint="eastAsia" w:ascii="仿宋_GB2312" w:hAnsi="微软雅黑" w:eastAsia="仿宋_GB2312" w:cs="仿宋_GB2312"/>
          <w:color w:val="3D3D3C"/>
          <w:sz w:val="32"/>
          <w:szCs w:val="32"/>
        </w:rPr>
        <w:t>（九）维护权益，国土形象得到进一步提升。认真落实信访维稳和矛盾纠纷排查工作要求。以“事要解决”、“案结事了”为重点，对信访案件实行领导包案，挂牌督办，限期结案，努力将初信初访解决在首办环节。在县政府门户网站开设了“局长信箱”、“举报信箱”、“网上调查”、“热点回应”等政民互动栏目，实行局长信访接待日制度，落实违法线索举报电话和“</w:t>
      </w:r>
      <w:r>
        <w:rPr>
          <w:rFonts w:ascii="仿宋_GB2312" w:hAnsi="微软雅黑" w:eastAsia="仿宋_GB2312" w:cs="仿宋_GB2312"/>
          <w:color w:val="3D3D3C"/>
          <w:sz w:val="32"/>
          <w:szCs w:val="32"/>
        </w:rPr>
        <w:t>12345</w:t>
      </w:r>
      <w:r>
        <w:rPr>
          <w:rFonts w:hint="eastAsia" w:ascii="仿宋_GB2312" w:hAnsi="微软雅黑" w:eastAsia="仿宋_GB2312" w:cs="仿宋_GB2312"/>
          <w:color w:val="3D3D3C"/>
          <w:sz w:val="32"/>
          <w:szCs w:val="32"/>
        </w:rPr>
        <w:t>”接听办理。截止</w:t>
      </w:r>
      <w:r>
        <w:rPr>
          <w:rFonts w:ascii="仿宋_GB2312" w:hAnsi="微软雅黑" w:eastAsia="仿宋_GB2312" w:cs="仿宋_GB2312"/>
          <w:color w:val="3D3D3C"/>
          <w:sz w:val="32"/>
          <w:szCs w:val="32"/>
        </w:rPr>
        <w:t>12</w:t>
      </w:r>
      <w:r>
        <w:rPr>
          <w:rFonts w:hint="eastAsia" w:ascii="仿宋_GB2312" w:hAnsi="微软雅黑" w:eastAsia="仿宋_GB2312" w:cs="仿宋_GB2312"/>
          <w:color w:val="3D3D3C"/>
          <w:sz w:val="32"/>
          <w:szCs w:val="32"/>
        </w:rPr>
        <w:t>月底，共接听国土资源违法线索举报电话、来人举报和报备线索</w:t>
      </w:r>
      <w:r>
        <w:rPr>
          <w:rFonts w:ascii="仿宋_GB2312" w:hAnsi="微软雅黑" w:eastAsia="仿宋_GB2312" w:cs="仿宋_GB2312"/>
          <w:color w:val="3D3D3C"/>
          <w:sz w:val="32"/>
          <w:szCs w:val="32"/>
        </w:rPr>
        <w:t>105</w:t>
      </w:r>
      <w:r>
        <w:rPr>
          <w:rFonts w:hint="eastAsia" w:ascii="仿宋_GB2312" w:hAnsi="微软雅黑" w:eastAsia="仿宋_GB2312" w:cs="仿宋_GB2312"/>
          <w:color w:val="3D3D3C"/>
          <w:sz w:val="32"/>
          <w:szCs w:val="32"/>
        </w:rPr>
        <w:t>件，受理</w:t>
      </w:r>
      <w:r>
        <w:rPr>
          <w:rFonts w:ascii="仿宋_GB2312" w:hAnsi="微软雅黑" w:eastAsia="仿宋_GB2312" w:cs="仿宋_GB2312"/>
          <w:color w:val="3D3D3C"/>
          <w:sz w:val="32"/>
          <w:szCs w:val="32"/>
        </w:rPr>
        <w:t>105</w:t>
      </w:r>
      <w:r>
        <w:rPr>
          <w:rFonts w:hint="eastAsia" w:ascii="仿宋_GB2312" w:hAnsi="微软雅黑" w:eastAsia="仿宋_GB2312" w:cs="仿宋_GB2312"/>
          <w:color w:val="3D3D3C"/>
          <w:sz w:val="32"/>
          <w:szCs w:val="32"/>
        </w:rPr>
        <w:t>件，其中来人、电话举报</w:t>
      </w:r>
      <w:r>
        <w:rPr>
          <w:rFonts w:ascii="仿宋_GB2312" w:hAnsi="微软雅黑" w:eastAsia="仿宋_GB2312" w:cs="仿宋_GB2312"/>
          <w:color w:val="3D3D3C"/>
          <w:sz w:val="32"/>
          <w:szCs w:val="32"/>
        </w:rPr>
        <w:t>41</w:t>
      </w:r>
      <w:r>
        <w:rPr>
          <w:rFonts w:hint="eastAsia" w:ascii="仿宋_GB2312" w:hAnsi="微软雅黑" w:eastAsia="仿宋_GB2312" w:cs="仿宋_GB2312"/>
          <w:color w:val="3D3D3C"/>
          <w:sz w:val="32"/>
          <w:szCs w:val="32"/>
        </w:rPr>
        <w:t>件，动态巡查报备违法线索</w:t>
      </w:r>
      <w:r>
        <w:rPr>
          <w:rFonts w:ascii="仿宋_GB2312" w:hAnsi="微软雅黑" w:eastAsia="仿宋_GB2312" w:cs="仿宋_GB2312"/>
          <w:color w:val="3D3D3C"/>
          <w:sz w:val="32"/>
          <w:szCs w:val="32"/>
        </w:rPr>
        <w:t>64</w:t>
      </w:r>
      <w:r>
        <w:rPr>
          <w:rFonts w:hint="eastAsia" w:ascii="仿宋_GB2312" w:hAnsi="微软雅黑" w:eastAsia="仿宋_GB2312" w:cs="仿宋_GB2312"/>
          <w:color w:val="3D3D3C"/>
          <w:sz w:val="32"/>
          <w:szCs w:val="32"/>
        </w:rPr>
        <w:t>件。办理行政诉讼、行政复议、权属争议调处案件</w:t>
      </w:r>
      <w:r>
        <w:rPr>
          <w:rFonts w:ascii="仿宋_GB2312" w:hAnsi="微软雅黑" w:eastAsia="仿宋_GB2312" w:cs="仿宋_GB2312"/>
          <w:color w:val="3D3D3C"/>
          <w:sz w:val="32"/>
          <w:szCs w:val="32"/>
        </w:rPr>
        <w:t>24</w:t>
      </w:r>
      <w:r>
        <w:rPr>
          <w:rFonts w:hint="eastAsia" w:ascii="仿宋_GB2312" w:hAnsi="微软雅黑" w:eastAsia="仿宋_GB2312" w:cs="仿宋_GB2312"/>
          <w:color w:val="3D3D3C"/>
          <w:sz w:val="32"/>
          <w:szCs w:val="32"/>
        </w:rPr>
        <w:t>件，其中行政复议</w:t>
      </w:r>
      <w:r>
        <w:rPr>
          <w:rFonts w:ascii="仿宋_GB2312" w:hAnsi="微软雅黑" w:eastAsia="仿宋_GB2312" w:cs="仿宋_GB2312"/>
          <w:color w:val="3D3D3C"/>
          <w:sz w:val="32"/>
          <w:szCs w:val="32"/>
        </w:rPr>
        <w:t>7</w:t>
      </w:r>
      <w:r>
        <w:rPr>
          <w:rFonts w:hint="eastAsia" w:ascii="仿宋_GB2312" w:hAnsi="微软雅黑" w:eastAsia="仿宋_GB2312" w:cs="仿宋_GB2312"/>
          <w:color w:val="3D3D3C"/>
          <w:sz w:val="32"/>
          <w:szCs w:val="32"/>
        </w:rPr>
        <w:t>件，行政诉讼</w:t>
      </w:r>
      <w:r>
        <w:rPr>
          <w:rFonts w:ascii="仿宋_GB2312" w:hAnsi="微软雅黑" w:eastAsia="仿宋_GB2312" w:cs="仿宋_GB2312"/>
          <w:color w:val="3D3D3C"/>
          <w:sz w:val="32"/>
          <w:szCs w:val="32"/>
        </w:rPr>
        <w:t>13</w:t>
      </w:r>
      <w:r>
        <w:rPr>
          <w:rFonts w:hint="eastAsia" w:ascii="仿宋_GB2312" w:hAnsi="微软雅黑" w:eastAsia="仿宋_GB2312" w:cs="仿宋_GB2312"/>
          <w:color w:val="3D3D3C"/>
          <w:sz w:val="32"/>
          <w:szCs w:val="32"/>
        </w:rPr>
        <w:t>件，受理土地权属纠纷</w:t>
      </w:r>
      <w:r>
        <w:rPr>
          <w:rFonts w:ascii="仿宋_GB2312" w:hAnsi="微软雅黑" w:eastAsia="仿宋_GB2312" w:cs="仿宋_GB2312"/>
          <w:color w:val="3D3D3C"/>
          <w:sz w:val="32"/>
          <w:szCs w:val="32"/>
        </w:rPr>
        <w:t>4</w:t>
      </w:r>
      <w:r>
        <w:rPr>
          <w:rFonts w:hint="eastAsia" w:ascii="仿宋_GB2312" w:hAnsi="微软雅黑" w:eastAsia="仿宋_GB2312" w:cs="仿宋_GB2312"/>
          <w:color w:val="3D3D3C"/>
          <w:sz w:val="32"/>
          <w:szCs w:val="32"/>
        </w:rPr>
        <w:t>件，现已全部结案且没有一例败诉案件发生。对省市县转办案件我们都逐一进行了查处，并将结果及时反馈，反馈率达</w:t>
      </w:r>
      <w:r>
        <w:rPr>
          <w:rFonts w:ascii="仿宋_GB2312" w:hAnsi="微软雅黑" w:eastAsia="仿宋_GB2312" w:cs="仿宋_GB2312"/>
          <w:color w:val="3D3D3C"/>
          <w:sz w:val="32"/>
          <w:szCs w:val="32"/>
        </w:rPr>
        <w:t>100%</w:t>
      </w:r>
      <w:r>
        <w:rPr>
          <w:rFonts w:hint="eastAsia" w:ascii="仿宋_GB2312" w:hAnsi="微软雅黑" w:eastAsia="仿宋_GB2312" w:cs="仿宋_GB2312"/>
          <w:color w:val="3D3D3C"/>
          <w:sz w:val="32"/>
          <w:szCs w:val="32"/>
        </w:rPr>
        <w:t>。基本上使每一位来信来访者都感受到了事事有回音，件件有着落。实现了信访案件零积压、零差错。积极履行“河长制”、“路长制”、“山长制”责任，认真落实搞好“平安蓝田”创建值守、巡查工作，按时向县政法委报送各类信息。</w:t>
      </w:r>
    </w:p>
    <w:p w14:paraId="3BEF2642">
      <w:pPr>
        <w:pStyle w:val="6"/>
        <w:shd w:val="clear" w:color="auto" w:fill="FFFFFF"/>
        <w:spacing w:before="0" w:beforeAutospacing="0" w:after="0" w:afterAutospacing="0" w:line="360" w:lineRule="auto"/>
        <w:rPr>
          <w:rFonts w:ascii="仿宋_GB2312" w:hAnsi="微软雅黑" w:eastAsia="仿宋_GB2312" w:cs="Times New Roman"/>
          <w:b/>
          <w:bCs/>
          <w:color w:val="3D3D3C"/>
          <w:sz w:val="32"/>
          <w:szCs w:val="32"/>
        </w:rPr>
      </w:pPr>
      <w:r>
        <w:rPr>
          <w:rFonts w:hint="eastAsia" w:ascii="仿宋_GB2312" w:hAnsi="微软雅黑" w:eastAsia="仿宋_GB2312" w:cs="仿宋_GB2312"/>
          <w:b/>
          <w:bCs/>
          <w:color w:val="3D3D3C"/>
          <w:sz w:val="32"/>
          <w:szCs w:val="32"/>
        </w:rPr>
        <w:t>五、部门决算收支情况说明</w:t>
      </w:r>
    </w:p>
    <w:p w14:paraId="20BCDA82">
      <w:pPr>
        <w:pStyle w:val="6"/>
        <w:shd w:val="clear" w:color="auto" w:fill="FFFFFF"/>
        <w:spacing w:before="0" w:beforeAutospacing="0" w:after="0" w:afterAutospacing="0" w:line="360" w:lineRule="auto"/>
        <w:rPr>
          <w:rFonts w:ascii="仿宋_GB2312" w:hAnsi="微软雅黑" w:eastAsia="仿宋_GB2312" w:cs="Times New Roman"/>
          <w:color w:val="3D3D3C"/>
          <w:sz w:val="32"/>
          <w:szCs w:val="32"/>
        </w:rPr>
      </w:pPr>
      <w:r>
        <w:rPr>
          <w:rFonts w:hint="eastAsia" w:ascii="仿宋_GB2312" w:hAnsi="微软雅黑" w:eastAsia="仿宋_GB2312" w:cs="仿宋_GB2312"/>
          <w:color w:val="3D3D3C"/>
          <w:sz w:val="32"/>
          <w:szCs w:val="32"/>
        </w:rPr>
        <w:t>（一）、</w:t>
      </w:r>
      <w:r>
        <w:rPr>
          <w:rFonts w:ascii="仿宋_GB2312" w:hAnsi="微软雅黑" w:eastAsia="仿宋_GB2312" w:cs="仿宋_GB2312"/>
          <w:color w:val="3D3D3C"/>
          <w:sz w:val="32"/>
          <w:szCs w:val="32"/>
        </w:rPr>
        <w:t>2018</w:t>
      </w:r>
      <w:r>
        <w:rPr>
          <w:rFonts w:hint="eastAsia" w:ascii="仿宋_GB2312" w:hAnsi="微软雅黑" w:eastAsia="仿宋_GB2312" w:cs="仿宋_GB2312"/>
          <w:color w:val="3D3D3C"/>
          <w:sz w:val="32"/>
          <w:szCs w:val="32"/>
        </w:rPr>
        <w:t>年收入支出总体情况说明</w:t>
      </w:r>
    </w:p>
    <w:p w14:paraId="6AD1A4E6">
      <w:pPr>
        <w:pStyle w:val="6"/>
        <w:shd w:val="clear" w:color="auto" w:fill="FFFFFF"/>
        <w:spacing w:before="0" w:beforeAutospacing="0" w:after="0" w:afterAutospacing="0" w:line="360" w:lineRule="auto"/>
        <w:ind w:firstLine="358" w:firstLineChars="112"/>
        <w:rPr>
          <w:rFonts w:ascii="仿宋_GB2312" w:hAnsi="微软雅黑" w:eastAsia="仿宋_GB2312" w:cs="Times New Roman"/>
          <w:color w:val="3D3D3C"/>
          <w:sz w:val="32"/>
          <w:szCs w:val="32"/>
        </w:rPr>
      </w:pPr>
      <w:r>
        <w:rPr>
          <w:rFonts w:ascii="仿宋_GB2312" w:hAnsi="微软雅黑" w:eastAsia="仿宋_GB2312" w:cs="仿宋_GB2312"/>
          <w:color w:val="3D3D3C"/>
          <w:sz w:val="32"/>
          <w:szCs w:val="32"/>
        </w:rPr>
        <w:t>1</w:t>
      </w:r>
      <w:r>
        <w:rPr>
          <w:rFonts w:hint="eastAsia" w:ascii="仿宋_GB2312" w:hAnsi="微软雅黑" w:eastAsia="仿宋_GB2312" w:cs="仿宋_GB2312"/>
          <w:color w:val="3D3D3C"/>
          <w:sz w:val="32"/>
          <w:szCs w:val="32"/>
        </w:rPr>
        <w:t>、</w:t>
      </w:r>
      <w:r>
        <w:rPr>
          <w:rFonts w:ascii="仿宋_GB2312" w:hAnsi="微软雅黑" w:eastAsia="仿宋_GB2312" w:cs="仿宋_GB2312"/>
          <w:color w:val="3D3D3C"/>
          <w:sz w:val="32"/>
          <w:szCs w:val="32"/>
        </w:rPr>
        <w:t>2018</w:t>
      </w:r>
      <w:r>
        <w:rPr>
          <w:rFonts w:hint="eastAsia" w:ascii="仿宋_GB2312" w:hAnsi="微软雅黑" w:eastAsia="仿宋_GB2312" w:cs="仿宋_GB2312"/>
          <w:color w:val="3D3D3C"/>
          <w:sz w:val="32"/>
          <w:szCs w:val="32"/>
        </w:rPr>
        <w:t>年度收入</w:t>
      </w:r>
      <w:r>
        <w:rPr>
          <w:rFonts w:ascii="仿宋_GB2312" w:hAnsi="微软雅黑" w:eastAsia="仿宋_GB2312" w:cs="仿宋_GB2312"/>
          <w:color w:val="3D3D3C"/>
          <w:sz w:val="32"/>
          <w:szCs w:val="32"/>
        </w:rPr>
        <w:t>7895.12</w:t>
      </w:r>
      <w:r>
        <w:rPr>
          <w:rFonts w:hint="eastAsia" w:ascii="仿宋_GB2312" w:hAnsi="微软雅黑" w:eastAsia="仿宋_GB2312" w:cs="仿宋_GB2312"/>
          <w:color w:val="3D3D3C"/>
          <w:sz w:val="32"/>
          <w:szCs w:val="32"/>
        </w:rPr>
        <w:t>万元</w:t>
      </w:r>
      <w:r>
        <w:rPr>
          <w:rFonts w:ascii="仿宋_GB2312" w:hAnsi="微软雅黑" w:eastAsia="仿宋_GB2312" w:cs="仿宋_GB2312"/>
          <w:color w:val="3D3D3C"/>
          <w:sz w:val="32"/>
          <w:szCs w:val="32"/>
        </w:rPr>
        <w:t>,</w:t>
      </w:r>
      <w:r>
        <w:rPr>
          <w:rFonts w:hint="eastAsia" w:ascii="仿宋_GB2312" w:hAnsi="微软雅黑" w:eastAsia="仿宋_GB2312" w:cs="仿宋_GB2312"/>
          <w:color w:val="3D3D3C"/>
          <w:sz w:val="32"/>
          <w:szCs w:val="32"/>
        </w:rPr>
        <w:t>支出</w:t>
      </w:r>
      <w:r>
        <w:rPr>
          <w:rFonts w:ascii="仿宋_GB2312" w:hAnsi="微软雅黑" w:eastAsia="仿宋_GB2312" w:cs="仿宋_GB2312"/>
          <w:color w:val="3D3D3C"/>
          <w:sz w:val="32"/>
          <w:szCs w:val="32"/>
        </w:rPr>
        <w:t>7895.12</w:t>
      </w:r>
      <w:r>
        <w:rPr>
          <w:rFonts w:hint="eastAsia" w:ascii="仿宋_GB2312" w:hAnsi="微软雅黑" w:eastAsia="仿宋_GB2312" w:cs="仿宋_GB2312"/>
          <w:color w:val="3D3D3C"/>
          <w:sz w:val="32"/>
          <w:szCs w:val="32"/>
        </w:rPr>
        <w:t>万元</w:t>
      </w:r>
      <w:r>
        <w:rPr>
          <w:rFonts w:ascii="仿宋_GB2312" w:hAnsi="微软雅黑" w:eastAsia="仿宋_GB2312" w:cs="仿宋_GB2312"/>
          <w:color w:val="3D3D3C"/>
          <w:sz w:val="32"/>
          <w:szCs w:val="32"/>
        </w:rPr>
        <w:t>,</w:t>
      </w:r>
      <w:r>
        <w:rPr>
          <w:rFonts w:hint="eastAsia" w:ascii="仿宋_GB2312" w:hAnsi="微软雅黑" w:eastAsia="仿宋_GB2312" w:cs="仿宋_GB2312"/>
          <w:color w:val="3D3D3C"/>
          <w:sz w:val="32"/>
          <w:szCs w:val="32"/>
        </w:rPr>
        <w:t>较</w:t>
      </w:r>
      <w:r>
        <w:rPr>
          <w:rFonts w:ascii="仿宋_GB2312" w:hAnsi="微软雅黑" w:eastAsia="仿宋_GB2312" w:cs="仿宋_GB2312"/>
          <w:color w:val="3D3D3C"/>
          <w:sz w:val="32"/>
          <w:szCs w:val="32"/>
        </w:rPr>
        <w:t>2017</w:t>
      </w:r>
      <w:r>
        <w:rPr>
          <w:rFonts w:hint="eastAsia" w:ascii="仿宋_GB2312" w:hAnsi="微软雅黑" w:eastAsia="仿宋_GB2312" w:cs="仿宋_GB2312"/>
          <w:color w:val="3D3D3C"/>
          <w:sz w:val="32"/>
          <w:szCs w:val="32"/>
        </w:rPr>
        <w:t>年收入增加</w:t>
      </w:r>
      <w:r>
        <w:rPr>
          <w:rFonts w:ascii="仿宋_GB2312" w:hAnsi="微软雅黑" w:eastAsia="仿宋_GB2312" w:cs="仿宋_GB2312"/>
          <w:color w:val="3D3D3C"/>
          <w:sz w:val="32"/>
          <w:szCs w:val="32"/>
        </w:rPr>
        <w:t>5818.20</w:t>
      </w:r>
      <w:r>
        <w:rPr>
          <w:rFonts w:hint="eastAsia" w:ascii="仿宋_GB2312" w:hAnsi="微软雅黑" w:eastAsia="仿宋_GB2312" w:cs="仿宋_GB2312"/>
          <w:color w:val="3D3D3C"/>
          <w:sz w:val="32"/>
          <w:szCs w:val="32"/>
        </w:rPr>
        <w:t>万元</w:t>
      </w:r>
      <w:r>
        <w:rPr>
          <w:rFonts w:ascii="仿宋_GB2312" w:hAnsi="微软雅黑" w:eastAsia="仿宋_GB2312" w:cs="仿宋_GB2312"/>
          <w:color w:val="3D3D3C"/>
          <w:sz w:val="32"/>
          <w:szCs w:val="32"/>
        </w:rPr>
        <w:t>,</w:t>
      </w:r>
      <w:r>
        <w:rPr>
          <w:rFonts w:hint="eastAsia" w:ascii="仿宋_GB2312" w:hAnsi="微软雅黑" w:eastAsia="仿宋_GB2312" w:cs="仿宋_GB2312"/>
          <w:color w:val="3D3D3C"/>
          <w:sz w:val="32"/>
          <w:szCs w:val="32"/>
        </w:rPr>
        <w:t>增加原因基础设施和土地补偿费用增加。</w:t>
      </w:r>
      <w:r>
        <w:rPr>
          <w:rFonts w:ascii="仿宋_GB2312" w:hAnsi="微软雅黑" w:eastAsia="仿宋_GB2312" w:cs="仿宋_GB2312"/>
          <w:color w:val="3D3D3C"/>
          <w:sz w:val="32"/>
          <w:szCs w:val="32"/>
        </w:rPr>
        <w:t>2018</w:t>
      </w:r>
      <w:r>
        <w:rPr>
          <w:rFonts w:hint="eastAsia" w:ascii="仿宋_GB2312" w:hAnsi="微软雅黑" w:eastAsia="仿宋_GB2312" w:cs="仿宋_GB2312"/>
          <w:color w:val="3D3D3C"/>
          <w:sz w:val="32"/>
          <w:szCs w:val="32"/>
        </w:rPr>
        <w:t>年支出</w:t>
      </w:r>
      <w:r>
        <w:rPr>
          <w:rFonts w:ascii="仿宋_GB2312" w:hAnsi="微软雅黑" w:eastAsia="仿宋_GB2312" w:cs="仿宋_GB2312"/>
          <w:color w:val="3D3D3C"/>
          <w:sz w:val="32"/>
          <w:szCs w:val="32"/>
        </w:rPr>
        <w:t>7895.12</w:t>
      </w:r>
      <w:r>
        <w:rPr>
          <w:rFonts w:hint="eastAsia" w:ascii="仿宋_GB2312" w:hAnsi="微软雅黑" w:eastAsia="仿宋_GB2312" w:cs="仿宋_GB2312"/>
          <w:color w:val="3D3D3C"/>
          <w:sz w:val="32"/>
          <w:szCs w:val="32"/>
        </w:rPr>
        <w:t>万元，较</w:t>
      </w:r>
      <w:r>
        <w:rPr>
          <w:rFonts w:ascii="仿宋_GB2312" w:hAnsi="微软雅黑" w:eastAsia="仿宋_GB2312" w:cs="仿宋_GB2312"/>
          <w:color w:val="3D3D3C"/>
          <w:sz w:val="32"/>
          <w:szCs w:val="32"/>
        </w:rPr>
        <w:t>2017</w:t>
      </w:r>
      <w:r>
        <w:rPr>
          <w:rFonts w:hint="eastAsia" w:ascii="仿宋_GB2312" w:hAnsi="微软雅黑" w:eastAsia="仿宋_GB2312" w:cs="仿宋_GB2312"/>
          <w:color w:val="3D3D3C"/>
          <w:sz w:val="32"/>
          <w:szCs w:val="32"/>
        </w:rPr>
        <w:t>年增加</w:t>
      </w:r>
      <w:r>
        <w:rPr>
          <w:rFonts w:ascii="仿宋_GB2312" w:hAnsi="微软雅黑" w:eastAsia="仿宋_GB2312" w:cs="仿宋_GB2312"/>
          <w:color w:val="3D3D3C"/>
          <w:sz w:val="32"/>
          <w:szCs w:val="32"/>
        </w:rPr>
        <w:t>794.31</w:t>
      </w:r>
      <w:r>
        <w:rPr>
          <w:rFonts w:hint="eastAsia" w:ascii="仿宋_GB2312" w:hAnsi="微软雅黑" w:eastAsia="仿宋_GB2312" w:cs="仿宋_GB2312"/>
          <w:color w:val="3D3D3C"/>
          <w:sz w:val="32"/>
          <w:szCs w:val="32"/>
        </w:rPr>
        <w:t>万元，增加原因基础设施和土地补偿费用增加。</w:t>
      </w:r>
    </w:p>
    <w:p w14:paraId="239C801F">
      <w:pPr>
        <w:widowControl/>
        <w:shd w:val="clear" w:color="auto" w:fill="FFFFFF"/>
        <w:ind w:firstLine="320" w:firstLineChars="100"/>
        <w:jc w:val="left"/>
        <w:rPr>
          <w:rFonts w:ascii="仿宋_GB2312" w:hAnsi="微软雅黑" w:eastAsia="仿宋_GB2312" w:cs="Times New Roman"/>
          <w:color w:val="3D3D3C"/>
          <w:kern w:val="0"/>
          <w:sz w:val="32"/>
          <w:szCs w:val="32"/>
          <w:highlight w:val="green"/>
        </w:rPr>
      </w:pPr>
      <w:r>
        <w:rPr>
          <w:rFonts w:ascii="仿宋_GB2312" w:hAnsi="微软雅黑" w:eastAsia="仿宋_GB2312" w:cs="仿宋_GB2312"/>
          <w:color w:val="3D3D3C"/>
          <w:kern w:val="0"/>
          <w:sz w:val="32"/>
          <w:szCs w:val="32"/>
        </w:rPr>
        <w:t>2</w:t>
      </w:r>
      <w:r>
        <w:rPr>
          <w:rFonts w:hint="eastAsia" w:ascii="仿宋_GB2312" w:hAnsi="微软雅黑" w:eastAsia="仿宋_GB2312" w:cs="仿宋_GB2312"/>
          <w:color w:val="3D3D3C"/>
          <w:kern w:val="0"/>
          <w:sz w:val="32"/>
          <w:szCs w:val="32"/>
        </w:rPr>
        <w:t>、</w:t>
      </w:r>
      <w:r>
        <w:rPr>
          <w:rFonts w:ascii="仿宋_GB2312" w:hAnsi="微软雅黑" w:eastAsia="仿宋_GB2312" w:cs="仿宋_GB2312"/>
          <w:color w:val="3D3D3C"/>
          <w:kern w:val="0"/>
          <w:sz w:val="32"/>
          <w:szCs w:val="32"/>
        </w:rPr>
        <w:t>2018</w:t>
      </w:r>
      <w:r>
        <w:rPr>
          <w:rFonts w:hint="eastAsia" w:ascii="仿宋_GB2312" w:hAnsi="微软雅黑" w:eastAsia="仿宋_GB2312" w:cs="仿宋_GB2312"/>
          <w:color w:val="3D3D3C"/>
          <w:kern w:val="0"/>
          <w:sz w:val="32"/>
          <w:szCs w:val="32"/>
        </w:rPr>
        <w:t>年收入构成情况</w:t>
      </w:r>
    </w:p>
    <w:p w14:paraId="185FA0AC">
      <w:pPr>
        <w:widowControl/>
        <w:shd w:val="clear" w:color="auto" w:fill="FFFFFF"/>
        <w:ind w:firstLine="480" w:firstLineChars="150"/>
        <w:jc w:val="left"/>
        <w:rPr>
          <w:rFonts w:ascii="仿宋_GB2312" w:hAnsi="微软雅黑" w:eastAsia="仿宋_GB2312" w:cs="Times New Roman"/>
          <w:color w:val="3D3D3C"/>
          <w:kern w:val="0"/>
          <w:sz w:val="32"/>
          <w:szCs w:val="32"/>
        </w:rPr>
      </w:pPr>
      <w:r>
        <w:rPr>
          <w:rFonts w:ascii="仿宋_GB2312" w:hAnsi="微软雅黑" w:eastAsia="仿宋_GB2312" w:cs="仿宋_GB2312"/>
          <w:color w:val="3D3D3C"/>
          <w:kern w:val="0"/>
          <w:sz w:val="32"/>
          <w:szCs w:val="32"/>
        </w:rPr>
        <w:t>2018</w:t>
      </w:r>
      <w:r>
        <w:rPr>
          <w:rFonts w:hint="eastAsia" w:ascii="仿宋_GB2312" w:hAnsi="微软雅黑" w:eastAsia="仿宋_GB2312" w:cs="仿宋_GB2312"/>
          <w:color w:val="3D3D3C"/>
          <w:kern w:val="0"/>
          <w:sz w:val="32"/>
          <w:szCs w:val="32"/>
        </w:rPr>
        <w:t>年共收入</w:t>
      </w:r>
      <w:r>
        <w:rPr>
          <w:rFonts w:ascii="仿宋_GB2312" w:hAnsi="微软雅黑" w:eastAsia="仿宋_GB2312" w:cs="仿宋_GB2312"/>
          <w:color w:val="3D3D3C"/>
          <w:kern w:val="0"/>
          <w:sz w:val="32"/>
          <w:szCs w:val="32"/>
        </w:rPr>
        <w:t>7895.12</w:t>
      </w:r>
      <w:r>
        <w:rPr>
          <w:rFonts w:hint="eastAsia" w:ascii="仿宋_GB2312" w:hAnsi="微软雅黑" w:eastAsia="仿宋_GB2312" w:cs="仿宋_GB2312"/>
          <w:color w:val="3D3D3C"/>
          <w:kern w:val="0"/>
          <w:sz w:val="32"/>
          <w:szCs w:val="32"/>
        </w:rPr>
        <w:t>万元。其中行政</w:t>
      </w:r>
      <w:r>
        <w:rPr>
          <w:rFonts w:ascii="仿宋_GB2312" w:hAnsi="微软雅黑" w:eastAsia="仿宋_GB2312" w:cs="仿宋_GB2312"/>
          <w:color w:val="3D3D3C"/>
          <w:kern w:val="0"/>
          <w:sz w:val="32"/>
          <w:szCs w:val="32"/>
        </w:rPr>
        <w:t>152.88</w:t>
      </w:r>
      <w:r>
        <w:rPr>
          <w:rFonts w:hint="eastAsia" w:ascii="仿宋_GB2312" w:hAnsi="微软雅黑" w:eastAsia="仿宋_GB2312" w:cs="仿宋_GB2312"/>
          <w:color w:val="3D3D3C"/>
          <w:kern w:val="0"/>
          <w:sz w:val="32"/>
          <w:szCs w:val="32"/>
        </w:rPr>
        <w:t>万元；事业运行</w:t>
      </w:r>
      <w:r>
        <w:rPr>
          <w:rFonts w:ascii="仿宋_GB2312" w:hAnsi="微软雅黑" w:eastAsia="仿宋_GB2312" w:cs="仿宋_GB2312"/>
          <w:color w:val="3D3D3C"/>
          <w:kern w:val="0"/>
          <w:sz w:val="32"/>
          <w:szCs w:val="32"/>
        </w:rPr>
        <w:t>1069.18</w:t>
      </w:r>
      <w:r>
        <w:rPr>
          <w:rFonts w:hint="eastAsia" w:ascii="仿宋_GB2312" w:hAnsi="微软雅黑" w:eastAsia="仿宋_GB2312" w:cs="仿宋_GB2312"/>
          <w:color w:val="3D3D3C"/>
          <w:kern w:val="0"/>
          <w:sz w:val="32"/>
          <w:szCs w:val="32"/>
        </w:rPr>
        <w:t>万元；其他一般公共服务支出</w:t>
      </w:r>
      <w:r>
        <w:rPr>
          <w:rFonts w:ascii="仿宋_GB2312" w:hAnsi="微软雅黑" w:eastAsia="仿宋_GB2312" w:cs="仿宋_GB2312"/>
          <w:color w:val="3D3D3C"/>
          <w:kern w:val="0"/>
          <w:sz w:val="32"/>
          <w:szCs w:val="32"/>
        </w:rPr>
        <w:t>9.3</w:t>
      </w:r>
      <w:r>
        <w:rPr>
          <w:rFonts w:hint="eastAsia" w:ascii="仿宋_GB2312" w:hAnsi="微软雅黑" w:eastAsia="仿宋_GB2312" w:cs="仿宋_GB2312"/>
          <w:color w:val="3D3D3C"/>
          <w:kern w:val="0"/>
          <w:sz w:val="32"/>
          <w:szCs w:val="32"/>
        </w:rPr>
        <w:t>万元；征地和拆迁补偿支出</w:t>
      </w:r>
      <w:r>
        <w:rPr>
          <w:rFonts w:ascii="仿宋_GB2312" w:hAnsi="微软雅黑" w:eastAsia="仿宋_GB2312" w:cs="仿宋_GB2312"/>
          <w:color w:val="3D3D3C"/>
          <w:kern w:val="0"/>
          <w:sz w:val="32"/>
          <w:szCs w:val="32"/>
        </w:rPr>
        <w:t>172</w:t>
      </w:r>
      <w:r>
        <w:rPr>
          <w:rFonts w:hint="eastAsia" w:ascii="仿宋_GB2312" w:hAnsi="微软雅黑" w:eastAsia="仿宋_GB2312" w:cs="仿宋_GB2312"/>
          <w:color w:val="3D3D3C"/>
          <w:kern w:val="0"/>
          <w:sz w:val="32"/>
          <w:szCs w:val="32"/>
        </w:rPr>
        <w:t>万元；土地出让业务支出</w:t>
      </w:r>
      <w:r>
        <w:rPr>
          <w:rFonts w:ascii="仿宋_GB2312" w:hAnsi="微软雅黑" w:eastAsia="仿宋_GB2312" w:cs="仿宋_GB2312"/>
          <w:color w:val="3D3D3C"/>
          <w:kern w:val="0"/>
          <w:sz w:val="32"/>
          <w:szCs w:val="32"/>
        </w:rPr>
        <w:t>85.99</w:t>
      </w:r>
      <w:r>
        <w:rPr>
          <w:rFonts w:hint="eastAsia" w:ascii="仿宋_GB2312" w:hAnsi="微软雅黑" w:eastAsia="仿宋_GB2312" w:cs="仿宋_GB2312"/>
          <w:color w:val="3D3D3C"/>
          <w:kern w:val="0"/>
          <w:sz w:val="32"/>
          <w:szCs w:val="32"/>
        </w:rPr>
        <w:t>万元；其他国有土地使用权安排的支出</w:t>
      </w:r>
      <w:r>
        <w:rPr>
          <w:rFonts w:ascii="仿宋_GB2312" w:hAnsi="微软雅黑" w:eastAsia="仿宋_GB2312" w:cs="仿宋_GB2312"/>
          <w:color w:val="3D3D3C"/>
          <w:kern w:val="0"/>
          <w:sz w:val="32"/>
          <w:szCs w:val="32"/>
        </w:rPr>
        <w:t>28.9</w:t>
      </w:r>
      <w:r>
        <w:rPr>
          <w:rFonts w:hint="eastAsia" w:ascii="仿宋_GB2312" w:hAnsi="微软雅黑" w:eastAsia="仿宋_GB2312" w:cs="仿宋_GB2312"/>
          <w:color w:val="3D3D3C"/>
          <w:kern w:val="0"/>
          <w:sz w:val="32"/>
          <w:szCs w:val="32"/>
        </w:rPr>
        <w:t>万元；其他城乡社区支出</w:t>
      </w:r>
      <w:r>
        <w:rPr>
          <w:rFonts w:ascii="仿宋_GB2312" w:hAnsi="微软雅黑" w:eastAsia="仿宋_GB2312" w:cs="仿宋_GB2312"/>
          <w:color w:val="3D3D3C"/>
          <w:kern w:val="0"/>
          <w:sz w:val="32"/>
          <w:szCs w:val="32"/>
        </w:rPr>
        <w:t>180.60</w:t>
      </w:r>
      <w:r>
        <w:rPr>
          <w:rFonts w:hint="eastAsia" w:ascii="仿宋_GB2312" w:hAnsi="微软雅黑" w:eastAsia="仿宋_GB2312" w:cs="仿宋_GB2312"/>
          <w:color w:val="3D3D3C"/>
          <w:kern w:val="0"/>
          <w:sz w:val="32"/>
          <w:szCs w:val="32"/>
        </w:rPr>
        <w:t>万元；农村基础设施建设</w:t>
      </w:r>
      <w:r>
        <w:rPr>
          <w:rFonts w:ascii="仿宋_GB2312" w:hAnsi="微软雅黑" w:eastAsia="仿宋_GB2312" w:cs="仿宋_GB2312"/>
          <w:color w:val="3D3D3C"/>
          <w:kern w:val="0"/>
          <w:sz w:val="32"/>
          <w:szCs w:val="32"/>
        </w:rPr>
        <w:t>274.85</w:t>
      </w:r>
      <w:r>
        <w:rPr>
          <w:rFonts w:hint="eastAsia" w:ascii="仿宋_GB2312" w:hAnsi="微软雅黑" w:eastAsia="仿宋_GB2312" w:cs="仿宋_GB2312"/>
          <w:color w:val="3D3D3C"/>
          <w:kern w:val="0"/>
          <w:sz w:val="32"/>
          <w:szCs w:val="32"/>
        </w:rPr>
        <w:t>万元；一般行政管理事务</w:t>
      </w:r>
      <w:r>
        <w:rPr>
          <w:rFonts w:ascii="仿宋_GB2312" w:hAnsi="微软雅黑" w:eastAsia="仿宋_GB2312" w:cs="仿宋_GB2312"/>
          <w:color w:val="3D3D3C"/>
          <w:kern w:val="0"/>
          <w:sz w:val="32"/>
          <w:szCs w:val="32"/>
        </w:rPr>
        <w:t>430.58</w:t>
      </w:r>
      <w:r>
        <w:rPr>
          <w:rFonts w:hint="eastAsia" w:ascii="仿宋_GB2312" w:hAnsi="微软雅黑" w:eastAsia="仿宋_GB2312" w:cs="仿宋_GB2312"/>
          <w:color w:val="3D3D3C"/>
          <w:kern w:val="0"/>
          <w:sz w:val="32"/>
          <w:szCs w:val="32"/>
        </w:rPr>
        <w:t>万元；国土整治</w:t>
      </w:r>
      <w:r>
        <w:rPr>
          <w:rFonts w:ascii="仿宋_GB2312" w:hAnsi="微软雅黑" w:eastAsia="仿宋_GB2312" w:cs="仿宋_GB2312"/>
          <w:color w:val="3D3D3C"/>
          <w:kern w:val="0"/>
          <w:sz w:val="32"/>
          <w:szCs w:val="32"/>
        </w:rPr>
        <w:t>66.7</w:t>
      </w:r>
      <w:r>
        <w:rPr>
          <w:rFonts w:hint="eastAsia" w:ascii="仿宋_GB2312" w:hAnsi="微软雅黑" w:eastAsia="仿宋_GB2312" w:cs="仿宋_GB2312"/>
          <w:color w:val="3D3D3C"/>
          <w:kern w:val="0"/>
          <w:sz w:val="32"/>
          <w:szCs w:val="32"/>
        </w:rPr>
        <w:t>万元；地质灾害防治</w:t>
      </w:r>
      <w:r>
        <w:rPr>
          <w:rFonts w:ascii="仿宋_GB2312" w:hAnsi="微软雅黑" w:eastAsia="仿宋_GB2312" w:cs="仿宋_GB2312"/>
          <w:color w:val="3D3D3C"/>
          <w:kern w:val="0"/>
          <w:sz w:val="32"/>
          <w:szCs w:val="32"/>
        </w:rPr>
        <w:t>330.54</w:t>
      </w:r>
      <w:r>
        <w:rPr>
          <w:rFonts w:hint="eastAsia" w:ascii="仿宋_GB2312" w:hAnsi="微软雅黑" w:eastAsia="仿宋_GB2312" w:cs="仿宋_GB2312"/>
          <w:color w:val="3D3D3C"/>
          <w:kern w:val="0"/>
          <w:sz w:val="32"/>
          <w:szCs w:val="32"/>
        </w:rPr>
        <w:t>万元；土地资源储备支出</w:t>
      </w:r>
      <w:r>
        <w:rPr>
          <w:rFonts w:ascii="仿宋_GB2312" w:hAnsi="微软雅黑" w:eastAsia="仿宋_GB2312" w:cs="仿宋_GB2312"/>
          <w:color w:val="3D3D3C"/>
          <w:kern w:val="0"/>
          <w:sz w:val="32"/>
          <w:szCs w:val="32"/>
        </w:rPr>
        <w:t>4569.21</w:t>
      </w:r>
      <w:r>
        <w:rPr>
          <w:rFonts w:hint="eastAsia" w:ascii="仿宋_GB2312" w:hAnsi="微软雅黑" w:eastAsia="仿宋_GB2312" w:cs="仿宋_GB2312"/>
          <w:color w:val="3D3D3C"/>
          <w:kern w:val="0"/>
          <w:sz w:val="32"/>
          <w:szCs w:val="32"/>
        </w:rPr>
        <w:t>万元；地质矿产资源利用与保护</w:t>
      </w:r>
      <w:r>
        <w:rPr>
          <w:rFonts w:ascii="仿宋_GB2312" w:hAnsi="微软雅黑" w:eastAsia="仿宋_GB2312" w:cs="仿宋_GB2312"/>
          <w:color w:val="3D3D3C"/>
          <w:kern w:val="0"/>
          <w:sz w:val="32"/>
          <w:szCs w:val="32"/>
        </w:rPr>
        <w:t>154.7</w:t>
      </w:r>
      <w:r>
        <w:rPr>
          <w:rFonts w:hint="eastAsia" w:ascii="仿宋_GB2312" w:hAnsi="微软雅黑" w:eastAsia="仿宋_GB2312" w:cs="仿宋_GB2312"/>
          <w:color w:val="3D3D3C"/>
          <w:kern w:val="0"/>
          <w:sz w:val="32"/>
          <w:szCs w:val="32"/>
        </w:rPr>
        <w:t>万元；其他国土资源事务支出</w:t>
      </w:r>
      <w:r>
        <w:rPr>
          <w:rFonts w:ascii="仿宋_GB2312" w:hAnsi="微软雅黑" w:eastAsia="仿宋_GB2312" w:cs="仿宋_GB2312"/>
          <w:color w:val="3D3D3C"/>
          <w:kern w:val="0"/>
          <w:sz w:val="32"/>
          <w:szCs w:val="32"/>
        </w:rPr>
        <w:t>352.68</w:t>
      </w:r>
      <w:r>
        <w:rPr>
          <w:rFonts w:hint="eastAsia" w:ascii="仿宋_GB2312" w:hAnsi="微软雅黑" w:eastAsia="仿宋_GB2312" w:cs="仿宋_GB2312"/>
          <w:color w:val="3D3D3C"/>
          <w:kern w:val="0"/>
          <w:sz w:val="32"/>
          <w:szCs w:val="32"/>
        </w:rPr>
        <w:t>万元；其他国土海洋气象等支出</w:t>
      </w:r>
      <w:r>
        <w:rPr>
          <w:rFonts w:ascii="仿宋_GB2312" w:hAnsi="微软雅黑" w:eastAsia="仿宋_GB2312" w:cs="仿宋_GB2312"/>
          <w:color w:val="3D3D3C"/>
          <w:kern w:val="0"/>
          <w:sz w:val="32"/>
          <w:szCs w:val="32"/>
        </w:rPr>
        <w:t>17.00</w:t>
      </w:r>
      <w:r>
        <w:rPr>
          <w:rFonts w:hint="eastAsia" w:ascii="仿宋_GB2312" w:hAnsi="微软雅黑" w:eastAsia="仿宋_GB2312" w:cs="仿宋_GB2312"/>
          <w:color w:val="3D3D3C"/>
          <w:kern w:val="0"/>
          <w:sz w:val="32"/>
          <w:szCs w:val="32"/>
        </w:rPr>
        <w:t>万元</w:t>
      </w:r>
    </w:p>
    <w:p w14:paraId="61883B76">
      <w:pPr>
        <w:widowControl/>
        <w:shd w:val="clear" w:color="auto" w:fill="FFFFFF"/>
        <w:ind w:firstLine="480"/>
        <w:jc w:val="left"/>
        <w:rPr>
          <w:rFonts w:ascii="仿宋_GB2312" w:hAnsi="微软雅黑" w:eastAsia="仿宋_GB2312" w:cs="Times New Roman"/>
          <w:color w:val="3D3D3C"/>
          <w:kern w:val="0"/>
          <w:sz w:val="32"/>
          <w:szCs w:val="32"/>
        </w:rPr>
      </w:pPr>
      <w:r>
        <w:rPr>
          <w:rFonts w:ascii="仿宋_GB2312" w:hAnsi="微软雅黑" w:eastAsia="仿宋_GB2312" w:cs="仿宋_GB2312"/>
          <w:color w:val="3D3D3C"/>
          <w:kern w:val="0"/>
          <w:sz w:val="32"/>
          <w:szCs w:val="32"/>
        </w:rPr>
        <w:t>3</w:t>
      </w:r>
      <w:r>
        <w:rPr>
          <w:rFonts w:hint="eastAsia" w:ascii="仿宋_GB2312" w:hAnsi="微软雅黑" w:eastAsia="仿宋_GB2312" w:cs="仿宋_GB2312"/>
          <w:color w:val="3D3D3C"/>
          <w:kern w:val="0"/>
          <w:sz w:val="32"/>
          <w:szCs w:val="32"/>
        </w:rPr>
        <w:t>、本年度支出构成情况</w:t>
      </w:r>
    </w:p>
    <w:p w14:paraId="0DDD722C">
      <w:pPr>
        <w:widowControl/>
        <w:shd w:val="clear" w:color="auto" w:fill="FFFFFF"/>
        <w:ind w:firstLine="640" w:firstLineChars="200"/>
        <w:jc w:val="left"/>
        <w:rPr>
          <w:rFonts w:ascii="仿宋_GB2312" w:hAnsi="微软雅黑" w:eastAsia="仿宋_GB2312" w:cs="Times New Roman"/>
          <w:color w:val="3D3D3C"/>
          <w:kern w:val="0"/>
          <w:sz w:val="32"/>
          <w:szCs w:val="32"/>
        </w:rPr>
      </w:pPr>
      <w:r>
        <w:rPr>
          <w:rFonts w:ascii="仿宋_GB2312" w:hAnsi="微软雅黑" w:eastAsia="仿宋_GB2312" w:cs="仿宋_GB2312"/>
          <w:color w:val="3D3D3C"/>
          <w:kern w:val="0"/>
          <w:sz w:val="32"/>
          <w:szCs w:val="32"/>
        </w:rPr>
        <w:t>2018</w:t>
      </w:r>
      <w:r>
        <w:rPr>
          <w:rFonts w:hint="eastAsia" w:ascii="仿宋_GB2312" w:hAnsi="微软雅黑" w:eastAsia="仿宋_GB2312" w:cs="仿宋_GB2312"/>
          <w:color w:val="3D3D3C"/>
          <w:kern w:val="0"/>
          <w:sz w:val="32"/>
          <w:szCs w:val="32"/>
        </w:rPr>
        <w:t>年支出</w:t>
      </w:r>
      <w:r>
        <w:rPr>
          <w:rFonts w:ascii="仿宋_GB2312" w:hAnsi="微软雅黑" w:eastAsia="仿宋_GB2312" w:cs="仿宋_GB2312"/>
          <w:color w:val="3D3D3C"/>
          <w:kern w:val="0"/>
          <w:sz w:val="32"/>
          <w:szCs w:val="32"/>
        </w:rPr>
        <w:t>7895.12</w:t>
      </w:r>
      <w:r>
        <w:rPr>
          <w:rFonts w:hint="eastAsia" w:ascii="仿宋_GB2312" w:hAnsi="微软雅黑" w:eastAsia="仿宋_GB2312" w:cs="仿宋_GB2312"/>
          <w:color w:val="3D3D3C"/>
          <w:kern w:val="0"/>
          <w:sz w:val="32"/>
          <w:szCs w:val="32"/>
        </w:rPr>
        <w:t>万元，其中基本支出</w:t>
      </w:r>
      <w:r>
        <w:rPr>
          <w:rFonts w:ascii="仿宋_GB2312" w:hAnsi="微软雅黑" w:eastAsia="仿宋_GB2312" w:cs="仿宋_GB2312"/>
          <w:color w:val="3D3D3C"/>
          <w:kern w:val="0"/>
          <w:sz w:val="32"/>
          <w:szCs w:val="32"/>
        </w:rPr>
        <w:t>1231.37</w:t>
      </w:r>
      <w:r>
        <w:rPr>
          <w:rFonts w:hint="eastAsia" w:ascii="仿宋_GB2312" w:hAnsi="微软雅黑" w:eastAsia="仿宋_GB2312" w:cs="仿宋_GB2312"/>
          <w:color w:val="3D3D3C"/>
          <w:kern w:val="0"/>
          <w:sz w:val="32"/>
          <w:szCs w:val="32"/>
        </w:rPr>
        <w:t>万元，项目支出</w:t>
      </w:r>
      <w:r>
        <w:rPr>
          <w:rFonts w:ascii="仿宋_GB2312" w:hAnsi="微软雅黑" w:eastAsia="仿宋_GB2312" w:cs="仿宋_GB2312"/>
          <w:color w:val="3D3D3C"/>
          <w:kern w:val="0"/>
          <w:sz w:val="32"/>
          <w:szCs w:val="32"/>
        </w:rPr>
        <w:t>6663.75</w:t>
      </w:r>
      <w:r>
        <w:rPr>
          <w:rFonts w:hint="eastAsia" w:ascii="仿宋_GB2312" w:hAnsi="微软雅黑" w:eastAsia="仿宋_GB2312" w:cs="仿宋_GB2312"/>
          <w:color w:val="3D3D3C"/>
          <w:kern w:val="0"/>
          <w:sz w:val="32"/>
          <w:szCs w:val="32"/>
        </w:rPr>
        <w:t>万元。</w:t>
      </w:r>
    </w:p>
    <w:p w14:paraId="74955A7D">
      <w:pPr>
        <w:widowControl/>
        <w:shd w:val="clear" w:color="auto" w:fill="FFFFFF"/>
        <w:jc w:val="left"/>
        <w:rPr>
          <w:rFonts w:ascii="仿宋_GB2312" w:hAnsi="微软雅黑" w:eastAsia="仿宋_GB2312" w:cs="Times New Roman"/>
          <w:color w:val="3D3D3C"/>
          <w:kern w:val="0"/>
          <w:sz w:val="32"/>
          <w:szCs w:val="32"/>
        </w:rPr>
      </w:pPr>
      <w:r>
        <w:rPr>
          <w:rFonts w:hint="eastAsia" w:ascii="仿宋_GB2312" w:hAnsi="微软雅黑" w:eastAsia="仿宋_GB2312" w:cs="仿宋_GB2312"/>
          <w:color w:val="3D3D3C"/>
          <w:kern w:val="0"/>
          <w:sz w:val="32"/>
          <w:szCs w:val="32"/>
        </w:rPr>
        <w:t>（二）</w:t>
      </w:r>
      <w:r>
        <w:rPr>
          <w:rFonts w:ascii="仿宋_GB2312" w:hAnsi="微软雅黑" w:eastAsia="仿宋_GB2312" w:cs="仿宋_GB2312"/>
          <w:color w:val="3D3D3C"/>
          <w:kern w:val="0"/>
          <w:sz w:val="32"/>
          <w:szCs w:val="32"/>
        </w:rPr>
        <w:t>2018</w:t>
      </w:r>
      <w:r>
        <w:rPr>
          <w:rFonts w:hint="eastAsia" w:ascii="仿宋_GB2312" w:hAnsi="微软雅黑" w:eastAsia="仿宋_GB2312" w:cs="仿宋_GB2312"/>
          <w:color w:val="3D3D3C"/>
          <w:kern w:val="0"/>
          <w:sz w:val="32"/>
          <w:szCs w:val="32"/>
        </w:rPr>
        <w:t>年度财政拨款收入支出总体情况说明</w:t>
      </w:r>
    </w:p>
    <w:p w14:paraId="2448173E">
      <w:pPr>
        <w:widowControl/>
        <w:shd w:val="clear" w:color="auto" w:fill="FFFFFF"/>
        <w:jc w:val="left"/>
        <w:rPr>
          <w:rFonts w:ascii="仿宋_GB2312" w:hAnsi="微软雅黑" w:eastAsia="仿宋_GB2312" w:cs="Times New Roman"/>
          <w:color w:val="3D3D3C"/>
          <w:kern w:val="0"/>
          <w:sz w:val="32"/>
          <w:szCs w:val="32"/>
        </w:rPr>
      </w:pPr>
      <w:r>
        <w:rPr>
          <w:rFonts w:ascii="仿宋_GB2312" w:hAnsi="微软雅黑" w:eastAsia="仿宋_GB2312" w:cs="仿宋_GB2312"/>
          <w:color w:val="3D3D3C"/>
          <w:kern w:val="0"/>
          <w:sz w:val="32"/>
          <w:szCs w:val="32"/>
        </w:rPr>
        <w:t xml:space="preserve">   1</w:t>
      </w:r>
      <w:r>
        <w:rPr>
          <w:rFonts w:hint="eastAsia" w:ascii="仿宋_GB2312" w:hAnsi="微软雅黑" w:eastAsia="仿宋_GB2312" w:cs="仿宋_GB2312"/>
          <w:color w:val="3D3D3C"/>
          <w:kern w:val="0"/>
          <w:sz w:val="32"/>
          <w:szCs w:val="32"/>
        </w:rPr>
        <w:t>、财政拨款收入支出总体情况及上年增减情况</w:t>
      </w:r>
    </w:p>
    <w:p w14:paraId="75F6673E">
      <w:pPr>
        <w:widowControl/>
        <w:shd w:val="clear" w:color="auto" w:fill="FFFFFF"/>
        <w:ind w:firstLine="480" w:firstLineChars="150"/>
        <w:jc w:val="left"/>
        <w:rPr>
          <w:rFonts w:ascii="仿宋_GB2312" w:hAnsi="微软雅黑" w:eastAsia="仿宋_GB2312" w:cs="Times New Roman"/>
          <w:color w:val="3D3D3C"/>
          <w:sz w:val="32"/>
          <w:szCs w:val="32"/>
        </w:rPr>
      </w:pPr>
      <w:r>
        <w:rPr>
          <w:rFonts w:ascii="仿宋_GB2312" w:hAnsi="微软雅黑" w:eastAsia="仿宋_GB2312" w:cs="仿宋_GB2312"/>
          <w:color w:val="3D3D3C"/>
          <w:kern w:val="0"/>
          <w:sz w:val="32"/>
          <w:szCs w:val="32"/>
        </w:rPr>
        <w:t>2018</w:t>
      </w:r>
      <w:r>
        <w:rPr>
          <w:rFonts w:hint="eastAsia" w:ascii="仿宋_GB2312" w:hAnsi="微软雅黑" w:eastAsia="仿宋_GB2312" w:cs="仿宋_GB2312"/>
          <w:color w:val="3D3D3C"/>
          <w:kern w:val="0"/>
          <w:sz w:val="32"/>
          <w:szCs w:val="32"/>
        </w:rPr>
        <w:t>年财政拨款收入</w:t>
      </w:r>
      <w:r>
        <w:rPr>
          <w:rFonts w:ascii="仿宋_GB2312" w:hAnsi="微软雅黑" w:eastAsia="仿宋_GB2312" w:cs="仿宋_GB2312"/>
          <w:color w:val="3D3D3C"/>
          <w:kern w:val="0"/>
          <w:sz w:val="32"/>
          <w:szCs w:val="32"/>
        </w:rPr>
        <w:t>7895.12</w:t>
      </w:r>
      <w:r>
        <w:rPr>
          <w:rFonts w:hint="eastAsia" w:ascii="仿宋_GB2312" w:hAnsi="微软雅黑" w:eastAsia="仿宋_GB2312" w:cs="仿宋_GB2312"/>
          <w:color w:val="3D3D3C"/>
          <w:kern w:val="0"/>
          <w:sz w:val="32"/>
          <w:szCs w:val="32"/>
        </w:rPr>
        <w:t>万元较上年</w:t>
      </w:r>
      <w:r>
        <w:rPr>
          <w:rFonts w:hint="eastAsia" w:ascii="仿宋_GB2312" w:hAnsi="微软雅黑" w:eastAsia="仿宋_GB2312" w:cs="仿宋_GB2312"/>
          <w:color w:val="3D3D3C"/>
          <w:sz w:val="32"/>
          <w:szCs w:val="32"/>
        </w:rPr>
        <w:t>增加</w:t>
      </w:r>
      <w:r>
        <w:rPr>
          <w:rFonts w:ascii="仿宋_GB2312" w:hAnsi="微软雅黑" w:eastAsia="仿宋_GB2312" w:cs="仿宋_GB2312"/>
          <w:color w:val="3D3D3C"/>
          <w:sz w:val="32"/>
          <w:szCs w:val="32"/>
        </w:rPr>
        <w:t>5818.20</w:t>
      </w:r>
      <w:r>
        <w:rPr>
          <w:rFonts w:hint="eastAsia" w:ascii="仿宋_GB2312" w:hAnsi="微软雅黑" w:eastAsia="仿宋_GB2312" w:cs="仿宋_GB2312"/>
          <w:color w:val="3D3D3C"/>
          <w:sz w:val="32"/>
          <w:szCs w:val="32"/>
        </w:rPr>
        <w:t>万元</w:t>
      </w:r>
      <w:r>
        <w:rPr>
          <w:rFonts w:ascii="仿宋_GB2312" w:hAnsi="微软雅黑" w:eastAsia="仿宋_GB2312" w:cs="仿宋_GB2312"/>
          <w:color w:val="3D3D3C"/>
          <w:sz w:val="32"/>
          <w:szCs w:val="32"/>
        </w:rPr>
        <w:t>,</w:t>
      </w:r>
      <w:r>
        <w:rPr>
          <w:rFonts w:hint="eastAsia" w:ascii="仿宋_GB2312" w:hAnsi="微软雅黑" w:eastAsia="仿宋_GB2312" w:cs="仿宋_GB2312"/>
          <w:color w:val="3D3D3C"/>
          <w:sz w:val="32"/>
          <w:szCs w:val="32"/>
        </w:rPr>
        <w:t>支出</w:t>
      </w:r>
      <w:r>
        <w:rPr>
          <w:rFonts w:ascii="仿宋_GB2312" w:hAnsi="微软雅黑" w:eastAsia="仿宋_GB2312" w:cs="仿宋_GB2312"/>
          <w:color w:val="3D3D3C"/>
          <w:kern w:val="0"/>
          <w:sz w:val="32"/>
          <w:szCs w:val="32"/>
        </w:rPr>
        <w:t>7895.12</w:t>
      </w:r>
      <w:r>
        <w:rPr>
          <w:rFonts w:hint="eastAsia" w:ascii="仿宋_GB2312" w:hAnsi="微软雅黑" w:eastAsia="仿宋_GB2312" w:cs="仿宋_GB2312"/>
          <w:color w:val="3D3D3C"/>
          <w:kern w:val="0"/>
          <w:sz w:val="32"/>
          <w:szCs w:val="32"/>
        </w:rPr>
        <w:t>万元上年</w:t>
      </w:r>
      <w:r>
        <w:rPr>
          <w:rFonts w:hint="eastAsia" w:ascii="仿宋_GB2312" w:hAnsi="微软雅黑" w:eastAsia="仿宋_GB2312" w:cs="仿宋_GB2312"/>
          <w:color w:val="3D3D3C"/>
          <w:sz w:val="32"/>
          <w:szCs w:val="32"/>
        </w:rPr>
        <w:t>增加</w:t>
      </w:r>
      <w:r>
        <w:rPr>
          <w:rFonts w:ascii="仿宋_GB2312" w:hAnsi="微软雅黑" w:eastAsia="仿宋_GB2312" w:cs="仿宋_GB2312"/>
          <w:color w:val="3D3D3C"/>
          <w:sz w:val="32"/>
          <w:szCs w:val="32"/>
        </w:rPr>
        <w:t>794.31</w:t>
      </w:r>
      <w:r>
        <w:rPr>
          <w:rFonts w:hint="eastAsia" w:ascii="仿宋_GB2312" w:hAnsi="微软雅黑" w:eastAsia="仿宋_GB2312" w:cs="仿宋_GB2312"/>
          <w:color w:val="3D3D3C"/>
          <w:sz w:val="32"/>
          <w:szCs w:val="32"/>
        </w:rPr>
        <w:t>万元</w:t>
      </w:r>
      <w:r>
        <w:rPr>
          <w:rFonts w:ascii="仿宋_GB2312" w:hAnsi="微软雅黑" w:eastAsia="仿宋_GB2312" w:cs="仿宋_GB2312"/>
          <w:color w:val="3D3D3C"/>
          <w:sz w:val="32"/>
          <w:szCs w:val="32"/>
        </w:rPr>
        <w:t>,</w:t>
      </w:r>
      <w:r>
        <w:rPr>
          <w:rFonts w:hint="eastAsia" w:ascii="仿宋_GB2312" w:hAnsi="微软雅黑" w:eastAsia="仿宋_GB2312" w:cs="仿宋_GB2312"/>
          <w:color w:val="3D3D3C"/>
          <w:sz w:val="32"/>
          <w:szCs w:val="32"/>
        </w:rPr>
        <w:t>增加原因基础设施和土地补偿费用增加。</w:t>
      </w:r>
    </w:p>
    <w:p w14:paraId="48AC8DCD">
      <w:pPr>
        <w:widowControl/>
        <w:shd w:val="clear" w:color="auto" w:fill="FFFFFF"/>
        <w:ind w:firstLine="480" w:firstLineChars="150"/>
        <w:jc w:val="left"/>
        <w:rPr>
          <w:rFonts w:ascii="仿宋_GB2312" w:hAnsi="微软雅黑" w:eastAsia="仿宋_GB2312" w:cs="Times New Roman"/>
          <w:color w:val="3D3D3C"/>
          <w:sz w:val="32"/>
          <w:szCs w:val="32"/>
        </w:rPr>
      </w:pPr>
      <w:r>
        <w:rPr>
          <w:rFonts w:ascii="仿宋_GB2312" w:hAnsi="微软雅黑" w:eastAsia="仿宋_GB2312" w:cs="仿宋_GB2312"/>
          <w:color w:val="3D3D3C"/>
          <w:sz w:val="32"/>
          <w:szCs w:val="32"/>
        </w:rPr>
        <w:t>2</w:t>
      </w:r>
      <w:r>
        <w:rPr>
          <w:rFonts w:hint="eastAsia" w:ascii="仿宋_GB2312" w:hAnsi="微软雅黑" w:eastAsia="仿宋_GB2312" w:cs="仿宋_GB2312"/>
          <w:color w:val="3D3D3C"/>
          <w:sz w:val="32"/>
          <w:szCs w:val="32"/>
        </w:rPr>
        <w:t>、一般公共预算财政拨款支出情况</w:t>
      </w:r>
    </w:p>
    <w:p w14:paraId="0A8E9DA2">
      <w:pPr>
        <w:widowControl/>
        <w:shd w:val="clear" w:color="auto" w:fill="FFFFFF"/>
        <w:ind w:firstLine="640" w:firstLineChars="200"/>
        <w:jc w:val="left"/>
        <w:rPr>
          <w:rFonts w:ascii="仿宋_GB2312" w:hAnsi="微软雅黑" w:eastAsia="仿宋_GB2312" w:cs="Times New Roman"/>
          <w:color w:val="3D3D3C"/>
          <w:kern w:val="0"/>
          <w:sz w:val="32"/>
          <w:szCs w:val="32"/>
        </w:rPr>
      </w:pPr>
      <w:r>
        <w:rPr>
          <w:rFonts w:ascii="仿宋_GB2312" w:hAnsi="微软雅黑" w:eastAsia="仿宋_GB2312" w:cs="仿宋_GB2312"/>
          <w:color w:val="3D3D3C"/>
          <w:sz w:val="32"/>
          <w:szCs w:val="32"/>
        </w:rPr>
        <w:t>2018</w:t>
      </w:r>
      <w:r>
        <w:rPr>
          <w:rFonts w:hint="eastAsia" w:ascii="仿宋_GB2312" w:hAnsi="微软雅黑" w:eastAsia="仿宋_GB2312" w:cs="仿宋_GB2312"/>
          <w:color w:val="3D3D3C"/>
          <w:sz w:val="32"/>
          <w:szCs w:val="32"/>
        </w:rPr>
        <w:t>年一般公共预算财政拨款支出</w:t>
      </w:r>
      <w:r>
        <w:rPr>
          <w:rFonts w:ascii="仿宋_GB2312" w:hAnsi="微软雅黑" w:eastAsia="仿宋_GB2312" w:cs="仿宋_GB2312"/>
          <w:color w:val="3D3D3C"/>
          <w:sz w:val="32"/>
          <w:szCs w:val="32"/>
        </w:rPr>
        <w:t>7608.23</w:t>
      </w:r>
      <w:r>
        <w:rPr>
          <w:rFonts w:hint="eastAsia" w:ascii="仿宋_GB2312" w:hAnsi="微软雅黑" w:eastAsia="仿宋_GB2312" w:cs="仿宋_GB2312"/>
          <w:color w:val="3D3D3C"/>
          <w:sz w:val="32"/>
          <w:szCs w:val="32"/>
        </w:rPr>
        <w:t>万元。其中行政支出</w:t>
      </w:r>
      <w:r>
        <w:rPr>
          <w:rFonts w:ascii="仿宋_GB2312" w:hAnsi="微软雅黑" w:eastAsia="仿宋_GB2312" w:cs="仿宋_GB2312"/>
          <w:color w:val="3D3D3C"/>
          <w:sz w:val="32"/>
          <w:szCs w:val="32"/>
        </w:rPr>
        <w:t>152.88</w:t>
      </w:r>
      <w:r>
        <w:rPr>
          <w:rFonts w:hint="eastAsia" w:ascii="仿宋_GB2312" w:hAnsi="微软雅黑" w:eastAsia="仿宋_GB2312" w:cs="仿宋_GB2312"/>
          <w:color w:val="3D3D3C"/>
          <w:sz w:val="32"/>
          <w:szCs w:val="32"/>
        </w:rPr>
        <w:t>万元；事业运行支出</w:t>
      </w:r>
      <w:r>
        <w:rPr>
          <w:rFonts w:ascii="仿宋_GB2312" w:hAnsi="微软雅黑" w:eastAsia="仿宋_GB2312" w:cs="仿宋_GB2312"/>
          <w:color w:val="3D3D3C"/>
          <w:sz w:val="32"/>
          <w:szCs w:val="32"/>
        </w:rPr>
        <w:t>1069.18</w:t>
      </w:r>
      <w:r>
        <w:rPr>
          <w:rFonts w:hint="eastAsia" w:ascii="仿宋_GB2312" w:hAnsi="微软雅黑" w:eastAsia="仿宋_GB2312" w:cs="仿宋_GB2312"/>
          <w:color w:val="3D3D3C"/>
          <w:sz w:val="32"/>
          <w:szCs w:val="32"/>
        </w:rPr>
        <w:t>万元；其他一般公共服务</w:t>
      </w:r>
      <w:r>
        <w:rPr>
          <w:rFonts w:hint="eastAsia" w:ascii="仿宋_GB2312" w:hAnsi="微软雅黑" w:eastAsia="仿宋_GB2312" w:cs="仿宋_GB2312"/>
          <w:color w:val="3D3D3C"/>
          <w:kern w:val="0"/>
          <w:sz w:val="32"/>
          <w:szCs w:val="32"/>
        </w:rPr>
        <w:t>支出</w:t>
      </w:r>
      <w:r>
        <w:rPr>
          <w:rFonts w:ascii="仿宋_GB2312" w:hAnsi="微软雅黑" w:eastAsia="仿宋_GB2312" w:cs="仿宋_GB2312"/>
          <w:color w:val="3D3D3C"/>
          <w:kern w:val="0"/>
          <w:sz w:val="32"/>
          <w:szCs w:val="32"/>
        </w:rPr>
        <w:t>9.3</w:t>
      </w:r>
      <w:r>
        <w:rPr>
          <w:rFonts w:hint="eastAsia" w:ascii="仿宋_GB2312" w:hAnsi="微软雅黑" w:eastAsia="仿宋_GB2312" w:cs="仿宋_GB2312"/>
          <w:color w:val="3D3D3C"/>
          <w:kern w:val="0"/>
          <w:sz w:val="32"/>
          <w:szCs w:val="32"/>
        </w:rPr>
        <w:t>万元；其他城乡社区支出</w:t>
      </w:r>
      <w:r>
        <w:rPr>
          <w:rFonts w:ascii="仿宋_GB2312" w:hAnsi="微软雅黑" w:eastAsia="仿宋_GB2312" w:cs="仿宋_GB2312"/>
          <w:color w:val="3D3D3C"/>
          <w:kern w:val="0"/>
          <w:sz w:val="32"/>
          <w:szCs w:val="32"/>
        </w:rPr>
        <w:t>180.60</w:t>
      </w:r>
      <w:r>
        <w:rPr>
          <w:rFonts w:hint="eastAsia" w:ascii="仿宋_GB2312" w:hAnsi="微软雅黑" w:eastAsia="仿宋_GB2312" w:cs="仿宋_GB2312"/>
          <w:color w:val="3D3D3C"/>
          <w:kern w:val="0"/>
          <w:sz w:val="32"/>
          <w:szCs w:val="32"/>
        </w:rPr>
        <w:t>万元；农村基础设施建设支出</w:t>
      </w:r>
      <w:r>
        <w:rPr>
          <w:rFonts w:ascii="仿宋_GB2312" w:hAnsi="微软雅黑" w:eastAsia="仿宋_GB2312" w:cs="仿宋_GB2312"/>
          <w:color w:val="3D3D3C"/>
          <w:kern w:val="0"/>
          <w:sz w:val="32"/>
          <w:szCs w:val="32"/>
        </w:rPr>
        <w:t>274.85</w:t>
      </w:r>
      <w:r>
        <w:rPr>
          <w:rFonts w:hint="eastAsia" w:ascii="仿宋_GB2312" w:hAnsi="微软雅黑" w:eastAsia="仿宋_GB2312" w:cs="仿宋_GB2312"/>
          <w:color w:val="3D3D3C"/>
          <w:kern w:val="0"/>
          <w:sz w:val="32"/>
          <w:szCs w:val="32"/>
        </w:rPr>
        <w:t>万元；一般行政管理事务支出</w:t>
      </w:r>
      <w:r>
        <w:rPr>
          <w:rFonts w:ascii="仿宋_GB2312" w:hAnsi="微软雅黑" w:eastAsia="仿宋_GB2312" w:cs="仿宋_GB2312"/>
          <w:color w:val="3D3D3C"/>
          <w:kern w:val="0"/>
          <w:sz w:val="32"/>
          <w:szCs w:val="32"/>
        </w:rPr>
        <w:t>430.58</w:t>
      </w:r>
      <w:r>
        <w:rPr>
          <w:rFonts w:hint="eastAsia" w:ascii="仿宋_GB2312" w:hAnsi="微软雅黑" w:eastAsia="仿宋_GB2312" w:cs="仿宋_GB2312"/>
          <w:color w:val="3D3D3C"/>
          <w:kern w:val="0"/>
          <w:sz w:val="32"/>
          <w:szCs w:val="32"/>
        </w:rPr>
        <w:t>万元；国土整治支出</w:t>
      </w:r>
      <w:r>
        <w:rPr>
          <w:rFonts w:ascii="仿宋_GB2312" w:hAnsi="微软雅黑" w:eastAsia="仿宋_GB2312" w:cs="仿宋_GB2312"/>
          <w:color w:val="3D3D3C"/>
          <w:kern w:val="0"/>
          <w:sz w:val="32"/>
          <w:szCs w:val="32"/>
        </w:rPr>
        <w:t>66.7</w:t>
      </w:r>
      <w:r>
        <w:rPr>
          <w:rFonts w:hint="eastAsia" w:ascii="仿宋_GB2312" w:hAnsi="微软雅黑" w:eastAsia="仿宋_GB2312" w:cs="仿宋_GB2312"/>
          <w:color w:val="3D3D3C"/>
          <w:kern w:val="0"/>
          <w:sz w:val="32"/>
          <w:szCs w:val="32"/>
        </w:rPr>
        <w:t>万元；地质灾害防治支出</w:t>
      </w:r>
      <w:r>
        <w:rPr>
          <w:rFonts w:ascii="仿宋_GB2312" w:hAnsi="微软雅黑" w:eastAsia="仿宋_GB2312" w:cs="仿宋_GB2312"/>
          <w:color w:val="3D3D3C"/>
          <w:kern w:val="0"/>
          <w:sz w:val="32"/>
          <w:szCs w:val="32"/>
        </w:rPr>
        <w:t>330.54</w:t>
      </w:r>
      <w:r>
        <w:rPr>
          <w:rFonts w:hint="eastAsia" w:ascii="仿宋_GB2312" w:hAnsi="微软雅黑" w:eastAsia="仿宋_GB2312" w:cs="仿宋_GB2312"/>
          <w:color w:val="3D3D3C"/>
          <w:kern w:val="0"/>
          <w:sz w:val="32"/>
          <w:szCs w:val="32"/>
        </w:rPr>
        <w:t>万元；土地资源储备支出</w:t>
      </w:r>
      <w:r>
        <w:rPr>
          <w:rFonts w:ascii="仿宋_GB2312" w:hAnsi="微软雅黑" w:eastAsia="仿宋_GB2312" w:cs="仿宋_GB2312"/>
          <w:color w:val="3D3D3C"/>
          <w:kern w:val="0"/>
          <w:sz w:val="32"/>
          <w:szCs w:val="32"/>
        </w:rPr>
        <w:t>4569.21</w:t>
      </w:r>
      <w:r>
        <w:rPr>
          <w:rFonts w:hint="eastAsia" w:ascii="仿宋_GB2312" w:hAnsi="微软雅黑" w:eastAsia="仿宋_GB2312" w:cs="仿宋_GB2312"/>
          <w:color w:val="3D3D3C"/>
          <w:kern w:val="0"/>
          <w:sz w:val="32"/>
          <w:szCs w:val="32"/>
        </w:rPr>
        <w:t>万元；地质矿产资源利用与保护支出</w:t>
      </w:r>
      <w:r>
        <w:rPr>
          <w:rFonts w:ascii="仿宋_GB2312" w:hAnsi="微软雅黑" w:eastAsia="仿宋_GB2312" w:cs="仿宋_GB2312"/>
          <w:color w:val="3D3D3C"/>
          <w:kern w:val="0"/>
          <w:sz w:val="32"/>
          <w:szCs w:val="32"/>
        </w:rPr>
        <w:t>154.7</w:t>
      </w:r>
      <w:r>
        <w:rPr>
          <w:rFonts w:hint="eastAsia" w:ascii="仿宋_GB2312" w:hAnsi="微软雅黑" w:eastAsia="仿宋_GB2312" w:cs="仿宋_GB2312"/>
          <w:color w:val="3D3D3C"/>
          <w:kern w:val="0"/>
          <w:sz w:val="32"/>
          <w:szCs w:val="32"/>
        </w:rPr>
        <w:t>万元；其他国土资源事务支出</w:t>
      </w:r>
      <w:r>
        <w:rPr>
          <w:rFonts w:ascii="仿宋_GB2312" w:hAnsi="微软雅黑" w:eastAsia="仿宋_GB2312" w:cs="仿宋_GB2312"/>
          <w:color w:val="3D3D3C"/>
          <w:kern w:val="0"/>
          <w:sz w:val="32"/>
          <w:szCs w:val="32"/>
        </w:rPr>
        <w:t>352.68</w:t>
      </w:r>
      <w:r>
        <w:rPr>
          <w:rFonts w:hint="eastAsia" w:ascii="仿宋_GB2312" w:hAnsi="微软雅黑" w:eastAsia="仿宋_GB2312" w:cs="仿宋_GB2312"/>
          <w:color w:val="3D3D3C"/>
          <w:kern w:val="0"/>
          <w:sz w:val="32"/>
          <w:szCs w:val="32"/>
        </w:rPr>
        <w:t>万元；其他国土海洋气象等支出</w:t>
      </w:r>
      <w:r>
        <w:rPr>
          <w:rFonts w:ascii="仿宋_GB2312" w:hAnsi="微软雅黑" w:eastAsia="仿宋_GB2312" w:cs="仿宋_GB2312"/>
          <w:color w:val="3D3D3C"/>
          <w:kern w:val="0"/>
          <w:sz w:val="32"/>
          <w:szCs w:val="32"/>
        </w:rPr>
        <w:t>17.00</w:t>
      </w:r>
      <w:r>
        <w:rPr>
          <w:rFonts w:hint="eastAsia" w:ascii="仿宋_GB2312" w:hAnsi="微软雅黑" w:eastAsia="仿宋_GB2312" w:cs="仿宋_GB2312"/>
          <w:color w:val="3D3D3C"/>
          <w:kern w:val="0"/>
          <w:sz w:val="32"/>
          <w:szCs w:val="32"/>
        </w:rPr>
        <w:t>万元。</w:t>
      </w:r>
    </w:p>
    <w:p w14:paraId="7A2066E4">
      <w:pPr>
        <w:widowControl/>
        <w:shd w:val="clear" w:color="auto" w:fill="FFFFFF"/>
        <w:ind w:firstLine="320" w:firstLineChars="100"/>
        <w:jc w:val="left"/>
        <w:rPr>
          <w:rFonts w:ascii="仿宋_GB2312" w:hAnsi="微软雅黑" w:eastAsia="仿宋_GB2312" w:cs="Times New Roman"/>
          <w:color w:val="3D3D3C"/>
          <w:sz w:val="32"/>
          <w:szCs w:val="32"/>
        </w:rPr>
      </w:pPr>
      <w:r>
        <w:rPr>
          <w:rFonts w:ascii="仿宋_GB2312" w:hAnsi="微软雅黑" w:eastAsia="仿宋_GB2312" w:cs="仿宋_GB2312"/>
          <w:color w:val="3D3D3C"/>
          <w:sz w:val="32"/>
          <w:szCs w:val="32"/>
        </w:rPr>
        <w:t>3</w:t>
      </w:r>
      <w:r>
        <w:rPr>
          <w:rFonts w:hint="eastAsia" w:ascii="仿宋_GB2312" w:hAnsi="微软雅黑" w:eastAsia="仿宋_GB2312" w:cs="仿宋_GB2312"/>
          <w:color w:val="3D3D3C"/>
          <w:sz w:val="32"/>
          <w:szCs w:val="32"/>
        </w:rPr>
        <w:t>、一般公共预算财政拨款基本支出情况</w:t>
      </w:r>
    </w:p>
    <w:p w14:paraId="6D663D28">
      <w:pPr>
        <w:widowControl/>
        <w:shd w:val="clear" w:color="auto" w:fill="FFFFFF"/>
        <w:jc w:val="left"/>
        <w:rPr>
          <w:rFonts w:ascii="仿宋_GB2312" w:hAnsi="微软雅黑" w:eastAsia="仿宋_GB2312" w:cs="Times New Roman"/>
          <w:color w:val="3D3D3C"/>
          <w:kern w:val="0"/>
          <w:sz w:val="32"/>
          <w:szCs w:val="32"/>
        </w:rPr>
      </w:pPr>
      <w:r>
        <w:rPr>
          <w:rFonts w:ascii="仿宋_GB2312" w:hAnsi="微软雅黑" w:eastAsia="仿宋_GB2312" w:cs="仿宋_GB2312"/>
          <w:color w:val="3D3D3C"/>
          <w:kern w:val="0"/>
          <w:sz w:val="32"/>
          <w:szCs w:val="32"/>
        </w:rPr>
        <w:t xml:space="preserve">   2018</w:t>
      </w:r>
      <w:r>
        <w:rPr>
          <w:rFonts w:hint="eastAsia" w:ascii="仿宋_GB2312" w:hAnsi="微软雅黑" w:eastAsia="仿宋_GB2312" w:cs="仿宋_GB2312"/>
          <w:color w:val="3D3D3C"/>
          <w:kern w:val="0"/>
          <w:sz w:val="32"/>
          <w:szCs w:val="32"/>
        </w:rPr>
        <w:t>年一般公共预算财政拨款基本支出</w:t>
      </w:r>
      <w:r>
        <w:rPr>
          <w:rFonts w:ascii="仿宋_GB2312" w:hAnsi="微软雅黑" w:eastAsia="仿宋_GB2312" w:cs="仿宋_GB2312"/>
          <w:color w:val="3D3D3C"/>
          <w:kern w:val="0"/>
          <w:sz w:val="32"/>
          <w:szCs w:val="32"/>
        </w:rPr>
        <w:t>1231.37</w:t>
      </w:r>
      <w:r>
        <w:rPr>
          <w:rFonts w:hint="eastAsia" w:ascii="仿宋_GB2312" w:hAnsi="微软雅黑" w:eastAsia="仿宋_GB2312" w:cs="仿宋_GB2312"/>
          <w:color w:val="3D3D3C"/>
          <w:kern w:val="0"/>
          <w:sz w:val="32"/>
          <w:szCs w:val="32"/>
        </w:rPr>
        <w:t>万元，其中人员经费</w:t>
      </w:r>
      <w:r>
        <w:rPr>
          <w:rFonts w:ascii="仿宋_GB2312" w:hAnsi="微软雅黑" w:eastAsia="仿宋_GB2312" w:cs="仿宋_GB2312"/>
          <w:color w:val="3D3D3C"/>
          <w:kern w:val="0"/>
          <w:sz w:val="32"/>
          <w:szCs w:val="32"/>
        </w:rPr>
        <w:t>1180.54</w:t>
      </w:r>
      <w:r>
        <w:rPr>
          <w:rFonts w:hint="eastAsia" w:ascii="仿宋_GB2312" w:hAnsi="微软雅黑" w:eastAsia="仿宋_GB2312" w:cs="仿宋_GB2312"/>
          <w:color w:val="3D3D3C"/>
          <w:kern w:val="0"/>
          <w:sz w:val="32"/>
          <w:szCs w:val="32"/>
        </w:rPr>
        <w:t>万元，公用经费</w:t>
      </w:r>
      <w:r>
        <w:rPr>
          <w:rFonts w:ascii="仿宋_GB2312" w:hAnsi="微软雅黑" w:eastAsia="仿宋_GB2312" w:cs="仿宋_GB2312"/>
          <w:color w:val="3D3D3C"/>
          <w:kern w:val="0"/>
          <w:sz w:val="32"/>
          <w:szCs w:val="32"/>
        </w:rPr>
        <w:t>50.83</w:t>
      </w:r>
      <w:r>
        <w:rPr>
          <w:rFonts w:hint="eastAsia" w:ascii="仿宋_GB2312" w:hAnsi="微软雅黑" w:eastAsia="仿宋_GB2312" w:cs="仿宋_GB2312"/>
          <w:color w:val="3D3D3C"/>
          <w:kern w:val="0"/>
          <w:sz w:val="32"/>
          <w:szCs w:val="32"/>
        </w:rPr>
        <w:t>万元。</w:t>
      </w:r>
    </w:p>
    <w:p w14:paraId="582C6462">
      <w:pPr>
        <w:widowControl/>
        <w:shd w:val="clear" w:color="auto" w:fill="FFFFFF"/>
        <w:jc w:val="left"/>
        <w:rPr>
          <w:rFonts w:ascii="仿宋_GB2312" w:hAnsi="微软雅黑" w:eastAsia="仿宋_GB2312" w:cs="Times New Roman"/>
          <w:color w:val="3D3D3C"/>
          <w:kern w:val="0"/>
          <w:sz w:val="32"/>
          <w:szCs w:val="32"/>
        </w:rPr>
      </w:pPr>
      <w:r>
        <w:rPr>
          <w:rFonts w:ascii="仿宋_GB2312" w:hAnsi="微软雅黑" w:eastAsia="仿宋_GB2312" w:cs="仿宋_GB2312"/>
          <w:color w:val="3D3D3C"/>
          <w:kern w:val="0"/>
          <w:sz w:val="32"/>
          <w:szCs w:val="32"/>
        </w:rPr>
        <w:t xml:space="preserve">  4</w:t>
      </w:r>
      <w:r>
        <w:rPr>
          <w:rFonts w:hint="eastAsia" w:ascii="仿宋_GB2312" w:hAnsi="微软雅黑" w:eastAsia="仿宋_GB2312" w:cs="仿宋_GB2312"/>
          <w:color w:val="3D3D3C"/>
          <w:kern w:val="0"/>
          <w:sz w:val="32"/>
          <w:szCs w:val="32"/>
        </w:rPr>
        <w:t>、政府性基金财政拨款收支情况</w:t>
      </w:r>
    </w:p>
    <w:p w14:paraId="1701D654">
      <w:pPr>
        <w:widowControl/>
        <w:shd w:val="clear" w:color="auto" w:fill="FFFFFF"/>
        <w:jc w:val="left"/>
        <w:rPr>
          <w:rFonts w:ascii="仿宋_GB2312" w:hAnsi="微软雅黑" w:eastAsia="仿宋_GB2312" w:cs="Times New Roman"/>
          <w:color w:val="3D3D3C"/>
          <w:kern w:val="0"/>
          <w:sz w:val="32"/>
          <w:szCs w:val="32"/>
        </w:rPr>
      </w:pPr>
      <w:r>
        <w:rPr>
          <w:rFonts w:ascii="仿宋_GB2312" w:hAnsi="微软雅黑" w:eastAsia="仿宋_GB2312" w:cs="仿宋_GB2312"/>
          <w:color w:val="3D3D3C"/>
          <w:kern w:val="0"/>
          <w:sz w:val="32"/>
          <w:szCs w:val="32"/>
        </w:rPr>
        <w:t xml:space="preserve">   2018</w:t>
      </w:r>
      <w:r>
        <w:rPr>
          <w:rFonts w:hint="eastAsia" w:ascii="仿宋_GB2312" w:hAnsi="微软雅黑" w:eastAsia="仿宋_GB2312" w:cs="仿宋_GB2312"/>
          <w:color w:val="3D3D3C"/>
          <w:kern w:val="0"/>
          <w:sz w:val="32"/>
          <w:szCs w:val="32"/>
        </w:rPr>
        <w:t>年政府性基金财政拨款</w:t>
      </w:r>
      <w:r>
        <w:rPr>
          <w:rFonts w:ascii="仿宋_GB2312" w:hAnsi="微软雅黑" w:eastAsia="仿宋_GB2312" w:cs="仿宋_GB2312"/>
          <w:color w:val="3D3D3C"/>
          <w:kern w:val="0"/>
          <w:sz w:val="32"/>
          <w:szCs w:val="32"/>
        </w:rPr>
        <w:t>286.89</w:t>
      </w:r>
      <w:r>
        <w:rPr>
          <w:rFonts w:hint="eastAsia" w:ascii="仿宋_GB2312" w:hAnsi="微软雅黑" w:eastAsia="仿宋_GB2312" w:cs="仿宋_GB2312"/>
          <w:color w:val="3D3D3C"/>
          <w:kern w:val="0"/>
          <w:sz w:val="32"/>
          <w:szCs w:val="32"/>
        </w:rPr>
        <w:t>万元，支出</w:t>
      </w:r>
      <w:r>
        <w:rPr>
          <w:rFonts w:ascii="仿宋_GB2312" w:hAnsi="微软雅黑" w:eastAsia="仿宋_GB2312" w:cs="仿宋_GB2312"/>
          <w:color w:val="3D3D3C"/>
          <w:kern w:val="0"/>
          <w:sz w:val="32"/>
          <w:szCs w:val="32"/>
        </w:rPr>
        <w:t>286.89</w:t>
      </w:r>
      <w:r>
        <w:rPr>
          <w:rFonts w:hint="eastAsia" w:ascii="仿宋_GB2312" w:hAnsi="微软雅黑" w:eastAsia="仿宋_GB2312" w:cs="仿宋_GB2312"/>
          <w:color w:val="3D3D3C"/>
          <w:kern w:val="0"/>
          <w:sz w:val="32"/>
          <w:szCs w:val="32"/>
        </w:rPr>
        <w:t>万元。</w:t>
      </w:r>
    </w:p>
    <w:p w14:paraId="5FDF4620">
      <w:pPr>
        <w:widowControl/>
        <w:shd w:val="clear" w:color="auto" w:fill="FFFFFF"/>
        <w:jc w:val="left"/>
        <w:rPr>
          <w:rFonts w:ascii="仿宋_GB2312" w:hAnsi="微软雅黑" w:eastAsia="仿宋_GB2312" w:cs="Times New Roman"/>
          <w:color w:val="3D3D3C"/>
          <w:kern w:val="0"/>
          <w:sz w:val="32"/>
          <w:szCs w:val="32"/>
        </w:rPr>
      </w:pPr>
      <w:r>
        <w:rPr>
          <w:rFonts w:ascii="仿宋_GB2312" w:hAnsi="微软雅黑" w:eastAsia="仿宋_GB2312" w:cs="仿宋_GB2312"/>
          <w:color w:val="3D3D3C"/>
          <w:kern w:val="0"/>
          <w:sz w:val="32"/>
          <w:szCs w:val="32"/>
        </w:rPr>
        <w:t xml:space="preserve">  5</w:t>
      </w:r>
      <w:r>
        <w:rPr>
          <w:rFonts w:hint="eastAsia" w:ascii="仿宋_GB2312" w:hAnsi="微软雅黑" w:eastAsia="仿宋_GB2312" w:cs="仿宋_GB2312"/>
          <w:color w:val="3D3D3C"/>
          <w:kern w:val="0"/>
          <w:sz w:val="32"/>
          <w:szCs w:val="32"/>
        </w:rPr>
        <w:t>、国有资本经营财政拨款收支情况</w:t>
      </w:r>
    </w:p>
    <w:p w14:paraId="1008B053">
      <w:pPr>
        <w:widowControl/>
        <w:shd w:val="clear" w:color="auto" w:fill="FFFFFF"/>
        <w:jc w:val="left"/>
        <w:rPr>
          <w:rFonts w:ascii="仿宋_GB2312" w:hAnsi="微软雅黑" w:eastAsia="仿宋_GB2312" w:cs="Times New Roman"/>
          <w:color w:val="3D3D3C"/>
          <w:kern w:val="0"/>
          <w:sz w:val="32"/>
          <w:szCs w:val="32"/>
        </w:rPr>
      </w:pPr>
      <w:r>
        <w:rPr>
          <w:rFonts w:hint="eastAsia" w:ascii="仿宋_GB2312" w:hAnsi="微软雅黑" w:eastAsia="仿宋_GB2312" w:cs="仿宋_GB2312"/>
          <w:color w:val="3D3D3C"/>
          <w:kern w:val="0"/>
          <w:sz w:val="32"/>
          <w:szCs w:val="32"/>
        </w:rPr>
        <w:t>本部门无国有资本经营决算拨款收支。</w:t>
      </w:r>
    </w:p>
    <w:p w14:paraId="6DC28E4D">
      <w:pPr>
        <w:widowControl/>
        <w:shd w:val="clear" w:color="auto" w:fill="FFFFFF"/>
        <w:jc w:val="left"/>
        <w:rPr>
          <w:rFonts w:ascii="仿宋_GB2312" w:hAnsi="微软雅黑" w:eastAsia="仿宋_GB2312" w:cs="Times New Roman"/>
          <w:color w:val="3D3D3C"/>
          <w:kern w:val="0"/>
          <w:sz w:val="32"/>
          <w:szCs w:val="32"/>
        </w:rPr>
      </w:pPr>
      <w:r>
        <w:rPr>
          <w:rFonts w:ascii="仿宋_GB2312" w:hAnsi="微软雅黑" w:eastAsia="仿宋_GB2312" w:cs="仿宋_GB2312"/>
          <w:color w:val="3D3D3C"/>
          <w:kern w:val="0"/>
          <w:sz w:val="32"/>
          <w:szCs w:val="32"/>
        </w:rPr>
        <w:t xml:space="preserve">  6</w:t>
      </w:r>
      <w:r>
        <w:rPr>
          <w:rFonts w:hint="eastAsia" w:ascii="仿宋_GB2312" w:hAnsi="微软雅黑" w:eastAsia="仿宋_GB2312" w:cs="仿宋_GB2312"/>
          <w:color w:val="3D3D3C"/>
          <w:kern w:val="0"/>
          <w:sz w:val="32"/>
          <w:szCs w:val="32"/>
        </w:rPr>
        <w:t>、政府采购支出情况</w:t>
      </w:r>
    </w:p>
    <w:p w14:paraId="26EAA32C">
      <w:pPr>
        <w:widowControl/>
        <w:shd w:val="clear" w:color="auto" w:fill="FFFFFF"/>
        <w:jc w:val="left"/>
        <w:rPr>
          <w:rFonts w:ascii="仿宋_GB2312" w:hAnsi="微软雅黑" w:eastAsia="仿宋_GB2312" w:cs="Times New Roman"/>
          <w:color w:val="3D3D3C"/>
          <w:kern w:val="0"/>
          <w:sz w:val="32"/>
          <w:szCs w:val="32"/>
        </w:rPr>
      </w:pPr>
      <w:r>
        <w:rPr>
          <w:rFonts w:ascii="仿宋_GB2312" w:hAnsi="微软雅黑" w:eastAsia="仿宋_GB2312" w:cs="仿宋_GB2312"/>
          <w:color w:val="3D3D3C"/>
          <w:kern w:val="0"/>
          <w:sz w:val="32"/>
          <w:szCs w:val="32"/>
        </w:rPr>
        <w:t xml:space="preserve">   2018</w:t>
      </w:r>
      <w:r>
        <w:rPr>
          <w:rFonts w:hint="eastAsia" w:ascii="仿宋_GB2312" w:hAnsi="微软雅黑" w:eastAsia="仿宋_GB2312" w:cs="仿宋_GB2312"/>
          <w:color w:val="3D3D3C"/>
          <w:kern w:val="0"/>
          <w:sz w:val="32"/>
          <w:szCs w:val="32"/>
        </w:rPr>
        <w:t>年度本部门政府采购支出总额</w:t>
      </w:r>
      <w:r>
        <w:rPr>
          <w:rFonts w:ascii="仿宋_GB2312" w:hAnsi="微软雅黑" w:eastAsia="仿宋_GB2312" w:cs="仿宋_GB2312"/>
          <w:color w:val="3D3D3C"/>
          <w:kern w:val="0"/>
          <w:sz w:val="32"/>
          <w:szCs w:val="32"/>
        </w:rPr>
        <w:t>1261.83</w:t>
      </w:r>
      <w:r>
        <w:rPr>
          <w:rFonts w:hint="eastAsia" w:ascii="仿宋_GB2312" w:hAnsi="微软雅黑" w:eastAsia="仿宋_GB2312" w:cs="仿宋_GB2312"/>
          <w:color w:val="3D3D3C"/>
          <w:kern w:val="0"/>
          <w:sz w:val="32"/>
          <w:szCs w:val="32"/>
        </w:rPr>
        <w:t>万元，其中政府采购服务类支出</w:t>
      </w:r>
      <w:r>
        <w:rPr>
          <w:rFonts w:ascii="仿宋_GB2312" w:hAnsi="微软雅黑" w:eastAsia="仿宋_GB2312" w:cs="仿宋_GB2312"/>
          <w:color w:val="3D3D3C"/>
          <w:kern w:val="0"/>
          <w:sz w:val="32"/>
          <w:szCs w:val="32"/>
        </w:rPr>
        <w:t>1261.83</w:t>
      </w:r>
      <w:r>
        <w:rPr>
          <w:rFonts w:hint="eastAsia" w:ascii="仿宋_GB2312" w:hAnsi="微软雅黑" w:eastAsia="仿宋_GB2312" w:cs="仿宋_GB2312"/>
          <w:color w:val="3D3D3C"/>
          <w:kern w:val="0"/>
          <w:sz w:val="32"/>
          <w:szCs w:val="32"/>
        </w:rPr>
        <w:t>万元。授予中小企业的合同金额</w:t>
      </w:r>
      <w:r>
        <w:rPr>
          <w:rFonts w:ascii="仿宋_GB2312" w:hAnsi="微软雅黑" w:eastAsia="仿宋_GB2312" w:cs="仿宋_GB2312"/>
          <w:color w:val="3D3D3C"/>
          <w:kern w:val="0"/>
          <w:sz w:val="32"/>
          <w:szCs w:val="32"/>
        </w:rPr>
        <w:t>1261.83</w:t>
      </w:r>
      <w:r>
        <w:rPr>
          <w:rFonts w:hint="eastAsia" w:ascii="仿宋_GB2312" w:hAnsi="微软雅黑" w:eastAsia="仿宋_GB2312" w:cs="仿宋_GB2312"/>
          <w:color w:val="3D3D3C"/>
          <w:kern w:val="0"/>
          <w:sz w:val="32"/>
          <w:szCs w:val="32"/>
        </w:rPr>
        <w:t>万元，占政府采购支出总金额的</w:t>
      </w:r>
      <w:r>
        <w:rPr>
          <w:rFonts w:ascii="仿宋_GB2312" w:hAnsi="微软雅黑" w:eastAsia="仿宋_GB2312" w:cs="仿宋_GB2312"/>
          <w:color w:val="3D3D3C"/>
          <w:kern w:val="0"/>
          <w:sz w:val="32"/>
          <w:szCs w:val="32"/>
        </w:rPr>
        <w:t>100%</w:t>
      </w:r>
      <w:r>
        <w:rPr>
          <w:rFonts w:hint="eastAsia" w:ascii="仿宋_GB2312" w:hAnsi="微软雅黑" w:eastAsia="仿宋_GB2312" w:cs="仿宋_GB2312"/>
          <w:color w:val="3D3D3C"/>
          <w:kern w:val="0"/>
          <w:sz w:val="32"/>
          <w:szCs w:val="32"/>
        </w:rPr>
        <w:t>。</w:t>
      </w:r>
    </w:p>
    <w:p w14:paraId="310E1D61">
      <w:pPr>
        <w:widowControl/>
        <w:shd w:val="clear" w:color="auto" w:fill="FFFFFF"/>
        <w:jc w:val="left"/>
        <w:rPr>
          <w:rFonts w:ascii="仿宋_GB2312" w:hAnsi="微软雅黑" w:eastAsia="仿宋_GB2312" w:cs="Times New Roman"/>
          <w:color w:val="3D3D3C"/>
          <w:kern w:val="0"/>
          <w:sz w:val="32"/>
          <w:szCs w:val="32"/>
        </w:rPr>
      </w:pPr>
      <w:r>
        <w:rPr>
          <w:rFonts w:hint="eastAsia" w:ascii="仿宋_GB2312" w:hAnsi="微软雅黑" w:eastAsia="仿宋_GB2312" w:cs="仿宋_GB2312"/>
          <w:color w:val="3D3D3C"/>
          <w:kern w:val="0"/>
          <w:sz w:val="32"/>
          <w:szCs w:val="32"/>
        </w:rPr>
        <w:t>（三）、</w:t>
      </w:r>
      <w:r>
        <w:rPr>
          <w:rFonts w:ascii="仿宋_GB2312" w:hAnsi="微软雅黑" w:eastAsia="仿宋_GB2312" w:cs="仿宋_GB2312"/>
          <w:color w:val="3D3D3C"/>
          <w:kern w:val="0"/>
          <w:sz w:val="32"/>
          <w:szCs w:val="32"/>
        </w:rPr>
        <w:t>2018</w:t>
      </w:r>
      <w:r>
        <w:rPr>
          <w:rFonts w:hint="eastAsia" w:ascii="仿宋_GB2312" w:hAnsi="微软雅黑" w:eastAsia="仿宋_GB2312" w:cs="仿宋_GB2312"/>
          <w:color w:val="3D3D3C"/>
          <w:kern w:val="0"/>
          <w:sz w:val="32"/>
          <w:szCs w:val="32"/>
        </w:rPr>
        <w:t>年度“三公”经费支出情况说明</w:t>
      </w:r>
    </w:p>
    <w:p w14:paraId="6184FB36">
      <w:pPr>
        <w:pStyle w:val="6"/>
        <w:shd w:val="clear" w:color="auto" w:fill="FFFFFF"/>
        <w:spacing w:before="0" w:beforeAutospacing="0" w:after="0" w:afterAutospacing="0" w:line="340" w:lineRule="atLeast"/>
        <w:ind w:firstLine="480"/>
        <w:rPr>
          <w:rFonts w:ascii="仿宋_GB2312" w:hAnsi="微软雅黑" w:eastAsia="仿宋_GB2312" w:cs="Times New Roman"/>
          <w:color w:val="3D3D3C"/>
          <w:sz w:val="32"/>
          <w:szCs w:val="32"/>
        </w:rPr>
      </w:pPr>
      <w:r>
        <w:rPr>
          <w:rFonts w:ascii="仿宋_GB2312" w:hAnsi="微软雅黑" w:eastAsia="仿宋_GB2312" w:cs="仿宋_GB2312"/>
          <w:color w:val="3D3D3C"/>
          <w:sz w:val="32"/>
          <w:szCs w:val="32"/>
        </w:rPr>
        <w:t>2018</w:t>
      </w:r>
      <w:r>
        <w:rPr>
          <w:rFonts w:hint="eastAsia" w:ascii="仿宋_GB2312" w:hAnsi="微软雅黑" w:eastAsia="仿宋_GB2312" w:cs="仿宋_GB2312"/>
          <w:color w:val="3D3D3C"/>
          <w:sz w:val="32"/>
          <w:szCs w:val="32"/>
        </w:rPr>
        <w:t>年度一般公共预算财政拨款安排的“三公”经费支出</w:t>
      </w:r>
      <w:r>
        <w:rPr>
          <w:rFonts w:ascii="仿宋_GB2312" w:hAnsi="微软雅黑" w:eastAsia="仿宋_GB2312" w:cs="仿宋_GB2312"/>
          <w:color w:val="3D3D3C"/>
          <w:sz w:val="32"/>
          <w:szCs w:val="32"/>
        </w:rPr>
        <w:t>11.7</w:t>
      </w:r>
      <w:r>
        <w:rPr>
          <w:rFonts w:hint="eastAsia" w:ascii="仿宋_GB2312" w:hAnsi="微软雅黑" w:eastAsia="仿宋_GB2312" w:cs="仿宋_GB2312"/>
          <w:color w:val="3D3D3C"/>
          <w:sz w:val="32"/>
          <w:szCs w:val="32"/>
        </w:rPr>
        <w:t>万元，其中：因公出国（境）费支出</w:t>
      </w:r>
      <w:r>
        <w:rPr>
          <w:rFonts w:ascii="仿宋_GB2312" w:hAnsi="微软雅黑" w:eastAsia="仿宋_GB2312" w:cs="仿宋_GB2312"/>
          <w:color w:val="3D3D3C"/>
          <w:sz w:val="32"/>
          <w:szCs w:val="32"/>
        </w:rPr>
        <w:t>0</w:t>
      </w:r>
      <w:r>
        <w:rPr>
          <w:rFonts w:hint="eastAsia" w:ascii="仿宋_GB2312" w:hAnsi="微软雅黑" w:eastAsia="仿宋_GB2312" w:cs="仿宋_GB2312"/>
          <w:color w:val="3D3D3C"/>
          <w:sz w:val="32"/>
          <w:szCs w:val="32"/>
        </w:rPr>
        <w:t>万元，占“三公”经费的</w:t>
      </w:r>
      <w:r>
        <w:rPr>
          <w:rFonts w:ascii="仿宋_GB2312" w:hAnsi="微软雅黑" w:eastAsia="仿宋_GB2312" w:cs="仿宋_GB2312"/>
          <w:color w:val="3D3D3C"/>
          <w:sz w:val="32"/>
          <w:szCs w:val="32"/>
        </w:rPr>
        <w:t>0%</w:t>
      </w:r>
      <w:r>
        <w:rPr>
          <w:rFonts w:hint="eastAsia" w:ascii="仿宋_GB2312" w:hAnsi="微软雅黑" w:eastAsia="仿宋_GB2312" w:cs="仿宋_GB2312"/>
          <w:color w:val="3D3D3C"/>
          <w:sz w:val="32"/>
          <w:szCs w:val="32"/>
        </w:rPr>
        <w:t>；公务接待费支出</w:t>
      </w:r>
      <w:r>
        <w:rPr>
          <w:rFonts w:ascii="仿宋_GB2312" w:hAnsi="微软雅黑" w:eastAsia="仿宋_GB2312" w:cs="仿宋_GB2312"/>
          <w:color w:val="3D3D3C"/>
          <w:sz w:val="32"/>
          <w:szCs w:val="32"/>
        </w:rPr>
        <w:t>0</w:t>
      </w:r>
      <w:r>
        <w:rPr>
          <w:rFonts w:hint="eastAsia" w:ascii="仿宋_GB2312" w:hAnsi="微软雅黑" w:eastAsia="仿宋_GB2312" w:cs="仿宋_GB2312"/>
          <w:color w:val="3D3D3C"/>
          <w:sz w:val="32"/>
          <w:szCs w:val="32"/>
        </w:rPr>
        <w:t>万元，占“三公”经费的</w:t>
      </w:r>
      <w:r>
        <w:rPr>
          <w:rFonts w:ascii="仿宋_GB2312" w:hAnsi="微软雅黑" w:eastAsia="仿宋_GB2312" w:cs="仿宋_GB2312"/>
          <w:color w:val="3D3D3C"/>
          <w:sz w:val="32"/>
          <w:szCs w:val="32"/>
        </w:rPr>
        <w:t>0%</w:t>
      </w:r>
      <w:r>
        <w:rPr>
          <w:rFonts w:hint="eastAsia" w:ascii="仿宋_GB2312" w:hAnsi="微软雅黑" w:eastAsia="仿宋_GB2312" w:cs="仿宋_GB2312"/>
          <w:color w:val="3D3D3C"/>
          <w:sz w:val="32"/>
          <w:szCs w:val="32"/>
        </w:rPr>
        <w:t>；公务用车购置及运行维护费支出</w:t>
      </w:r>
      <w:r>
        <w:rPr>
          <w:rFonts w:ascii="仿宋_GB2312" w:hAnsi="微软雅黑" w:eastAsia="仿宋_GB2312" w:cs="仿宋_GB2312"/>
          <w:color w:val="3D3D3C"/>
          <w:sz w:val="32"/>
          <w:szCs w:val="32"/>
        </w:rPr>
        <w:t>11.7</w:t>
      </w:r>
      <w:r>
        <w:rPr>
          <w:rFonts w:hint="eastAsia" w:ascii="仿宋_GB2312" w:hAnsi="微软雅黑" w:eastAsia="仿宋_GB2312" w:cs="仿宋_GB2312"/>
          <w:color w:val="3D3D3C"/>
          <w:sz w:val="32"/>
          <w:szCs w:val="32"/>
        </w:rPr>
        <w:t>万元，占“三公”经费的</w:t>
      </w:r>
      <w:r>
        <w:rPr>
          <w:rFonts w:ascii="仿宋_GB2312" w:hAnsi="微软雅黑" w:eastAsia="仿宋_GB2312" w:cs="仿宋_GB2312"/>
          <w:color w:val="3D3D3C"/>
          <w:sz w:val="32"/>
          <w:szCs w:val="32"/>
        </w:rPr>
        <w:t>100%</w:t>
      </w:r>
      <w:r>
        <w:rPr>
          <w:rFonts w:hint="eastAsia" w:ascii="仿宋_GB2312" w:hAnsi="微软雅黑" w:eastAsia="仿宋_GB2312" w:cs="仿宋_GB2312"/>
          <w:color w:val="3D3D3C"/>
          <w:sz w:val="32"/>
          <w:szCs w:val="32"/>
        </w:rPr>
        <w:t>。整体较上年减少</w:t>
      </w:r>
      <w:r>
        <w:rPr>
          <w:rFonts w:ascii="仿宋_GB2312" w:hAnsi="微软雅黑" w:eastAsia="仿宋_GB2312" w:cs="仿宋_GB2312"/>
          <w:color w:val="3D3D3C"/>
          <w:sz w:val="32"/>
          <w:szCs w:val="32"/>
        </w:rPr>
        <w:t>1%</w:t>
      </w:r>
      <w:r>
        <w:rPr>
          <w:rFonts w:hint="eastAsia" w:ascii="仿宋_GB2312" w:hAnsi="微软雅黑" w:eastAsia="仿宋_GB2312" w:cs="仿宋_GB2312"/>
          <w:color w:val="3D3D3C"/>
          <w:sz w:val="32"/>
          <w:szCs w:val="32"/>
        </w:rPr>
        <w:t>，原因为</w:t>
      </w:r>
      <w:r>
        <w:rPr>
          <w:rFonts w:hint="eastAsia" w:ascii="仿宋" w:hAnsi="仿宋" w:eastAsia="仿宋" w:cs="仿宋"/>
          <w:sz w:val="32"/>
          <w:szCs w:val="32"/>
        </w:rPr>
        <w:t>贯彻落实</w:t>
      </w:r>
      <w:r>
        <w:rPr>
          <w:rFonts w:hint="eastAsia" w:ascii="仿宋" w:hAnsi="仿宋" w:eastAsia="仿宋" w:cs="仿宋"/>
          <w:sz w:val="32"/>
          <w:szCs w:val="32"/>
          <w:lang w:eastAsia="zh-CN"/>
        </w:rPr>
        <w:t>中央八项规定</w:t>
      </w:r>
      <w:r>
        <w:rPr>
          <w:rFonts w:hint="eastAsia" w:ascii="仿宋" w:hAnsi="仿宋" w:eastAsia="仿宋" w:cs="仿宋"/>
          <w:sz w:val="32"/>
          <w:szCs w:val="32"/>
        </w:rPr>
        <w:t>精神，以节俭为原则，</w:t>
      </w:r>
      <w:r>
        <w:rPr>
          <w:rFonts w:hint="eastAsia" w:ascii="仿宋_GB2312" w:hAnsi="微软雅黑" w:eastAsia="仿宋_GB2312" w:cs="仿宋_GB2312"/>
          <w:color w:val="3D3D3C"/>
          <w:sz w:val="32"/>
          <w:szCs w:val="32"/>
        </w:rPr>
        <w:t>具体情况如下：</w:t>
      </w:r>
    </w:p>
    <w:p w14:paraId="40A006B1">
      <w:pPr>
        <w:pStyle w:val="6"/>
        <w:numPr>
          <w:ilvl w:val="0"/>
          <w:numId w:val="1"/>
        </w:numPr>
        <w:shd w:val="clear" w:color="auto" w:fill="FFFFFF"/>
        <w:tabs>
          <w:tab w:val="clear" w:pos="1200"/>
        </w:tabs>
        <w:spacing w:before="0" w:beforeAutospacing="0" w:after="0" w:afterAutospacing="0" w:line="340" w:lineRule="atLeast"/>
        <w:ind w:left="567" w:hanging="87"/>
        <w:rPr>
          <w:rFonts w:ascii="仿宋_GB2312" w:hAnsi="微软雅黑" w:eastAsia="仿宋_GB2312" w:cs="仿宋_GB2312"/>
          <w:color w:val="3D3D3C"/>
          <w:sz w:val="32"/>
          <w:szCs w:val="32"/>
        </w:rPr>
      </w:pPr>
      <w:r>
        <w:rPr>
          <w:rFonts w:hint="eastAsia" w:ascii="仿宋_GB2312" w:hAnsi="微软雅黑" w:eastAsia="仿宋_GB2312" w:cs="仿宋_GB2312"/>
          <w:color w:val="3D3D3C"/>
          <w:sz w:val="32"/>
          <w:szCs w:val="32"/>
        </w:rPr>
        <w:t>因公出国（境）费支出</w:t>
      </w:r>
      <w:r>
        <w:rPr>
          <w:rFonts w:ascii="仿宋_GB2312" w:hAnsi="微软雅黑" w:eastAsia="仿宋_GB2312" w:cs="仿宋_GB2312"/>
          <w:color w:val="3D3D3C"/>
          <w:sz w:val="32"/>
          <w:szCs w:val="32"/>
        </w:rPr>
        <w:t>0</w:t>
      </w:r>
      <w:r>
        <w:rPr>
          <w:rFonts w:hint="eastAsia" w:ascii="仿宋_GB2312" w:hAnsi="微软雅黑" w:eastAsia="仿宋_GB2312" w:cs="仿宋_GB2312"/>
          <w:color w:val="3D3D3C"/>
          <w:sz w:val="32"/>
          <w:szCs w:val="32"/>
        </w:rPr>
        <w:t>万元，比上年决算无变化</w:t>
      </w:r>
      <w:r>
        <w:rPr>
          <w:rFonts w:hint="eastAsia" w:ascii="仿宋_GB2312" w:hAnsi="微软雅黑" w:eastAsia="仿宋_GB2312" w:cs="仿宋_GB2312"/>
          <w:b/>
          <w:bCs/>
          <w:color w:val="3D3D3C"/>
          <w:sz w:val="32"/>
          <w:szCs w:val="32"/>
        </w:rPr>
        <w:t>，主要原因</w:t>
      </w:r>
      <w:r>
        <w:rPr>
          <w:rFonts w:hint="eastAsia" w:ascii="仿宋" w:hAnsi="仿宋" w:eastAsia="仿宋" w:cs="仿宋"/>
          <w:sz w:val="32"/>
          <w:szCs w:val="32"/>
        </w:rPr>
        <w:t>本部门认真贯彻落实</w:t>
      </w:r>
      <w:r>
        <w:rPr>
          <w:rFonts w:hint="eastAsia" w:ascii="仿宋" w:hAnsi="仿宋" w:eastAsia="仿宋" w:cs="仿宋"/>
          <w:sz w:val="32"/>
          <w:szCs w:val="32"/>
          <w:lang w:eastAsia="zh-CN"/>
        </w:rPr>
        <w:t>中央八项规定</w:t>
      </w:r>
      <w:r>
        <w:rPr>
          <w:rFonts w:hint="eastAsia" w:ascii="仿宋" w:hAnsi="仿宋" w:eastAsia="仿宋" w:cs="仿宋"/>
          <w:sz w:val="32"/>
          <w:szCs w:val="32"/>
        </w:rPr>
        <w:t>精神，以节俭为原则；比当年预算无变化，主要原因为本部门认真贯彻落实</w:t>
      </w:r>
      <w:r>
        <w:rPr>
          <w:rFonts w:hint="eastAsia" w:ascii="仿宋" w:hAnsi="仿宋" w:eastAsia="仿宋" w:cs="仿宋"/>
          <w:sz w:val="32"/>
          <w:szCs w:val="32"/>
          <w:lang w:eastAsia="zh-CN"/>
        </w:rPr>
        <w:t>中央八项规定</w:t>
      </w:r>
      <w:r>
        <w:rPr>
          <w:rFonts w:hint="eastAsia" w:ascii="仿宋" w:hAnsi="仿宋" w:eastAsia="仿宋" w:cs="仿宋"/>
          <w:sz w:val="32"/>
          <w:szCs w:val="32"/>
        </w:rPr>
        <w:t>精神，以节俭为原则。</w:t>
      </w:r>
      <w:r>
        <w:rPr>
          <w:rFonts w:ascii="仿宋_GB2312" w:hAnsi="微软雅黑" w:eastAsia="仿宋_GB2312" w:cs="仿宋_GB2312"/>
          <w:color w:val="3D3D3C"/>
          <w:sz w:val="32"/>
          <w:szCs w:val="32"/>
        </w:rPr>
        <w:t xml:space="preserve"> </w:t>
      </w:r>
    </w:p>
    <w:p w14:paraId="55D9F507">
      <w:pPr>
        <w:pStyle w:val="6"/>
        <w:numPr>
          <w:ilvl w:val="0"/>
          <w:numId w:val="1"/>
        </w:numPr>
        <w:shd w:val="clear" w:color="auto" w:fill="FFFFFF"/>
        <w:tabs>
          <w:tab w:val="left" w:pos="426"/>
          <w:tab w:val="clear" w:pos="1200"/>
        </w:tabs>
        <w:spacing w:before="0" w:beforeAutospacing="0" w:after="0" w:afterAutospacing="0" w:line="340" w:lineRule="atLeast"/>
        <w:ind w:left="426" w:firstLine="54"/>
        <w:rPr>
          <w:rFonts w:ascii="仿宋_GB2312" w:hAnsi="微软雅黑" w:eastAsia="仿宋_GB2312" w:cs="Times New Roman"/>
          <w:color w:val="3D3D3C"/>
          <w:sz w:val="32"/>
          <w:szCs w:val="32"/>
        </w:rPr>
      </w:pPr>
      <w:r>
        <w:rPr>
          <w:rFonts w:hint="eastAsia" w:ascii="仿宋_GB2312" w:hAnsi="微软雅黑" w:eastAsia="仿宋_GB2312" w:cs="仿宋_GB2312"/>
          <w:color w:val="3D3D3C"/>
          <w:sz w:val="32"/>
          <w:szCs w:val="32"/>
        </w:rPr>
        <w:t>公务接待费支出</w:t>
      </w:r>
      <w:r>
        <w:rPr>
          <w:rFonts w:ascii="仿宋_GB2312" w:hAnsi="微软雅黑" w:eastAsia="仿宋_GB2312" w:cs="仿宋_GB2312"/>
          <w:color w:val="3D3D3C"/>
          <w:sz w:val="32"/>
          <w:szCs w:val="32"/>
        </w:rPr>
        <w:t>0</w:t>
      </w:r>
      <w:r>
        <w:rPr>
          <w:rFonts w:hint="eastAsia" w:ascii="仿宋_GB2312" w:hAnsi="微软雅黑" w:eastAsia="仿宋_GB2312" w:cs="仿宋_GB2312"/>
          <w:color w:val="3D3D3C"/>
          <w:sz w:val="32"/>
          <w:szCs w:val="32"/>
        </w:rPr>
        <w:t>万元，比上年决算无变化，</w:t>
      </w:r>
      <w:r>
        <w:rPr>
          <w:rFonts w:hint="eastAsia" w:ascii="仿宋_GB2312" w:hAnsi="微软雅黑" w:eastAsia="仿宋_GB2312" w:cs="仿宋_GB2312"/>
          <w:b/>
          <w:bCs/>
          <w:color w:val="3D3D3C"/>
          <w:sz w:val="32"/>
          <w:szCs w:val="32"/>
        </w:rPr>
        <w:t>主要原因</w:t>
      </w:r>
      <w:r>
        <w:rPr>
          <w:rFonts w:hint="eastAsia" w:ascii="仿宋" w:hAnsi="仿宋" w:eastAsia="仿宋" w:cs="仿宋"/>
          <w:sz w:val="32"/>
          <w:szCs w:val="32"/>
        </w:rPr>
        <w:t>本部门认真贯彻落实</w:t>
      </w:r>
      <w:r>
        <w:rPr>
          <w:rFonts w:hint="eastAsia" w:ascii="仿宋" w:hAnsi="仿宋" w:eastAsia="仿宋" w:cs="仿宋"/>
          <w:sz w:val="32"/>
          <w:szCs w:val="32"/>
          <w:lang w:eastAsia="zh-CN"/>
        </w:rPr>
        <w:t>中央八项规定</w:t>
      </w:r>
      <w:r>
        <w:rPr>
          <w:rFonts w:hint="eastAsia" w:ascii="仿宋" w:hAnsi="仿宋" w:eastAsia="仿宋" w:cs="仿宋"/>
          <w:sz w:val="32"/>
          <w:szCs w:val="32"/>
        </w:rPr>
        <w:t>精神，以节俭为原则；比当年预算减少</w:t>
      </w:r>
      <w:r>
        <w:rPr>
          <w:rFonts w:ascii="仿宋" w:hAnsi="仿宋" w:eastAsia="仿宋" w:cs="仿宋"/>
          <w:sz w:val="32"/>
          <w:szCs w:val="32"/>
        </w:rPr>
        <w:t>500</w:t>
      </w:r>
      <w:r>
        <w:rPr>
          <w:rFonts w:hint="eastAsia" w:ascii="仿宋" w:hAnsi="仿宋" w:eastAsia="仿宋" w:cs="仿宋"/>
          <w:sz w:val="32"/>
          <w:szCs w:val="32"/>
        </w:rPr>
        <w:t>元，减少</w:t>
      </w:r>
      <w:r>
        <w:rPr>
          <w:rFonts w:hint="eastAsia" w:ascii="仿宋_GB2312" w:hAnsi="微软雅黑" w:eastAsia="仿宋_GB2312" w:cs="仿宋_GB2312"/>
          <w:b/>
          <w:bCs/>
          <w:color w:val="3D3D3C"/>
          <w:sz w:val="32"/>
          <w:szCs w:val="32"/>
        </w:rPr>
        <w:t>原因</w:t>
      </w:r>
      <w:r>
        <w:rPr>
          <w:rFonts w:hint="eastAsia" w:ascii="仿宋" w:hAnsi="仿宋" w:eastAsia="仿宋" w:cs="仿宋"/>
          <w:sz w:val="32"/>
          <w:szCs w:val="32"/>
        </w:rPr>
        <w:t>本部门认真贯彻落实</w:t>
      </w:r>
      <w:r>
        <w:rPr>
          <w:rFonts w:hint="eastAsia" w:ascii="仿宋" w:hAnsi="仿宋" w:eastAsia="仿宋" w:cs="仿宋"/>
          <w:sz w:val="32"/>
          <w:szCs w:val="32"/>
          <w:lang w:eastAsia="zh-CN"/>
        </w:rPr>
        <w:t>中央八项规定</w:t>
      </w:r>
      <w:r>
        <w:rPr>
          <w:rFonts w:hint="eastAsia" w:ascii="仿宋" w:hAnsi="仿宋" w:eastAsia="仿宋" w:cs="仿宋"/>
          <w:sz w:val="32"/>
          <w:szCs w:val="32"/>
        </w:rPr>
        <w:t>精神，以节俭为原则。</w:t>
      </w:r>
    </w:p>
    <w:p w14:paraId="2AB82BB2">
      <w:pPr>
        <w:pStyle w:val="6"/>
        <w:numPr>
          <w:ilvl w:val="0"/>
          <w:numId w:val="1"/>
        </w:numPr>
        <w:shd w:val="clear" w:color="auto" w:fill="FFFFFF"/>
        <w:spacing w:before="0" w:beforeAutospacing="0" w:after="0" w:afterAutospacing="0" w:line="340" w:lineRule="atLeast"/>
        <w:rPr>
          <w:rFonts w:ascii="仿宋_GB2312" w:eastAsia="仿宋_GB2312" w:cs="Times New Roman"/>
          <w:color w:val="3D3D3C"/>
          <w:sz w:val="32"/>
          <w:szCs w:val="32"/>
        </w:rPr>
      </w:pPr>
      <w:r>
        <w:rPr>
          <w:rFonts w:hint="eastAsia" w:ascii="仿宋_GB2312" w:hAnsi="微软雅黑" w:eastAsia="仿宋_GB2312" w:cs="仿宋_GB2312"/>
          <w:color w:val="3D3D3C"/>
          <w:sz w:val="32"/>
          <w:szCs w:val="32"/>
        </w:rPr>
        <w:t>公为用车购置及运行费支出</w:t>
      </w:r>
      <w:r>
        <w:rPr>
          <w:rFonts w:ascii="仿宋_GB2312" w:hAnsi="微软雅黑" w:eastAsia="仿宋_GB2312" w:cs="仿宋_GB2312"/>
          <w:color w:val="3D3D3C"/>
          <w:sz w:val="32"/>
          <w:szCs w:val="32"/>
        </w:rPr>
        <w:t>11.7</w:t>
      </w:r>
      <w:r>
        <w:rPr>
          <w:rFonts w:hint="eastAsia" w:ascii="仿宋_GB2312" w:hAnsi="微软雅黑" w:eastAsia="仿宋_GB2312" w:cs="仿宋_GB2312"/>
          <w:color w:val="3D3D3C"/>
          <w:sz w:val="32"/>
          <w:szCs w:val="32"/>
        </w:rPr>
        <w:t>万元。其中</w:t>
      </w:r>
    </w:p>
    <w:p w14:paraId="62E2DF9F">
      <w:pPr>
        <w:pStyle w:val="6"/>
        <w:shd w:val="clear" w:color="auto" w:fill="FFFFFF"/>
        <w:spacing w:before="0" w:beforeAutospacing="0" w:after="0" w:afterAutospacing="0" w:line="340" w:lineRule="atLeast"/>
        <w:ind w:left="480"/>
        <w:rPr>
          <w:rFonts w:ascii="仿宋_GB2312" w:hAnsi="微软雅黑" w:eastAsia="仿宋_GB2312" w:cs="Times New Roman"/>
          <w:color w:val="3D3D3C"/>
          <w:sz w:val="32"/>
          <w:szCs w:val="32"/>
          <w:highlight w:val="green"/>
        </w:rPr>
      </w:pPr>
      <w:r>
        <w:rPr>
          <w:rFonts w:hint="eastAsia" w:ascii="仿宋_GB2312" w:hAnsi="微软雅黑" w:eastAsia="仿宋_GB2312" w:cs="仿宋_GB2312"/>
          <w:color w:val="3D3D3C"/>
          <w:sz w:val="32"/>
          <w:szCs w:val="32"/>
        </w:rPr>
        <w:t>（</w:t>
      </w:r>
      <w:r>
        <w:rPr>
          <w:rFonts w:ascii="仿宋_GB2312" w:hAnsi="微软雅黑" w:eastAsia="仿宋_GB2312" w:cs="仿宋_GB2312"/>
          <w:color w:val="3D3D3C"/>
          <w:sz w:val="32"/>
          <w:szCs w:val="32"/>
        </w:rPr>
        <w:t>1</w:t>
      </w:r>
      <w:r>
        <w:rPr>
          <w:rFonts w:hint="eastAsia" w:ascii="仿宋_GB2312" w:hAnsi="微软雅黑" w:eastAsia="仿宋_GB2312" w:cs="仿宋_GB2312"/>
          <w:color w:val="3D3D3C"/>
          <w:sz w:val="32"/>
          <w:szCs w:val="32"/>
        </w:rPr>
        <w:t>）、公务用车购置支出</w:t>
      </w:r>
      <w:r>
        <w:rPr>
          <w:rFonts w:ascii="仿宋_GB2312" w:hAnsi="微软雅黑" w:eastAsia="仿宋_GB2312" w:cs="仿宋_GB2312"/>
          <w:color w:val="3D3D3C"/>
          <w:sz w:val="32"/>
          <w:szCs w:val="32"/>
        </w:rPr>
        <w:t>0</w:t>
      </w:r>
      <w:r>
        <w:rPr>
          <w:rFonts w:hint="eastAsia" w:ascii="仿宋_GB2312" w:hAnsi="微软雅黑" w:eastAsia="仿宋_GB2312" w:cs="仿宋_GB2312"/>
          <w:color w:val="3D3D3C"/>
          <w:sz w:val="32"/>
          <w:szCs w:val="32"/>
        </w:rPr>
        <w:t>万元，比上年决算无变化。本年度使用一般公共预算财政拨款购置公务用车</w:t>
      </w:r>
      <w:r>
        <w:rPr>
          <w:rFonts w:ascii="仿宋_GB2312" w:hAnsi="微软雅黑" w:eastAsia="仿宋_GB2312" w:cs="仿宋_GB2312"/>
          <w:color w:val="3D3D3C"/>
          <w:sz w:val="32"/>
          <w:szCs w:val="32"/>
        </w:rPr>
        <w:t>0</w:t>
      </w:r>
      <w:r>
        <w:rPr>
          <w:rFonts w:hint="eastAsia" w:ascii="仿宋_GB2312" w:hAnsi="微软雅黑" w:eastAsia="仿宋_GB2312" w:cs="仿宋_GB2312"/>
          <w:color w:val="3D3D3C"/>
          <w:sz w:val="32"/>
          <w:szCs w:val="32"/>
        </w:rPr>
        <w:t>辆。</w:t>
      </w:r>
      <w:r>
        <w:rPr>
          <w:rFonts w:hint="eastAsia" w:ascii="仿宋_GB2312" w:hAnsi="方正小标宋简体" w:eastAsia="仿宋_GB2312" w:cs="仿宋_GB2312"/>
          <w:sz w:val="32"/>
          <w:szCs w:val="32"/>
        </w:rPr>
        <w:t>本部门</w:t>
      </w:r>
      <w:r>
        <w:rPr>
          <w:rFonts w:ascii="仿宋_GB2312" w:hAnsi="方正小标宋简体" w:eastAsia="仿宋_GB2312" w:cs="仿宋_GB2312"/>
          <w:sz w:val="32"/>
          <w:szCs w:val="32"/>
        </w:rPr>
        <w:t>2018</w:t>
      </w:r>
      <w:r>
        <w:rPr>
          <w:rFonts w:hint="eastAsia" w:ascii="仿宋_GB2312" w:hAnsi="方正小标宋简体" w:eastAsia="仿宋_GB2312" w:cs="仿宋_GB2312"/>
          <w:sz w:val="32"/>
          <w:szCs w:val="32"/>
        </w:rPr>
        <w:t>年度公务用车购置预算</w:t>
      </w:r>
      <w:r>
        <w:rPr>
          <w:rFonts w:ascii="仿宋_GB2312" w:hAnsi="方正小标宋简体" w:eastAsia="仿宋_GB2312" w:cs="仿宋_GB2312"/>
          <w:sz w:val="32"/>
          <w:szCs w:val="32"/>
        </w:rPr>
        <w:t>0</w:t>
      </w:r>
      <w:r>
        <w:rPr>
          <w:rFonts w:hint="eastAsia" w:ascii="仿宋_GB2312" w:hAnsi="方正小标宋简体" w:eastAsia="仿宋_GB2312" w:cs="仿宋_GB2312"/>
          <w:sz w:val="32"/>
          <w:szCs w:val="32"/>
        </w:rPr>
        <w:t>元，无变化。本年度使用一般公共预算财政拨款购置公务用车</w:t>
      </w:r>
      <w:r>
        <w:rPr>
          <w:rFonts w:ascii="仿宋_GB2312" w:hAnsi="方正小标宋简体" w:eastAsia="仿宋_GB2312" w:cs="仿宋_GB2312"/>
          <w:sz w:val="32"/>
          <w:szCs w:val="32"/>
        </w:rPr>
        <w:t>0</w:t>
      </w:r>
      <w:r>
        <w:rPr>
          <w:rFonts w:hint="eastAsia" w:ascii="仿宋_GB2312" w:hAnsi="方正小标宋简体" w:eastAsia="仿宋_GB2312" w:cs="仿宋_GB2312"/>
          <w:sz w:val="32"/>
          <w:szCs w:val="32"/>
        </w:rPr>
        <w:t>辆。</w:t>
      </w:r>
    </w:p>
    <w:p w14:paraId="2B0AC903">
      <w:pPr>
        <w:pStyle w:val="6"/>
        <w:shd w:val="clear" w:color="auto" w:fill="FFFFFF"/>
        <w:spacing w:before="0" w:beforeAutospacing="0" w:after="0" w:afterAutospacing="0" w:line="340" w:lineRule="atLeast"/>
        <w:ind w:left="480"/>
        <w:rPr>
          <w:rFonts w:ascii="仿宋_GB2312" w:eastAsia="仿宋_GB2312" w:cs="Times New Roman"/>
          <w:color w:val="3D3D3C"/>
          <w:sz w:val="32"/>
          <w:szCs w:val="32"/>
        </w:rPr>
      </w:pPr>
      <w:r>
        <w:rPr>
          <w:rFonts w:hint="eastAsia" w:ascii="仿宋_GB2312" w:hAnsi="微软雅黑" w:eastAsia="仿宋_GB2312" w:cs="仿宋_GB2312"/>
          <w:color w:val="3D3D3C"/>
          <w:sz w:val="32"/>
          <w:szCs w:val="32"/>
        </w:rPr>
        <w:t>（</w:t>
      </w:r>
      <w:r>
        <w:rPr>
          <w:rFonts w:ascii="仿宋_GB2312" w:hAnsi="微软雅黑" w:eastAsia="仿宋_GB2312" w:cs="仿宋_GB2312"/>
          <w:color w:val="3D3D3C"/>
          <w:sz w:val="32"/>
          <w:szCs w:val="32"/>
        </w:rPr>
        <w:t>2</w:t>
      </w:r>
      <w:r>
        <w:rPr>
          <w:rFonts w:hint="eastAsia" w:ascii="仿宋_GB2312" w:hAnsi="微软雅黑" w:eastAsia="仿宋_GB2312" w:cs="仿宋_GB2312"/>
          <w:color w:val="3D3D3C"/>
          <w:sz w:val="32"/>
          <w:szCs w:val="32"/>
        </w:rPr>
        <w:t>）、公务用车运行维护费支出</w:t>
      </w:r>
      <w:r>
        <w:rPr>
          <w:rFonts w:ascii="仿宋_GB2312" w:hAnsi="微软雅黑" w:eastAsia="仿宋_GB2312" w:cs="仿宋_GB2312"/>
          <w:color w:val="3D3D3C"/>
          <w:sz w:val="32"/>
          <w:szCs w:val="32"/>
        </w:rPr>
        <w:t>11.7</w:t>
      </w:r>
      <w:r>
        <w:rPr>
          <w:rFonts w:hint="eastAsia" w:ascii="仿宋_GB2312" w:hAnsi="微软雅黑" w:eastAsia="仿宋_GB2312" w:cs="仿宋_GB2312"/>
          <w:color w:val="3D3D3C"/>
          <w:sz w:val="32"/>
          <w:szCs w:val="32"/>
        </w:rPr>
        <w:t>万元，比上年决算减少</w:t>
      </w:r>
      <w:r>
        <w:rPr>
          <w:rFonts w:ascii="仿宋_GB2312" w:hAnsi="微软雅黑" w:eastAsia="仿宋_GB2312" w:cs="仿宋_GB2312"/>
          <w:color w:val="3D3D3C"/>
          <w:sz w:val="32"/>
          <w:szCs w:val="32"/>
        </w:rPr>
        <w:t>0.1</w:t>
      </w:r>
      <w:r>
        <w:rPr>
          <w:rFonts w:hint="eastAsia" w:ascii="仿宋_GB2312" w:hAnsi="微软雅黑" w:eastAsia="仿宋_GB2312" w:cs="仿宋_GB2312"/>
          <w:color w:val="3D3D3C"/>
          <w:sz w:val="32"/>
          <w:szCs w:val="32"/>
        </w:rPr>
        <w:t>万元，主要原因为认真贯彻落实</w:t>
      </w:r>
      <w:r>
        <w:rPr>
          <w:rFonts w:hint="eastAsia" w:ascii="仿宋_GB2312" w:hAnsi="微软雅黑" w:eastAsia="仿宋_GB2312" w:cs="仿宋_GB2312"/>
          <w:color w:val="3D3D3C"/>
          <w:sz w:val="32"/>
          <w:szCs w:val="32"/>
          <w:lang w:eastAsia="zh-CN"/>
        </w:rPr>
        <w:t>中央八项规定</w:t>
      </w:r>
      <w:r>
        <w:rPr>
          <w:rFonts w:hint="eastAsia" w:ascii="仿宋_GB2312" w:eastAsia="仿宋_GB2312" w:cs="仿宋_GB2312"/>
          <w:color w:val="3D3D3C"/>
          <w:sz w:val="32"/>
          <w:szCs w:val="32"/>
        </w:rPr>
        <w:t>压缩公务车运行费。</w:t>
      </w:r>
      <w:r>
        <w:rPr>
          <w:rFonts w:hint="eastAsia" w:ascii="仿宋_GB2312" w:hAnsi="微软雅黑" w:eastAsia="仿宋_GB2312" w:cs="仿宋_GB2312"/>
          <w:color w:val="3D3D3C"/>
          <w:sz w:val="32"/>
          <w:szCs w:val="32"/>
        </w:rPr>
        <w:t>本部门</w:t>
      </w:r>
      <w:r>
        <w:rPr>
          <w:rFonts w:ascii="仿宋_GB2312" w:hAnsi="微软雅黑" w:eastAsia="仿宋_GB2312" w:cs="仿宋_GB2312"/>
          <w:color w:val="3D3D3C"/>
          <w:sz w:val="32"/>
          <w:szCs w:val="32"/>
        </w:rPr>
        <w:t>2018</w:t>
      </w:r>
      <w:r>
        <w:rPr>
          <w:rFonts w:hint="eastAsia" w:ascii="仿宋_GB2312" w:hAnsi="微软雅黑" w:eastAsia="仿宋_GB2312" w:cs="仿宋_GB2312"/>
          <w:color w:val="3D3D3C"/>
          <w:sz w:val="32"/>
          <w:szCs w:val="32"/>
        </w:rPr>
        <w:t>年度公务用车运行费预算</w:t>
      </w:r>
      <w:r>
        <w:rPr>
          <w:rFonts w:ascii="仿宋_GB2312" w:hAnsi="微软雅黑" w:eastAsia="仿宋_GB2312" w:cs="仿宋_GB2312"/>
          <w:color w:val="3D3D3C"/>
          <w:sz w:val="32"/>
          <w:szCs w:val="32"/>
        </w:rPr>
        <w:t>0</w:t>
      </w:r>
      <w:r>
        <w:rPr>
          <w:rFonts w:hint="eastAsia" w:ascii="仿宋_GB2312" w:hAnsi="微软雅黑" w:eastAsia="仿宋_GB2312" w:cs="仿宋_GB2312"/>
          <w:color w:val="3D3D3C"/>
          <w:sz w:val="32"/>
          <w:szCs w:val="32"/>
        </w:rPr>
        <w:t>元，（年中追加运行费</w:t>
      </w:r>
      <w:r>
        <w:rPr>
          <w:rFonts w:ascii="仿宋_GB2312" w:hAnsi="微软雅黑" w:eastAsia="仿宋_GB2312" w:cs="仿宋_GB2312"/>
          <w:color w:val="3D3D3C"/>
          <w:sz w:val="32"/>
          <w:szCs w:val="32"/>
        </w:rPr>
        <w:t>15</w:t>
      </w:r>
      <w:r>
        <w:rPr>
          <w:rFonts w:hint="eastAsia" w:ascii="仿宋_GB2312" w:hAnsi="微软雅黑" w:eastAsia="仿宋_GB2312" w:cs="仿宋_GB2312"/>
          <w:color w:val="3D3D3C"/>
          <w:sz w:val="32"/>
          <w:szCs w:val="32"/>
        </w:rPr>
        <w:t>万元，实际支出较预算减少</w:t>
      </w:r>
      <w:r>
        <w:rPr>
          <w:rFonts w:ascii="仿宋_GB2312" w:hAnsi="微软雅黑" w:eastAsia="仿宋_GB2312" w:cs="仿宋_GB2312"/>
          <w:color w:val="3D3D3C"/>
          <w:sz w:val="32"/>
          <w:szCs w:val="32"/>
        </w:rPr>
        <w:t>3.3</w:t>
      </w:r>
      <w:r>
        <w:rPr>
          <w:rFonts w:hint="eastAsia" w:ascii="仿宋_GB2312" w:hAnsi="微软雅黑" w:eastAsia="仿宋_GB2312" w:cs="仿宋_GB2312"/>
          <w:color w:val="3D3D3C"/>
          <w:sz w:val="32"/>
          <w:szCs w:val="32"/>
        </w:rPr>
        <w:t>万元），减少主要原因为认真贯彻落实</w:t>
      </w:r>
      <w:r>
        <w:rPr>
          <w:rFonts w:hint="eastAsia" w:ascii="仿宋_GB2312" w:hAnsi="微软雅黑" w:eastAsia="仿宋_GB2312" w:cs="仿宋_GB2312"/>
          <w:color w:val="3D3D3C"/>
          <w:sz w:val="32"/>
          <w:szCs w:val="32"/>
          <w:lang w:eastAsia="zh-CN"/>
        </w:rPr>
        <w:t>中央八项规定</w:t>
      </w:r>
      <w:r>
        <w:rPr>
          <w:rFonts w:hint="eastAsia" w:ascii="仿宋_GB2312" w:eastAsia="仿宋_GB2312" w:cs="仿宋_GB2312"/>
          <w:color w:val="3D3D3C"/>
          <w:sz w:val="32"/>
          <w:szCs w:val="32"/>
        </w:rPr>
        <w:t>压缩公务车运行费</w:t>
      </w:r>
      <w:r>
        <w:rPr>
          <w:rFonts w:hint="eastAsia" w:ascii="仿宋_GB2312" w:hAnsi="微软雅黑" w:eastAsia="仿宋_GB2312" w:cs="仿宋_GB2312"/>
          <w:color w:val="3D3D3C"/>
          <w:sz w:val="32"/>
          <w:szCs w:val="32"/>
        </w:rPr>
        <w:t>。</w:t>
      </w:r>
      <w:r>
        <w:rPr>
          <w:rFonts w:hint="eastAsia" w:ascii="仿宋_GB2312" w:eastAsia="仿宋_GB2312" w:cs="仿宋_GB2312"/>
          <w:color w:val="3D3D3C"/>
          <w:sz w:val="32"/>
          <w:szCs w:val="32"/>
        </w:rPr>
        <w:t>本年度使用一般公共预算财政拨款维护的公务用车保有量</w:t>
      </w:r>
      <w:r>
        <w:rPr>
          <w:rFonts w:ascii="仿宋_GB2312" w:eastAsia="仿宋_GB2312" w:cs="仿宋_GB2312"/>
          <w:color w:val="3D3D3C"/>
          <w:sz w:val="32"/>
          <w:szCs w:val="32"/>
        </w:rPr>
        <w:t>12</w:t>
      </w:r>
      <w:r>
        <w:rPr>
          <w:rFonts w:hint="eastAsia" w:ascii="仿宋_GB2312" w:eastAsia="仿宋_GB2312" w:cs="仿宋_GB2312"/>
          <w:color w:val="3D3D3C"/>
          <w:sz w:val="32"/>
          <w:szCs w:val="32"/>
        </w:rPr>
        <w:t>辆。</w:t>
      </w:r>
    </w:p>
    <w:p w14:paraId="0A5E3066">
      <w:pPr>
        <w:pStyle w:val="6"/>
        <w:shd w:val="clear" w:color="auto" w:fill="FFFFFF"/>
        <w:spacing w:before="0" w:beforeAutospacing="0" w:after="0" w:afterAutospacing="0" w:line="340" w:lineRule="atLeast"/>
        <w:ind w:left="480"/>
        <w:rPr>
          <w:rFonts w:ascii="仿宋_GB2312" w:eastAsia="仿宋_GB2312" w:cs="Times New Roman"/>
          <w:color w:val="3D3D3C"/>
          <w:sz w:val="32"/>
          <w:szCs w:val="32"/>
        </w:rPr>
      </w:pPr>
      <w:r>
        <w:rPr>
          <w:rFonts w:ascii="仿宋_GB2312" w:eastAsia="仿宋_GB2312" w:cs="仿宋_GB2312"/>
          <w:color w:val="3D3D3C"/>
          <w:sz w:val="32"/>
          <w:szCs w:val="32"/>
        </w:rPr>
        <w:t>4</w:t>
      </w:r>
      <w:r>
        <w:rPr>
          <w:rFonts w:hint="eastAsia" w:ascii="仿宋_GB2312" w:eastAsia="仿宋_GB2312" w:cs="仿宋_GB2312"/>
          <w:color w:val="3D3D3C"/>
          <w:sz w:val="32"/>
          <w:szCs w:val="32"/>
        </w:rPr>
        <w:t>、</w:t>
      </w:r>
      <w:r>
        <w:rPr>
          <w:rFonts w:ascii="仿宋_GB2312" w:eastAsia="仿宋_GB2312" w:cs="仿宋_GB2312"/>
          <w:color w:val="3D3D3C"/>
          <w:sz w:val="32"/>
          <w:szCs w:val="32"/>
        </w:rPr>
        <w:t>2018</w:t>
      </w:r>
      <w:r>
        <w:rPr>
          <w:rFonts w:hint="eastAsia" w:ascii="仿宋_GB2312" w:eastAsia="仿宋_GB2312" w:cs="仿宋_GB2312"/>
          <w:color w:val="3D3D3C"/>
          <w:sz w:val="32"/>
          <w:szCs w:val="32"/>
        </w:rPr>
        <w:t>年会议费支出情况</w:t>
      </w:r>
    </w:p>
    <w:p w14:paraId="52042C78">
      <w:pPr>
        <w:pStyle w:val="6"/>
        <w:shd w:val="clear" w:color="auto" w:fill="FFFFFF"/>
        <w:spacing w:before="0" w:beforeAutospacing="0" w:after="0" w:afterAutospacing="0" w:line="340" w:lineRule="atLeast"/>
        <w:ind w:left="480"/>
        <w:rPr>
          <w:rFonts w:ascii="仿宋_GB2312" w:eastAsia="仿宋_GB2312" w:cs="Times New Roman"/>
          <w:color w:val="3D3D3C"/>
          <w:sz w:val="32"/>
          <w:szCs w:val="32"/>
        </w:rPr>
      </w:pPr>
      <w:r>
        <w:rPr>
          <w:rFonts w:ascii="仿宋_GB2312" w:eastAsia="仿宋_GB2312" w:cs="仿宋_GB2312"/>
          <w:color w:val="3D3D3C"/>
          <w:sz w:val="32"/>
          <w:szCs w:val="32"/>
        </w:rPr>
        <w:t xml:space="preserve">   2018</w:t>
      </w:r>
      <w:r>
        <w:rPr>
          <w:rFonts w:hint="eastAsia" w:ascii="仿宋_GB2312" w:eastAsia="仿宋_GB2312" w:cs="仿宋_GB2312"/>
          <w:color w:val="3D3D3C"/>
          <w:sz w:val="32"/>
          <w:szCs w:val="32"/>
        </w:rPr>
        <w:t>年会议费支出</w:t>
      </w:r>
      <w:r>
        <w:rPr>
          <w:rFonts w:ascii="仿宋_GB2312" w:eastAsia="仿宋_GB2312" w:cs="仿宋_GB2312"/>
          <w:color w:val="3D3D3C"/>
          <w:sz w:val="32"/>
          <w:szCs w:val="32"/>
        </w:rPr>
        <w:t>8.00</w:t>
      </w:r>
      <w:r>
        <w:rPr>
          <w:rFonts w:hint="eastAsia" w:ascii="仿宋_GB2312" w:eastAsia="仿宋_GB2312" w:cs="仿宋_GB2312"/>
          <w:color w:val="3D3D3C"/>
          <w:sz w:val="32"/>
          <w:szCs w:val="32"/>
        </w:rPr>
        <w:t>万元，较上年增加</w:t>
      </w:r>
      <w:r>
        <w:rPr>
          <w:rFonts w:ascii="仿宋_GB2312" w:eastAsia="仿宋_GB2312" w:cs="仿宋_GB2312"/>
          <w:color w:val="3D3D3C"/>
          <w:sz w:val="32"/>
          <w:szCs w:val="32"/>
        </w:rPr>
        <w:t>1</w:t>
      </w:r>
      <w:r>
        <w:rPr>
          <w:rFonts w:hint="eastAsia" w:ascii="仿宋_GB2312" w:eastAsia="仿宋_GB2312" w:cs="仿宋_GB2312"/>
          <w:color w:val="3D3D3C"/>
          <w:sz w:val="32"/>
          <w:szCs w:val="32"/>
        </w:rPr>
        <w:t>万元，主要是秦岭北麓整治、全国卫片、市级卫片等会议。</w:t>
      </w:r>
    </w:p>
    <w:p w14:paraId="34CB6E3E">
      <w:pPr>
        <w:pStyle w:val="6"/>
        <w:shd w:val="clear" w:color="auto" w:fill="FFFFFF"/>
        <w:spacing w:before="0" w:beforeAutospacing="0" w:after="0" w:afterAutospacing="0" w:line="340" w:lineRule="atLeast"/>
        <w:ind w:left="480"/>
        <w:rPr>
          <w:rFonts w:ascii="仿宋_GB2312" w:eastAsia="仿宋_GB2312" w:cs="Times New Roman"/>
          <w:color w:val="3D3D3C"/>
          <w:sz w:val="32"/>
          <w:szCs w:val="32"/>
        </w:rPr>
      </w:pPr>
      <w:r>
        <w:rPr>
          <w:rFonts w:ascii="仿宋_GB2312" w:eastAsia="仿宋_GB2312" w:cs="仿宋_GB2312"/>
          <w:color w:val="3D3D3C"/>
          <w:sz w:val="32"/>
          <w:szCs w:val="32"/>
        </w:rPr>
        <w:t>5</w:t>
      </w:r>
      <w:r>
        <w:rPr>
          <w:rFonts w:hint="eastAsia" w:ascii="仿宋_GB2312" w:eastAsia="仿宋_GB2312" w:cs="仿宋_GB2312"/>
          <w:color w:val="3D3D3C"/>
          <w:sz w:val="32"/>
          <w:szCs w:val="32"/>
        </w:rPr>
        <w:t>、</w:t>
      </w:r>
      <w:r>
        <w:rPr>
          <w:rFonts w:ascii="仿宋_GB2312" w:eastAsia="仿宋_GB2312" w:cs="仿宋_GB2312"/>
          <w:color w:val="3D3D3C"/>
          <w:sz w:val="32"/>
          <w:szCs w:val="32"/>
        </w:rPr>
        <w:t>2018</w:t>
      </w:r>
      <w:r>
        <w:rPr>
          <w:rFonts w:hint="eastAsia" w:ascii="仿宋_GB2312" w:eastAsia="仿宋_GB2312" w:cs="仿宋_GB2312"/>
          <w:color w:val="3D3D3C"/>
          <w:sz w:val="32"/>
          <w:szCs w:val="32"/>
        </w:rPr>
        <w:t>年培训费支出情况</w:t>
      </w:r>
    </w:p>
    <w:p w14:paraId="60530C58">
      <w:pPr>
        <w:pStyle w:val="6"/>
        <w:shd w:val="clear" w:color="auto" w:fill="FFFFFF"/>
        <w:spacing w:before="0" w:beforeAutospacing="0" w:after="0" w:afterAutospacing="0" w:line="340" w:lineRule="atLeast"/>
        <w:ind w:left="480"/>
        <w:rPr>
          <w:rFonts w:ascii="仿宋_GB2312" w:eastAsia="仿宋_GB2312" w:cs="Times New Roman"/>
          <w:color w:val="3D3D3C"/>
          <w:sz w:val="32"/>
          <w:szCs w:val="32"/>
        </w:rPr>
      </w:pPr>
      <w:r>
        <w:rPr>
          <w:rFonts w:ascii="仿宋_GB2312" w:eastAsia="仿宋_GB2312" w:cs="仿宋_GB2312"/>
          <w:color w:val="3D3D3C"/>
          <w:sz w:val="32"/>
          <w:szCs w:val="32"/>
        </w:rPr>
        <w:t xml:space="preserve">   2018</w:t>
      </w:r>
      <w:r>
        <w:rPr>
          <w:rFonts w:hint="eastAsia" w:ascii="仿宋_GB2312" w:eastAsia="仿宋_GB2312" w:cs="仿宋_GB2312"/>
          <w:color w:val="3D3D3C"/>
          <w:sz w:val="32"/>
          <w:szCs w:val="32"/>
        </w:rPr>
        <w:t>年培训费支出</w:t>
      </w:r>
      <w:r>
        <w:rPr>
          <w:rFonts w:ascii="仿宋_GB2312" w:eastAsia="仿宋_GB2312" w:cs="仿宋_GB2312"/>
          <w:color w:val="3D3D3C"/>
          <w:sz w:val="32"/>
          <w:szCs w:val="32"/>
        </w:rPr>
        <w:t>4.12</w:t>
      </w:r>
      <w:r>
        <w:rPr>
          <w:rFonts w:hint="eastAsia" w:ascii="仿宋_GB2312" w:eastAsia="仿宋_GB2312" w:cs="仿宋_GB2312"/>
          <w:color w:val="3D3D3C"/>
          <w:sz w:val="32"/>
          <w:szCs w:val="32"/>
        </w:rPr>
        <w:t>万元，较上年增加</w:t>
      </w:r>
      <w:r>
        <w:rPr>
          <w:rFonts w:ascii="仿宋_GB2312" w:eastAsia="仿宋_GB2312" w:cs="仿宋_GB2312"/>
          <w:color w:val="3D3D3C"/>
          <w:sz w:val="32"/>
          <w:szCs w:val="32"/>
        </w:rPr>
        <w:t>2.61</w:t>
      </w:r>
      <w:r>
        <w:rPr>
          <w:rFonts w:hint="eastAsia" w:ascii="仿宋_GB2312" w:eastAsia="仿宋_GB2312" w:cs="仿宋_GB2312"/>
          <w:color w:val="3D3D3C"/>
          <w:sz w:val="32"/>
          <w:szCs w:val="32"/>
        </w:rPr>
        <w:t>万元，主要是镇街干部、基层村干部土地法律法规培训工作。</w:t>
      </w:r>
    </w:p>
    <w:p w14:paraId="7A32B930">
      <w:pPr>
        <w:pStyle w:val="6"/>
        <w:shd w:val="clear" w:color="auto" w:fill="FFFFFF"/>
        <w:spacing w:before="0" w:beforeAutospacing="0" w:after="0" w:afterAutospacing="0" w:line="340" w:lineRule="atLeast"/>
        <w:rPr>
          <w:rFonts w:ascii="仿宋_GB2312" w:eastAsia="仿宋_GB2312" w:cs="Times New Roman"/>
          <w:color w:val="3D3D3C"/>
          <w:sz w:val="32"/>
          <w:szCs w:val="32"/>
        </w:rPr>
      </w:pPr>
      <w:r>
        <w:rPr>
          <w:rFonts w:hint="eastAsia" w:ascii="仿宋_GB2312" w:eastAsia="仿宋_GB2312" w:cs="仿宋_GB2312"/>
          <w:color w:val="3D3D3C"/>
          <w:sz w:val="32"/>
          <w:szCs w:val="32"/>
        </w:rPr>
        <w:t>六、</w:t>
      </w:r>
      <w:r>
        <w:rPr>
          <w:rFonts w:ascii="仿宋_GB2312" w:eastAsia="仿宋_GB2312" w:cs="仿宋_GB2312"/>
          <w:color w:val="3D3D3C"/>
          <w:sz w:val="32"/>
          <w:szCs w:val="32"/>
        </w:rPr>
        <w:t>2018</w:t>
      </w:r>
      <w:r>
        <w:rPr>
          <w:rFonts w:hint="eastAsia" w:ascii="仿宋_GB2312" w:eastAsia="仿宋_GB2312" w:cs="仿宋_GB2312"/>
          <w:color w:val="3D3D3C"/>
          <w:sz w:val="32"/>
          <w:szCs w:val="32"/>
        </w:rPr>
        <w:t>年度部门绩效管理情况说明</w:t>
      </w:r>
    </w:p>
    <w:p w14:paraId="5701B738">
      <w:pPr>
        <w:ind w:firstLine="640" w:firstLineChars="200"/>
        <w:rPr>
          <w:rFonts w:ascii="仿宋" w:hAnsi="仿宋" w:eastAsia="仿宋" w:cs="Times New Roman"/>
          <w:sz w:val="32"/>
          <w:szCs w:val="32"/>
        </w:rPr>
      </w:pPr>
      <w:r>
        <w:rPr>
          <w:rFonts w:hint="eastAsia" w:ascii="仿宋_GB2312" w:eastAsia="仿宋_GB2312" w:cs="仿宋_GB2312"/>
          <w:color w:val="3D3D3C"/>
          <w:sz w:val="32"/>
          <w:szCs w:val="32"/>
        </w:rPr>
        <w:t>根据预算绩效管理要求，</w:t>
      </w:r>
      <w:r>
        <w:rPr>
          <w:rFonts w:hint="eastAsia" w:ascii="仿宋" w:hAnsi="仿宋" w:eastAsia="仿宋" w:cs="仿宋"/>
          <w:sz w:val="32"/>
          <w:szCs w:val="32"/>
        </w:rPr>
        <w:t>本部门继续扎实认真开展绩效管理工作，具体情况如下：</w:t>
      </w:r>
    </w:p>
    <w:p w14:paraId="45427CAE">
      <w:pPr>
        <w:ind w:firstLine="640" w:firstLineChars="200"/>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w:t>
      </w:r>
      <w:r>
        <w:rPr>
          <w:rFonts w:ascii="仿宋" w:hAnsi="仿宋" w:eastAsia="仿宋" w:cs="仿宋"/>
          <w:sz w:val="32"/>
          <w:szCs w:val="32"/>
        </w:rPr>
        <w:t>2018</w:t>
      </w:r>
      <w:r>
        <w:rPr>
          <w:rFonts w:hint="eastAsia" w:ascii="仿宋" w:hAnsi="仿宋" w:eastAsia="仿宋" w:cs="仿宋"/>
          <w:sz w:val="32"/>
          <w:szCs w:val="32"/>
        </w:rPr>
        <w:t>年部门专项业务经费重点项目绩效目标表为空表，因为本部门无专项业务经费；</w:t>
      </w:r>
    </w:p>
    <w:p w14:paraId="07374DDA">
      <w:pPr>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w:t>
      </w:r>
      <w:r>
        <w:rPr>
          <w:rFonts w:ascii="仿宋" w:hAnsi="仿宋" w:eastAsia="仿宋" w:cs="仿宋"/>
          <w:sz w:val="32"/>
          <w:szCs w:val="32"/>
        </w:rPr>
        <w:t>2018</w:t>
      </w:r>
      <w:r>
        <w:rPr>
          <w:rFonts w:hint="eastAsia" w:ascii="仿宋" w:hAnsi="仿宋" w:eastAsia="仿宋" w:cs="仿宋"/>
          <w:sz w:val="32"/>
          <w:szCs w:val="32"/>
        </w:rPr>
        <w:t>年专项资金整体绩效目标表为空表，因为本部门无专项资金；</w:t>
      </w:r>
    </w:p>
    <w:p w14:paraId="495DBE88">
      <w:pPr>
        <w:ind w:firstLine="640" w:firstLineChars="200"/>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w:t>
      </w:r>
      <w:r>
        <w:rPr>
          <w:rFonts w:ascii="仿宋" w:hAnsi="仿宋" w:eastAsia="仿宋" w:cs="仿宋"/>
          <w:sz w:val="32"/>
          <w:szCs w:val="32"/>
        </w:rPr>
        <w:t>2018</w:t>
      </w:r>
      <w:r>
        <w:rPr>
          <w:rFonts w:hint="eastAsia" w:ascii="仿宋" w:hAnsi="仿宋" w:eastAsia="仿宋" w:cs="仿宋"/>
          <w:sz w:val="32"/>
          <w:szCs w:val="32"/>
        </w:rPr>
        <w:t>年部门整体支出绩效目标表已公开。</w:t>
      </w:r>
    </w:p>
    <w:p w14:paraId="0650267A">
      <w:pPr>
        <w:ind w:firstLine="640" w:firstLineChars="200"/>
        <w:rPr>
          <w:rFonts w:ascii="仿宋" w:hAnsi="仿宋" w:eastAsia="仿宋" w:cs="Times New Roman"/>
          <w:color w:val="FF0000"/>
          <w:sz w:val="32"/>
          <w:szCs w:val="32"/>
        </w:rPr>
      </w:pPr>
      <w:r>
        <w:rPr>
          <w:rFonts w:ascii="仿宋" w:hAnsi="仿宋" w:eastAsia="仿宋" w:cs="仿宋"/>
          <w:sz w:val="32"/>
          <w:szCs w:val="32"/>
        </w:rPr>
        <w:t>4</w:t>
      </w:r>
      <w:r>
        <w:rPr>
          <w:rFonts w:hint="eastAsia" w:ascii="仿宋" w:hAnsi="仿宋" w:eastAsia="仿宋" w:cs="仿宋"/>
          <w:sz w:val="32"/>
          <w:szCs w:val="32"/>
        </w:rPr>
        <w:t>、</w:t>
      </w:r>
      <w:r>
        <w:rPr>
          <w:rFonts w:ascii="仿宋" w:hAnsi="仿宋" w:eastAsia="仿宋" w:cs="仿宋"/>
          <w:sz w:val="32"/>
          <w:szCs w:val="32"/>
        </w:rPr>
        <w:t>2018</w:t>
      </w:r>
      <w:r>
        <w:rPr>
          <w:rFonts w:hint="eastAsia" w:ascii="仿宋" w:hAnsi="仿宋" w:eastAsia="仿宋" w:cs="仿宋"/>
          <w:sz w:val="32"/>
          <w:szCs w:val="32"/>
        </w:rPr>
        <w:t>年我单位对</w:t>
      </w:r>
      <w:r>
        <w:rPr>
          <w:rFonts w:ascii="仿宋" w:hAnsi="仿宋" w:eastAsia="仿宋" w:cs="仿宋"/>
          <w:sz w:val="32"/>
          <w:szCs w:val="32"/>
        </w:rPr>
        <w:t>2017</w:t>
      </w:r>
      <w:r>
        <w:rPr>
          <w:rFonts w:hint="eastAsia" w:ascii="仿宋" w:hAnsi="仿宋" w:eastAsia="仿宋" w:cs="仿宋"/>
          <w:sz w:val="32"/>
          <w:szCs w:val="32"/>
        </w:rPr>
        <w:t>年蓝田县土地利用总体规划调整完善和城镇周边基本农田规划项目进行了绩效评审，</w:t>
      </w:r>
      <w:r>
        <w:rPr>
          <w:rFonts w:hint="eastAsia" w:ascii="仿宋_GB2312" w:eastAsia="仿宋_GB2312" w:cs="仿宋_GB2312"/>
          <w:color w:val="3D3D3C"/>
          <w:sz w:val="32"/>
          <w:szCs w:val="32"/>
        </w:rPr>
        <w:t>为部门自评，</w:t>
      </w:r>
      <w:r>
        <w:rPr>
          <w:rFonts w:hint="eastAsia" w:ascii="仿宋" w:hAnsi="仿宋" w:eastAsia="仿宋" w:cs="仿宋"/>
          <w:sz w:val="32"/>
          <w:szCs w:val="32"/>
        </w:rPr>
        <w:t>涉及资金</w:t>
      </w:r>
      <w:r>
        <w:rPr>
          <w:rFonts w:ascii="仿宋" w:hAnsi="仿宋" w:eastAsia="仿宋" w:cs="仿宋"/>
          <w:sz w:val="32"/>
          <w:szCs w:val="32"/>
        </w:rPr>
        <w:t>128</w:t>
      </w:r>
      <w:r>
        <w:rPr>
          <w:rFonts w:hint="eastAsia" w:ascii="仿宋" w:hAnsi="仿宋" w:eastAsia="仿宋" w:cs="仿宋"/>
          <w:sz w:val="32"/>
          <w:szCs w:val="32"/>
        </w:rPr>
        <w:t>万元，占一般公共预算项目支出总额的</w:t>
      </w:r>
      <w:r>
        <w:rPr>
          <w:rFonts w:ascii="仿宋" w:hAnsi="仿宋" w:eastAsia="仿宋" w:cs="仿宋"/>
          <w:sz w:val="32"/>
          <w:szCs w:val="32"/>
        </w:rPr>
        <w:t>1.8%</w:t>
      </w:r>
      <w:r>
        <w:rPr>
          <w:rFonts w:hint="eastAsia" w:ascii="仿宋" w:hAnsi="仿宋" w:eastAsia="仿宋" w:cs="仿宋"/>
          <w:sz w:val="32"/>
          <w:szCs w:val="32"/>
        </w:rPr>
        <w:t>，具体是国土资源规划及管理支出</w:t>
      </w:r>
      <w:r>
        <w:rPr>
          <w:rFonts w:ascii="仿宋" w:hAnsi="仿宋" w:eastAsia="仿宋" w:cs="仿宋"/>
          <w:sz w:val="32"/>
          <w:szCs w:val="32"/>
        </w:rPr>
        <w:t>128</w:t>
      </w:r>
      <w:r>
        <w:rPr>
          <w:rFonts w:hint="eastAsia" w:ascii="仿宋" w:hAnsi="仿宋" w:eastAsia="仿宋" w:cs="仿宋"/>
          <w:sz w:val="32"/>
          <w:szCs w:val="32"/>
        </w:rPr>
        <w:t>万元，评定级别良好。</w:t>
      </w:r>
    </w:p>
    <w:p w14:paraId="25F8C57F">
      <w:pPr>
        <w:pStyle w:val="6"/>
        <w:shd w:val="clear" w:color="auto" w:fill="FFFFFF"/>
        <w:spacing w:before="0" w:beforeAutospacing="0" w:after="0" w:afterAutospacing="0" w:line="340" w:lineRule="atLeast"/>
        <w:rPr>
          <w:rFonts w:ascii="仿宋_GB2312" w:eastAsia="仿宋_GB2312" w:cs="Times New Roman"/>
          <w:color w:val="3D3D3C"/>
          <w:sz w:val="32"/>
          <w:szCs w:val="32"/>
        </w:rPr>
      </w:pPr>
      <w:r>
        <w:rPr>
          <w:rFonts w:hint="eastAsia" w:ascii="仿宋_GB2312" w:eastAsia="仿宋_GB2312" w:cs="仿宋_GB2312"/>
          <w:color w:val="3D3D3C"/>
          <w:sz w:val="32"/>
          <w:szCs w:val="32"/>
        </w:rPr>
        <w:t>七、其他重要事项的情况说明</w:t>
      </w:r>
    </w:p>
    <w:p w14:paraId="764FABFE">
      <w:pPr>
        <w:pStyle w:val="6"/>
        <w:shd w:val="clear" w:color="auto" w:fill="FFFFFF"/>
        <w:spacing w:before="0" w:beforeAutospacing="0" w:after="0" w:afterAutospacing="0" w:line="340" w:lineRule="atLeast"/>
        <w:rPr>
          <w:rFonts w:ascii="仿宋_GB2312" w:eastAsia="仿宋_GB2312" w:cs="Times New Roman"/>
          <w:color w:val="3D3D3C"/>
          <w:sz w:val="32"/>
          <w:szCs w:val="32"/>
        </w:rPr>
      </w:pPr>
      <w:r>
        <w:rPr>
          <w:rFonts w:hint="eastAsia" w:ascii="仿宋_GB2312" w:eastAsia="仿宋_GB2312" w:cs="仿宋_GB2312"/>
          <w:color w:val="3D3D3C"/>
          <w:sz w:val="32"/>
          <w:szCs w:val="32"/>
        </w:rPr>
        <w:t>（一）机关运行经费支出情况</w:t>
      </w:r>
    </w:p>
    <w:p w14:paraId="4E1AA78D">
      <w:pPr>
        <w:pStyle w:val="6"/>
        <w:shd w:val="clear" w:color="auto" w:fill="FFFFFF"/>
        <w:spacing w:before="0" w:beforeAutospacing="0" w:after="0" w:afterAutospacing="0" w:line="340" w:lineRule="atLeast"/>
        <w:ind w:firstLine="480"/>
        <w:rPr>
          <w:rFonts w:ascii="仿宋" w:hAnsi="仿宋" w:eastAsia="仿宋" w:cs="Times New Roman"/>
          <w:sz w:val="32"/>
          <w:szCs w:val="32"/>
        </w:rPr>
      </w:pPr>
      <w:r>
        <w:rPr>
          <w:rFonts w:ascii="仿宋_GB2312" w:eastAsia="仿宋_GB2312" w:cs="仿宋_GB2312"/>
          <w:color w:val="3D3D3C"/>
          <w:sz w:val="32"/>
          <w:szCs w:val="32"/>
        </w:rPr>
        <w:t xml:space="preserve">   2018</w:t>
      </w:r>
      <w:r>
        <w:rPr>
          <w:rFonts w:hint="eastAsia" w:ascii="仿宋_GB2312" w:eastAsia="仿宋_GB2312" w:cs="仿宋_GB2312"/>
          <w:color w:val="3D3D3C"/>
          <w:sz w:val="32"/>
          <w:szCs w:val="32"/>
        </w:rPr>
        <w:t>年机关运行经费支出</w:t>
      </w:r>
      <w:r>
        <w:rPr>
          <w:rFonts w:ascii="仿宋_GB2312" w:eastAsia="仿宋_GB2312" w:cs="仿宋_GB2312"/>
          <w:color w:val="3D3D3C"/>
          <w:sz w:val="32"/>
          <w:szCs w:val="32"/>
        </w:rPr>
        <w:t>50.83</w:t>
      </w:r>
      <w:r>
        <w:rPr>
          <w:rFonts w:hint="eastAsia" w:ascii="仿宋_GB2312" w:eastAsia="仿宋_GB2312" w:cs="仿宋_GB2312"/>
          <w:color w:val="3D3D3C"/>
          <w:sz w:val="32"/>
          <w:szCs w:val="32"/>
        </w:rPr>
        <w:t>万元，比</w:t>
      </w:r>
      <w:r>
        <w:rPr>
          <w:rFonts w:ascii="仿宋_GB2312" w:eastAsia="仿宋_GB2312" w:cs="仿宋_GB2312"/>
          <w:color w:val="3D3D3C"/>
          <w:sz w:val="32"/>
          <w:szCs w:val="32"/>
        </w:rPr>
        <w:t>2017</w:t>
      </w:r>
      <w:r>
        <w:rPr>
          <w:rFonts w:hint="eastAsia" w:ascii="仿宋_GB2312" w:eastAsia="仿宋_GB2312" w:cs="仿宋_GB2312"/>
          <w:color w:val="3D3D3C"/>
          <w:sz w:val="32"/>
          <w:szCs w:val="32"/>
        </w:rPr>
        <w:t>年减少</w:t>
      </w:r>
      <w:r>
        <w:rPr>
          <w:rFonts w:ascii="仿宋_GB2312" w:eastAsia="仿宋_GB2312" w:cs="仿宋_GB2312"/>
          <w:color w:val="3D3D3C"/>
          <w:sz w:val="32"/>
          <w:szCs w:val="32"/>
        </w:rPr>
        <w:t>2%</w:t>
      </w:r>
      <w:r>
        <w:rPr>
          <w:rFonts w:hint="eastAsia" w:ascii="仿宋_GB2312" w:eastAsia="仿宋_GB2312" w:cs="仿宋_GB2312"/>
          <w:color w:val="3D3D3C"/>
          <w:sz w:val="32"/>
          <w:szCs w:val="32"/>
        </w:rPr>
        <w:t>，</w:t>
      </w:r>
      <w:r>
        <w:rPr>
          <w:rFonts w:hint="eastAsia" w:ascii="仿宋" w:hAnsi="仿宋" w:eastAsia="仿宋" w:cs="仿宋"/>
          <w:sz w:val="32"/>
          <w:szCs w:val="32"/>
        </w:rPr>
        <w:t>主要是我部门本着厉行节约的目的，严格控制日常支出。</w:t>
      </w:r>
    </w:p>
    <w:p w14:paraId="0D6621A4">
      <w:pPr>
        <w:pStyle w:val="6"/>
        <w:shd w:val="clear" w:color="auto" w:fill="FFFFFF"/>
        <w:spacing w:before="0" w:beforeAutospacing="0" w:after="0" w:afterAutospacing="0" w:line="340" w:lineRule="atLeast"/>
        <w:ind w:firstLine="480"/>
        <w:rPr>
          <w:rFonts w:ascii="仿宋_GB2312" w:eastAsia="仿宋_GB2312" w:cs="Times New Roman"/>
          <w:color w:val="3D3D3C"/>
          <w:sz w:val="32"/>
          <w:szCs w:val="32"/>
        </w:rPr>
      </w:pPr>
      <w:r>
        <w:rPr>
          <w:rFonts w:hint="eastAsia" w:ascii="仿宋_GB2312" w:eastAsia="仿宋_GB2312" w:cs="仿宋_GB2312"/>
          <w:color w:val="3D3D3C"/>
          <w:sz w:val="32"/>
          <w:szCs w:val="32"/>
        </w:rPr>
        <w:t>（二）国有资产占用及购置情况说明</w:t>
      </w:r>
    </w:p>
    <w:p w14:paraId="4282C98E">
      <w:pPr>
        <w:pStyle w:val="6"/>
        <w:shd w:val="clear" w:color="auto" w:fill="FFFFFF"/>
        <w:spacing w:before="0" w:beforeAutospacing="0" w:after="0" w:afterAutospacing="0" w:line="340" w:lineRule="atLeast"/>
        <w:ind w:firstLine="480"/>
        <w:rPr>
          <w:rFonts w:ascii="仿宋_GB2312" w:eastAsia="仿宋_GB2312" w:cs="Times New Roman"/>
          <w:color w:val="3D3D3C"/>
          <w:sz w:val="32"/>
          <w:szCs w:val="32"/>
        </w:rPr>
      </w:pPr>
      <w:r>
        <w:rPr>
          <w:rFonts w:hint="eastAsia" w:ascii="仿宋_GB2312" w:eastAsia="仿宋_GB2312" w:cs="仿宋_GB2312"/>
          <w:color w:val="3D3D3C"/>
          <w:sz w:val="32"/>
          <w:szCs w:val="32"/>
        </w:rPr>
        <w:t>截至</w:t>
      </w:r>
      <w:r>
        <w:rPr>
          <w:rFonts w:ascii="仿宋_GB2312" w:eastAsia="仿宋_GB2312" w:cs="仿宋_GB2312"/>
          <w:color w:val="3D3D3C"/>
          <w:sz w:val="32"/>
          <w:szCs w:val="32"/>
        </w:rPr>
        <w:t>2018</w:t>
      </w:r>
      <w:r>
        <w:rPr>
          <w:rFonts w:hint="eastAsia" w:ascii="仿宋_GB2312" w:eastAsia="仿宋_GB2312" w:cs="仿宋_GB2312"/>
          <w:color w:val="3D3D3C"/>
          <w:sz w:val="32"/>
          <w:szCs w:val="32"/>
        </w:rPr>
        <w:t>年末，本部门所属单位共有车辆</w:t>
      </w:r>
      <w:r>
        <w:rPr>
          <w:rFonts w:ascii="仿宋_GB2312" w:eastAsia="仿宋_GB2312" w:cs="仿宋_GB2312"/>
          <w:color w:val="3D3D3C"/>
          <w:sz w:val="32"/>
          <w:szCs w:val="32"/>
        </w:rPr>
        <w:t>12</w:t>
      </w:r>
      <w:r>
        <w:rPr>
          <w:rFonts w:hint="eastAsia" w:ascii="仿宋_GB2312" w:eastAsia="仿宋_GB2312" w:cs="仿宋_GB2312"/>
          <w:color w:val="3D3D3C"/>
          <w:sz w:val="32"/>
          <w:szCs w:val="32"/>
        </w:rPr>
        <w:t>辆；单位价</w:t>
      </w:r>
      <w:r>
        <w:rPr>
          <w:rFonts w:ascii="仿宋_GB2312" w:eastAsia="仿宋_GB2312" w:cs="仿宋_GB2312"/>
          <w:color w:val="3D3D3C"/>
          <w:sz w:val="32"/>
          <w:szCs w:val="32"/>
        </w:rPr>
        <w:t>50</w:t>
      </w:r>
      <w:r>
        <w:rPr>
          <w:rFonts w:hint="eastAsia" w:ascii="仿宋_GB2312" w:eastAsia="仿宋_GB2312" w:cs="仿宋_GB2312"/>
          <w:color w:val="3D3D3C"/>
          <w:sz w:val="32"/>
          <w:szCs w:val="32"/>
        </w:rPr>
        <w:t>万元以上的通用设备</w:t>
      </w:r>
      <w:r>
        <w:rPr>
          <w:rFonts w:ascii="仿宋_GB2312" w:eastAsia="仿宋_GB2312" w:cs="仿宋_GB2312"/>
          <w:color w:val="3D3D3C"/>
          <w:sz w:val="32"/>
          <w:szCs w:val="32"/>
        </w:rPr>
        <w:t>0</w:t>
      </w:r>
      <w:r>
        <w:rPr>
          <w:rFonts w:hint="eastAsia" w:ascii="仿宋_GB2312" w:eastAsia="仿宋_GB2312" w:cs="仿宋_GB2312"/>
          <w:color w:val="3D3D3C"/>
          <w:sz w:val="32"/>
          <w:szCs w:val="32"/>
        </w:rPr>
        <w:t>台（套）；单位</w:t>
      </w:r>
      <w:r>
        <w:rPr>
          <w:rFonts w:ascii="仿宋_GB2312" w:eastAsia="仿宋_GB2312" w:cs="仿宋_GB2312"/>
          <w:color w:val="3D3D3C"/>
          <w:sz w:val="32"/>
          <w:szCs w:val="32"/>
        </w:rPr>
        <w:t>100</w:t>
      </w:r>
      <w:r>
        <w:rPr>
          <w:rFonts w:hint="eastAsia" w:ascii="仿宋_GB2312" w:eastAsia="仿宋_GB2312" w:cs="仿宋_GB2312"/>
          <w:color w:val="3D3D3C"/>
          <w:sz w:val="32"/>
          <w:szCs w:val="32"/>
        </w:rPr>
        <w:t>万元以上的通用设备</w:t>
      </w:r>
      <w:r>
        <w:rPr>
          <w:rFonts w:ascii="仿宋_GB2312" w:eastAsia="仿宋_GB2312" w:cs="仿宋_GB2312"/>
          <w:color w:val="3D3D3C"/>
          <w:sz w:val="32"/>
          <w:szCs w:val="32"/>
        </w:rPr>
        <w:t>0</w:t>
      </w:r>
      <w:r>
        <w:rPr>
          <w:rFonts w:hint="eastAsia" w:ascii="仿宋_GB2312" w:eastAsia="仿宋_GB2312" w:cs="仿宋_GB2312"/>
          <w:color w:val="3D3D3C"/>
          <w:sz w:val="32"/>
          <w:szCs w:val="32"/>
        </w:rPr>
        <w:t>台（套）。</w:t>
      </w:r>
      <w:r>
        <w:rPr>
          <w:rFonts w:ascii="仿宋_GB2312" w:eastAsia="仿宋_GB2312" w:cs="仿宋_GB2312"/>
          <w:color w:val="3D3D3C"/>
          <w:sz w:val="32"/>
          <w:szCs w:val="32"/>
        </w:rPr>
        <w:t>2018</w:t>
      </w:r>
      <w:r>
        <w:rPr>
          <w:rFonts w:hint="eastAsia" w:ascii="仿宋_GB2312" w:eastAsia="仿宋_GB2312" w:cs="仿宋_GB2312"/>
          <w:color w:val="3D3D3C"/>
          <w:sz w:val="32"/>
          <w:szCs w:val="32"/>
        </w:rPr>
        <w:t>年当年购置车辆</w:t>
      </w:r>
      <w:r>
        <w:rPr>
          <w:rFonts w:ascii="仿宋_GB2312" w:eastAsia="仿宋_GB2312" w:cs="仿宋_GB2312"/>
          <w:color w:val="3D3D3C"/>
          <w:sz w:val="32"/>
          <w:szCs w:val="32"/>
        </w:rPr>
        <w:t>0</w:t>
      </w:r>
      <w:r>
        <w:rPr>
          <w:rFonts w:hint="eastAsia" w:ascii="仿宋_GB2312" w:eastAsia="仿宋_GB2312" w:cs="仿宋_GB2312"/>
          <w:color w:val="3D3D3C"/>
          <w:sz w:val="32"/>
          <w:szCs w:val="32"/>
        </w:rPr>
        <w:t>辆；购置单位</w:t>
      </w:r>
      <w:r>
        <w:rPr>
          <w:rFonts w:ascii="仿宋_GB2312" w:eastAsia="仿宋_GB2312" w:cs="仿宋_GB2312"/>
          <w:color w:val="3D3D3C"/>
          <w:sz w:val="32"/>
          <w:szCs w:val="32"/>
        </w:rPr>
        <w:t>50</w:t>
      </w:r>
      <w:r>
        <w:rPr>
          <w:rFonts w:hint="eastAsia" w:ascii="仿宋_GB2312" w:eastAsia="仿宋_GB2312" w:cs="仿宋_GB2312"/>
          <w:color w:val="3D3D3C"/>
          <w:sz w:val="32"/>
          <w:szCs w:val="32"/>
        </w:rPr>
        <w:t>万元以上的设备</w:t>
      </w:r>
      <w:r>
        <w:rPr>
          <w:rFonts w:ascii="仿宋_GB2312" w:eastAsia="仿宋_GB2312" w:cs="仿宋_GB2312"/>
          <w:color w:val="3D3D3C"/>
          <w:sz w:val="32"/>
          <w:szCs w:val="32"/>
        </w:rPr>
        <w:t>0</w:t>
      </w:r>
      <w:r>
        <w:rPr>
          <w:rFonts w:hint="eastAsia" w:ascii="仿宋_GB2312" w:eastAsia="仿宋_GB2312" w:cs="仿宋_GB2312"/>
          <w:color w:val="3D3D3C"/>
          <w:sz w:val="32"/>
          <w:szCs w:val="32"/>
        </w:rPr>
        <w:t>台（套）；购置单位</w:t>
      </w:r>
      <w:r>
        <w:rPr>
          <w:rFonts w:ascii="仿宋_GB2312" w:eastAsia="仿宋_GB2312" w:cs="仿宋_GB2312"/>
          <w:color w:val="3D3D3C"/>
          <w:sz w:val="32"/>
          <w:szCs w:val="32"/>
        </w:rPr>
        <w:t>100</w:t>
      </w:r>
      <w:r>
        <w:rPr>
          <w:rFonts w:hint="eastAsia" w:ascii="仿宋_GB2312" w:eastAsia="仿宋_GB2312" w:cs="仿宋_GB2312"/>
          <w:color w:val="3D3D3C"/>
          <w:sz w:val="32"/>
          <w:szCs w:val="32"/>
        </w:rPr>
        <w:t>万元以上的通用设备</w:t>
      </w:r>
      <w:r>
        <w:rPr>
          <w:rFonts w:ascii="仿宋_GB2312" w:eastAsia="仿宋_GB2312" w:cs="仿宋_GB2312"/>
          <w:color w:val="3D3D3C"/>
          <w:sz w:val="32"/>
          <w:szCs w:val="32"/>
        </w:rPr>
        <w:t>0</w:t>
      </w:r>
      <w:r>
        <w:rPr>
          <w:rFonts w:hint="eastAsia" w:ascii="仿宋_GB2312" w:eastAsia="仿宋_GB2312" w:cs="仿宋_GB2312"/>
          <w:color w:val="3D3D3C"/>
          <w:sz w:val="32"/>
          <w:szCs w:val="32"/>
        </w:rPr>
        <w:t>台（套）。</w:t>
      </w:r>
    </w:p>
    <w:p w14:paraId="1069C967">
      <w:pPr>
        <w:pStyle w:val="6"/>
        <w:shd w:val="clear" w:color="auto" w:fill="FFFFFF"/>
        <w:spacing w:before="0" w:beforeAutospacing="0" w:after="0" w:afterAutospacing="0" w:line="340" w:lineRule="atLeast"/>
        <w:rPr>
          <w:rFonts w:ascii="仿宋_GB2312" w:eastAsia="仿宋_GB2312" w:cs="Times New Roman"/>
          <w:color w:val="3D3D3C"/>
          <w:sz w:val="32"/>
          <w:szCs w:val="32"/>
        </w:rPr>
      </w:pPr>
      <w:r>
        <w:rPr>
          <w:rFonts w:hint="eastAsia" w:ascii="仿宋_GB2312" w:eastAsia="仿宋_GB2312" w:cs="仿宋_GB2312"/>
          <w:color w:val="3D3D3C"/>
          <w:sz w:val="32"/>
          <w:szCs w:val="32"/>
        </w:rPr>
        <w:t>八、专业名词解释</w:t>
      </w:r>
    </w:p>
    <w:p w14:paraId="6016ED7A">
      <w:pPr>
        <w:pStyle w:val="6"/>
        <w:shd w:val="clear" w:color="auto" w:fill="FFFFFF"/>
        <w:spacing w:before="0" w:beforeAutospacing="0" w:after="0" w:afterAutospacing="0" w:line="340" w:lineRule="atLeast"/>
        <w:ind w:firstLine="480"/>
        <w:rPr>
          <w:rFonts w:ascii="仿宋_GB2312" w:eastAsia="仿宋_GB2312" w:cs="Times New Roman"/>
          <w:color w:val="3D3D3C"/>
          <w:sz w:val="32"/>
          <w:szCs w:val="32"/>
        </w:rPr>
      </w:pPr>
      <w:r>
        <w:rPr>
          <w:rFonts w:ascii="仿宋_GB2312" w:eastAsia="仿宋_GB2312" w:cs="仿宋_GB2312"/>
          <w:color w:val="3D3D3C"/>
          <w:sz w:val="32"/>
          <w:szCs w:val="32"/>
        </w:rPr>
        <w:t xml:space="preserve">  1</w:t>
      </w:r>
      <w:r>
        <w:rPr>
          <w:rFonts w:hint="eastAsia" w:ascii="仿宋_GB2312" w:eastAsia="仿宋_GB2312" w:cs="仿宋_GB2312"/>
          <w:color w:val="3D3D3C"/>
          <w:sz w:val="32"/>
          <w:szCs w:val="32"/>
        </w:rPr>
        <w:t>、基本支出：指为保障机构正常运转、完成日常工作任务而发生的各项支出。</w:t>
      </w:r>
    </w:p>
    <w:p w14:paraId="173A8B9B">
      <w:pPr>
        <w:pStyle w:val="6"/>
        <w:shd w:val="clear" w:color="auto" w:fill="FFFFFF"/>
        <w:spacing w:before="0" w:beforeAutospacing="0" w:after="0" w:afterAutospacing="0" w:line="340" w:lineRule="atLeast"/>
        <w:ind w:firstLine="800" w:firstLineChars="250"/>
        <w:rPr>
          <w:rFonts w:ascii="仿宋_GB2312" w:eastAsia="仿宋_GB2312" w:cs="Times New Roman"/>
          <w:color w:val="3D3D3C"/>
          <w:sz w:val="32"/>
          <w:szCs w:val="32"/>
        </w:rPr>
      </w:pPr>
      <w:r>
        <w:rPr>
          <w:rFonts w:ascii="仿宋_GB2312" w:eastAsia="仿宋_GB2312" w:cs="仿宋_GB2312"/>
          <w:color w:val="3D3D3C"/>
          <w:sz w:val="32"/>
          <w:szCs w:val="32"/>
        </w:rPr>
        <w:t>2</w:t>
      </w:r>
      <w:r>
        <w:rPr>
          <w:rFonts w:hint="eastAsia" w:ascii="仿宋_GB2312" w:eastAsia="仿宋_GB2312" w:cs="仿宋_GB2312"/>
          <w:color w:val="3D3D3C"/>
          <w:sz w:val="32"/>
          <w:szCs w:val="32"/>
        </w:rPr>
        <w:t>、项目支出：指单位为完成特定的行政工作任务或事业发展目标发生的各项支出。</w:t>
      </w:r>
    </w:p>
    <w:p w14:paraId="26134876">
      <w:pPr>
        <w:pStyle w:val="6"/>
        <w:shd w:val="clear" w:color="auto" w:fill="FFFFFF"/>
        <w:spacing w:before="0" w:beforeAutospacing="0" w:after="0" w:afterAutospacing="0" w:line="340" w:lineRule="atLeast"/>
        <w:ind w:firstLine="800" w:firstLineChars="250"/>
        <w:rPr>
          <w:rFonts w:ascii="仿宋_GB2312" w:eastAsia="仿宋_GB2312" w:cs="Times New Roman"/>
          <w:color w:val="3D3D3C"/>
          <w:sz w:val="32"/>
          <w:szCs w:val="32"/>
        </w:rPr>
      </w:pPr>
      <w:r>
        <w:rPr>
          <w:rFonts w:ascii="仿宋_GB2312" w:eastAsia="仿宋_GB2312" w:cs="仿宋_GB2312"/>
          <w:color w:val="3D3D3C"/>
          <w:sz w:val="32"/>
          <w:szCs w:val="32"/>
        </w:rPr>
        <w:t>3</w:t>
      </w:r>
      <w:r>
        <w:rPr>
          <w:rFonts w:hint="eastAsia" w:ascii="仿宋_GB2312" w:eastAsia="仿宋_GB2312" w:cs="仿宋_GB2312"/>
          <w:color w:val="3D3D3C"/>
          <w:sz w:val="32"/>
          <w:szCs w:val="32"/>
        </w:rPr>
        <w:t>、“三公”经费：指部门使用一般公共预算财政拨款安排的因公出国（境）费、公务用车购置及运行费和公务接待支出。</w:t>
      </w:r>
    </w:p>
    <w:p w14:paraId="330B8F2D">
      <w:pPr>
        <w:pStyle w:val="6"/>
        <w:shd w:val="clear" w:color="auto" w:fill="FFFFFF"/>
        <w:spacing w:before="0" w:beforeAutospacing="0" w:after="0" w:afterAutospacing="0" w:line="340" w:lineRule="atLeast"/>
        <w:ind w:firstLine="800" w:firstLineChars="250"/>
        <w:rPr>
          <w:rFonts w:ascii="仿宋_GB2312" w:eastAsia="仿宋_GB2312" w:cs="Times New Roman"/>
          <w:color w:val="3D3D3C"/>
          <w:sz w:val="32"/>
          <w:szCs w:val="32"/>
        </w:rPr>
      </w:pPr>
      <w:r>
        <w:rPr>
          <w:rFonts w:ascii="仿宋_GB2312" w:eastAsia="仿宋_GB2312" w:cs="仿宋_GB2312"/>
          <w:color w:val="3D3D3C"/>
          <w:sz w:val="32"/>
          <w:szCs w:val="32"/>
        </w:rPr>
        <w:t>4</w:t>
      </w:r>
      <w:r>
        <w:rPr>
          <w:rFonts w:hint="eastAsia" w:ascii="仿宋_GB2312" w:eastAsia="仿宋_GB2312" w:cs="仿宋_GB2312"/>
          <w:color w:val="3D3D3C"/>
          <w:sz w:val="32"/>
          <w:szCs w:val="32"/>
        </w:rPr>
        <w:t>、机关运行经费：指行政单位和参照公务员法管理是事业单位使用一般公共预算财政拨款安排的日常公用经费。</w:t>
      </w:r>
    </w:p>
    <w:p w14:paraId="685939F5">
      <w:pPr>
        <w:pStyle w:val="6"/>
        <w:shd w:val="clear" w:color="auto" w:fill="FFFFFF"/>
        <w:spacing w:before="0" w:beforeAutospacing="0" w:after="0" w:afterAutospacing="0" w:line="340" w:lineRule="atLeast"/>
        <w:ind w:firstLine="800" w:firstLineChars="250"/>
        <w:rPr>
          <w:rFonts w:ascii="仿宋_GB2312" w:eastAsia="仿宋_GB2312" w:cs="Times New Roman"/>
          <w:color w:val="3D3D3C"/>
          <w:sz w:val="32"/>
          <w:szCs w:val="32"/>
        </w:rPr>
      </w:pPr>
    </w:p>
    <w:p w14:paraId="625C2371">
      <w:pPr>
        <w:pStyle w:val="6"/>
        <w:shd w:val="clear" w:color="auto" w:fill="FFFFFF"/>
        <w:spacing w:before="0" w:beforeAutospacing="0" w:after="0" w:afterAutospacing="0" w:line="340" w:lineRule="atLeast"/>
        <w:ind w:firstLine="800" w:firstLineChars="250"/>
        <w:rPr>
          <w:rFonts w:ascii="仿宋_GB2312" w:eastAsia="仿宋_GB2312" w:cs="Times New Roman"/>
          <w:color w:val="3D3D3C"/>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0000500000000000000"/>
    <w:charset w:val="86"/>
    <w:family w:val="swiss"/>
    <w:pitch w:val="default"/>
    <w:sig w:usb0="A0000287" w:usb1="180F1C13" w:usb2="00000016" w:usb3="00000000" w:csb0="6004019F" w:csb1="DFD7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404D57"/>
    <w:multiLevelType w:val="multilevel"/>
    <w:tmpl w:val="5C404D57"/>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hYjFmODgzYzM0NjExZTlhNzM0OTM0ZWZkMGMwZWYifQ=="/>
  </w:docVars>
  <w:rsids>
    <w:rsidRoot w:val="00335A96"/>
    <w:rsid w:val="0003557B"/>
    <w:rsid w:val="00037E63"/>
    <w:rsid w:val="00044288"/>
    <w:rsid w:val="00045521"/>
    <w:rsid w:val="00050F03"/>
    <w:rsid w:val="00050F35"/>
    <w:rsid w:val="00071C65"/>
    <w:rsid w:val="00077F14"/>
    <w:rsid w:val="00090549"/>
    <w:rsid w:val="000B3595"/>
    <w:rsid w:val="000C2A8D"/>
    <w:rsid w:val="000D3664"/>
    <w:rsid w:val="000D6B05"/>
    <w:rsid w:val="000D6DE0"/>
    <w:rsid w:val="000E461C"/>
    <w:rsid w:val="000E7073"/>
    <w:rsid w:val="000F32DC"/>
    <w:rsid w:val="001035F9"/>
    <w:rsid w:val="00104C99"/>
    <w:rsid w:val="00141E29"/>
    <w:rsid w:val="00144FE5"/>
    <w:rsid w:val="00146C3A"/>
    <w:rsid w:val="00150690"/>
    <w:rsid w:val="00160385"/>
    <w:rsid w:val="00180164"/>
    <w:rsid w:val="001821CC"/>
    <w:rsid w:val="00187C06"/>
    <w:rsid w:val="001C63C7"/>
    <w:rsid w:val="001C7083"/>
    <w:rsid w:val="001D6D5D"/>
    <w:rsid w:val="00226032"/>
    <w:rsid w:val="002569C4"/>
    <w:rsid w:val="002E400C"/>
    <w:rsid w:val="002E7524"/>
    <w:rsid w:val="00305F22"/>
    <w:rsid w:val="00320357"/>
    <w:rsid w:val="00322603"/>
    <w:rsid w:val="00335A96"/>
    <w:rsid w:val="00335FD4"/>
    <w:rsid w:val="003450C0"/>
    <w:rsid w:val="00355AA3"/>
    <w:rsid w:val="003630C5"/>
    <w:rsid w:val="00393D97"/>
    <w:rsid w:val="003A630C"/>
    <w:rsid w:val="003B12B6"/>
    <w:rsid w:val="003C3512"/>
    <w:rsid w:val="003C6714"/>
    <w:rsid w:val="003D0919"/>
    <w:rsid w:val="003E6FF4"/>
    <w:rsid w:val="00404785"/>
    <w:rsid w:val="00432A0A"/>
    <w:rsid w:val="00452DE3"/>
    <w:rsid w:val="004768F6"/>
    <w:rsid w:val="004868A5"/>
    <w:rsid w:val="004908A9"/>
    <w:rsid w:val="004A4A3A"/>
    <w:rsid w:val="004D4D72"/>
    <w:rsid w:val="004E2D7C"/>
    <w:rsid w:val="0050261E"/>
    <w:rsid w:val="00525522"/>
    <w:rsid w:val="005418AD"/>
    <w:rsid w:val="00585FFD"/>
    <w:rsid w:val="005A19E0"/>
    <w:rsid w:val="005E3C68"/>
    <w:rsid w:val="005F3E9E"/>
    <w:rsid w:val="006101DF"/>
    <w:rsid w:val="00616E24"/>
    <w:rsid w:val="0062635A"/>
    <w:rsid w:val="00641EFD"/>
    <w:rsid w:val="00665CE2"/>
    <w:rsid w:val="00666F32"/>
    <w:rsid w:val="00674090"/>
    <w:rsid w:val="00710B4D"/>
    <w:rsid w:val="00727B72"/>
    <w:rsid w:val="007320B3"/>
    <w:rsid w:val="007325B5"/>
    <w:rsid w:val="00734F77"/>
    <w:rsid w:val="00740337"/>
    <w:rsid w:val="0074633C"/>
    <w:rsid w:val="007847DC"/>
    <w:rsid w:val="007935B9"/>
    <w:rsid w:val="007A675F"/>
    <w:rsid w:val="007B6DB5"/>
    <w:rsid w:val="007C55FA"/>
    <w:rsid w:val="007F1CCC"/>
    <w:rsid w:val="008202F3"/>
    <w:rsid w:val="00821FA2"/>
    <w:rsid w:val="008246AA"/>
    <w:rsid w:val="008344F5"/>
    <w:rsid w:val="008401E4"/>
    <w:rsid w:val="0086162A"/>
    <w:rsid w:val="00862F07"/>
    <w:rsid w:val="0086552D"/>
    <w:rsid w:val="008736EB"/>
    <w:rsid w:val="0089390E"/>
    <w:rsid w:val="008A162F"/>
    <w:rsid w:val="008A404E"/>
    <w:rsid w:val="008B29F7"/>
    <w:rsid w:val="008B6375"/>
    <w:rsid w:val="008B79CD"/>
    <w:rsid w:val="008D2057"/>
    <w:rsid w:val="008F0ACE"/>
    <w:rsid w:val="008F1CBF"/>
    <w:rsid w:val="00920C99"/>
    <w:rsid w:val="00947482"/>
    <w:rsid w:val="00952C7A"/>
    <w:rsid w:val="00955CC0"/>
    <w:rsid w:val="00963FF8"/>
    <w:rsid w:val="00967259"/>
    <w:rsid w:val="0098460C"/>
    <w:rsid w:val="009B24DD"/>
    <w:rsid w:val="009C4087"/>
    <w:rsid w:val="009D4608"/>
    <w:rsid w:val="009D6BB3"/>
    <w:rsid w:val="00A15326"/>
    <w:rsid w:val="00A2140F"/>
    <w:rsid w:val="00A320CA"/>
    <w:rsid w:val="00A82CA6"/>
    <w:rsid w:val="00A865C7"/>
    <w:rsid w:val="00A873CD"/>
    <w:rsid w:val="00AA22C2"/>
    <w:rsid w:val="00AB1887"/>
    <w:rsid w:val="00AB3178"/>
    <w:rsid w:val="00AB3AE3"/>
    <w:rsid w:val="00AC7574"/>
    <w:rsid w:val="00B00DFF"/>
    <w:rsid w:val="00B17ACE"/>
    <w:rsid w:val="00B256CD"/>
    <w:rsid w:val="00B40482"/>
    <w:rsid w:val="00B5670A"/>
    <w:rsid w:val="00B62C99"/>
    <w:rsid w:val="00B6709F"/>
    <w:rsid w:val="00B8155C"/>
    <w:rsid w:val="00B9446D"/>
    <w:rsid w:val="00B94786"/>
    <w:rsid w:val="00BA0669"/>
    <w:rsid w:val="00BB7841"/>
    <w:rsid w:val="00BC1D32"/>
    <w:rsid w:val="00BD3676"/>
    <w:rsid w:val="00BD69FE"/>
    <w:rsid w:val="00BE1023"/>
    <w:rsid w:val="00BF5D7E"/>
    <w:rsid w:val="00BF79D9"/>
    <w:rsid w:val="00BF7E17"/>
    <w:rsid w:val="00C14EB5"/>
    <w:rsid w:val="00C44BB4"/>
    <w:rsid w:val="00C617D5"/>
    <w:rsid w:val="00C70AC2"/>
    <w:rsid w:val="00C80E9A"/>
    <w:rsid w:val="00CA5901"/>
    <w:rsid w:val="00CB29EC"/>
    <w:rsid w:val="00CB5F21"/>
    <w:rsid w:val="00CC01B0"/>
    <w:rsid w:val="00CD5D52"/>
    <w:rsid w:val="00CF42A8"/>
    <w:rsid w:val="00CF4642"/>
    <w:rsid w:val="00D00680"/>
    <w:rsid w:val="00D020DB"/>
    <w:rsid w:val="00D037FB"/>
    <w:rsid w:val="00D070B1"/>
    <w:rsid w:val="00D15AC8"/>
    <w:rsid w:val="00D15C39"/>
    <w:rsid w:val="00D36CF6"/>
    <w:rsid w:val="00D764D6"/>
    <w:rsid w:val="00D804EA"/>
    <w:rsid w:val="00D8414D"/>
    <w:rsid w:val="00D90D2B"/>
    <w:rsid w:val="00DA1B13"/>
    <w:rsid w:val="00DA6211"/>
    <w:rsid w:val="00DB0C47"/>
    <w:rsid w:val="00DB1738"/>
    <w:rsid w:val="00DB2042"/>
    <w:rsid w:val="00DB74AA"/>
    <w:rsid w:val="00DE3BC1"/>
    <w:rsid w:val="00DE6808"/>
    <w:rsid w:val="00DE7A26"/>
    <w:rsid w:val="00DF5DAE"/>
    <w:rsid w:val="00E03021"/>
    <w:rsid w:val="00E0630B"/>
    <w:rsid w:val="00E32BD7"/>
    <w:rsid w:val="00E3564F"/>
    <w:rsid w:val="00E502C3"/>
    <w:rsid w:val="00E54CB9"/>
    <w:rsid w:val="00E72575"/>
    <w:rsid w:val="00EB7AD3"/>
    <w:rsid w:val="00EB7AE9"/>
    <w:rsid w:val="00EC2812"/>
    <w:rsid w:val="00EF4575"/>
    <w:rsid w:val="00F03304"/>
    <w:rsid w:val="00F1054E"/>
    <w:rsid w:val="00F13DFE"/>
    <w:rsid w:val="00F26416"/>
    <w:rsid w:val="00F33453"/>
    <w:rsid w:val="00F42458"/>
    <w:rsid w:val="00F526FC"/>
    <w:rsid w:val="00F56749"/>
    <w:rsid w:val="00F716BB"/>
    <w:rsid w:val="00F8115E"/>
    <w:rsid w:val="00F9418F"/>
    <w:rsid w:val="00F960C7"/>
    <w:rsid w:val="00FE07E7"/>
    <w:rsid w:val="00FF2901"/>
    <w:rsid w:val="03722B76"/>
    <w:rsid w:val="0D850610"/>
    <w:rsid w:val="0E39050D"/>
    <w:rsid w:val="0FFA2CCC"/>
    <w:rsid w:val="19E727D8"/>
    <w:rsid w:val="1DD87AB6"/>
    <w:rsid w:val="1FD77D93"/>
    <w:rsid w:val="2CBF2366"/>
    <w:rsid w:val="30140439"/>
    <w:rsid w:val="3C8D6466"/>
    <w:rsid w:val="3E780903"/>
    <w:rsid w:val="3F2C70B0"/>
    <w:rsid w:val="3FB8385C"/>
    <w:rsid w:val="431F57A0"/>
    <w:rsid w:val="43DA2094"/>
    <w:rsid w:val="4B34588C"/>
    <w:rsid w:val="4B3A593E"/>
    <w:rsid w:val="52E30CBF"/>
    <w:rsid w:val="5CEA6D5C"/>
    <w:rsid w:val="5FC27754"/>
    <w:rsid w:val="650C440F"/>
    <w:rsid w:val="6B6B15D8"/>
    <w:rsid w:val="7BE67B7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11"/>
    <w:qFormat/>
    <w:uiPriority w:val="99"/>
    <w:pPr>
      <w:keepNext/>
      <w:keepLines/>
      <w:spacing w:before="260" w:after="260" w:line="416" w:lineRule="auto"/>
      <w:outlineLvl w:val="1"/>
    </w:pPr>
    <w:rPr>
      <w:rFonts w:ascii="Cambria" w:hAnsi="Cambria" w:cs="Cambria"/>
      <w:b/>
      <w:bCs/>
      <w:kern w:val="0"/>
      <w:sz w:val="32"/>
      <w:szCs w:val="32"/>
    </w:rPr>
  </w:style>
  <w:style w:type="character" w:default="1" w:styleId="9">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rFonts w:ascii="Times New Roman" w:hAnsi="Times New Roman" w:cs="Times New Roman"/>
      <w:kern w:val="0"/>
      <w:sz w:val="18"/>
      <w:szCs w:val="18"/>
    </w:rPr>
  </w:style>
  <w:style w:type="paragraph" w:styleId="5">
    <w:name w:val="header"/>
    <w:basedOn w:val="1"/>
    <w:link w:val="14"/>
    <w:uiPriority w:val="99"/>
    <w:pPr>
      <w:pBdr>
        <w:bottom w:val="single" w:color="auto" w:sz="6" w:space="1"/>
      </w:pBdr>
      <w:tabs>
        <w:tab w:val="center" w:pos="4153"/>
        <w:tab w:val="right" w:pos="8306"/>
      </w:tabs>
      <w:snapToGrid w:val="0"/>
      <w:jc w:val="center"/>
    </w:pPr>
    <w:rPr>
      <w:rFonts w:ascii="Times New Roman" w:hAnsi="Times New Roman" w:cs="Times New Roman"/>
      <w:kern w:val="0"/>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locked/>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99"/>
    <w:rPr>
      <w:b/>
      <w:bCs/>
    </w:rPr>
  </w:style>
  <w:style w:type="character" w:customStyle="1" w:styleId="11">
    <w:name w:val="Heading 2 Char"/>
    <w:basedOn w:val="9"/>
    <w:link w:val="2"/>
    <w:semiHidden/>
    <w:qFormat/>
    <w:locked/>
    <w:uiPriority w:val="99"/>
    <w:rPr>
      <w:rFonts w:ascii="Cambria" w:hAnsi="Cambria" w:eastAsia="宋体" w:cs="Cambria"/>
      <w:b/>
      <w:bCs/>
      <w:sz w:val="32"/>
      <w:szCs w:val="32"/>
    </w:rPr>
  </w:style>
  <w:style w:type="character" w:customStyle="1" w:styleId="12">
    <w:name w:val="Balloon Text Char"/>
    <w:basedOn w:val="9"/>
    <w:link w:val="3"/>
    <w:semiHidden/>
    <w:qFormat/>
    <w:locked/>
    <w:uiPriority w:val="99"/>
    <w:rPr>
      <w:rFonts w:ascii="Calibri" w:hAnsi="Calibri" w:cs="Calibri"/>
      <w:kern w:val="2"/>
      <w:sz w:val="18"/>
      <w:szCs w:val="18"/>
    </w:rPr>
  </w:style>
  <w:style w:type="character" w:customStyle="1" w:styleId="13">
    <w:name w:val="Footer Char"/>
    <w:basedOn w:val="9"/>
    <w:link w:val="4"/>
    <w:qFormat/>
    <w:locked/>
    <w:uiPriority w:val="99"/>
    <w:rPr>
      <w:sz w:val="18"/>
      <w:szCs w:val="18"/>
    </w:rPr>
  </w:style>
  <w:style w:type="character" w:customStyle="1" w:styleId="14">
    <w:name w:val="Header Char"/>
    <w:basedOn w:val="9"/>
    <w:link w:val="5"/>
    <w:qFormat/>
    <w:locked/>
    <w:uiPriority w:val="99"/>
    <w:rPr>
      <w:sz w:val="18"/>
      <w:szCs w:val="18"/>
    </w:rPr>
  </w:style>
  <w:style w:type="paragraph" w:styleId="15">
    <w:name w:val="No Spacing"/>
    <w:qFormat/>
    <w:uiPriority w:val="99"/>
    <w:pPr>
      <w:widowControl w:val="0"/>
      <w:jc w:val="both"/>
    </w:pPr>
    <w:rPr>
      <w:rFonts w:ascii="Calibri" w:hAnsi="Calibri" w:eastAsia="宋体" w:cs="Calibri"/>
      <w:kern w:val="2"/>
      <w:sz w:val="21"/>
      <w:szCs w:val="21"/>
      <w:lang w:val="en-US" w:eastAsia="zh-CN" w:bidi="ar-SA"/>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oleObject" Target="embeddings/Workbook1.xls"/><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China</Company>
  <Pages>17</Pages>
  <Words>7899</Words>
  <Characters>8648</Characters>
  <Lines>0</Lines>
  <Paragraphs>0</Paragraphs>
  <TotalTime>26</TotalTime>
  <ScaleCrop>false</ScaleCrop>
  <LinksUpToDate>false</LinksUpToDate>
  <CharactersWithSpaces>8680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2020-08-06T07:28:00Z</dcterms:created>
  <dc:creator>User</dc:creator>
  <cp:lastModifiedBy>Administrator</cp:lastModifiedBy>
  <dcterms:modified xsi:type="dcterms:W3CDTF">2025-11-25T09:44:42Z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461EDC9681E14D9E9DE751B7A58974C7_13</vt:lpwstr>
  </property>
  <property fmtid="{D5CDD505-2E9C-101B-9397-08002B2CF9AE}" pid="4" name="KSOTemplateDocerSaveRecord">
    <vt:lpwstr>eyJoZGlkIjoiYWVhYjFmODgzYzM0NjExZTlhNzM0OTM0ZWZkMGMwZWYifQ==</vt:lpwstr>
  </property>
</Properties>
</file>