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1BC" w:rsidRPr="00927127" w:rsidRDefault="008D41BC" w:rsidP="008D41BC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927127">
        <w:rPr>
          <w:rFonts w:ascii="仿宋" w:eastAsia="仿宋" w:hAnsi="仿宋" w:hint="eastAsia"/>
          <w:b/>
          <w:sz w:val="32"/>
          <w:szCs w:val="32"/>
        </w:rPr>
        <w:t>蓝田县信访局201</w:t>
      </w:r>
      <w:r>
        <w:rPr>
          <w:rFonts w:ascii="仿宋" w:eastAsia="仿宋" w:hAnsi="仿宋" w:hint="eastAsia"/>
          <w:b/>
          <w:sz w:val="32"/>
          <w:szCs w:val="32"/>
        </w:rPr>
        <w:t>4</w:t>
      </w:r>
      <w:r w:rsidRPr="00927127">
        <w:rPr>
          <w:rFonts w:ascii="仿宋" w:eastAsia="仿宋" w:hAnsi="仿宋" w:hint="eastAsia"/>
          <w:b/>
          <w:sz w:val="32"/>
          <w:szCs w:val="32"/>
        </w:rPr>
        <w:t>年度公共</w:t>
      </w:r>
    </w:p>
    <w:p w:rsidR="008D41BC" w:rsidRPr="00927127" w:rsidRDefault="008D41BC" w:rsidP="008D41BC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927127">
        <w:rPr>
          <w:rFonts w:ascii="仿宋" w:eastAsia="仿宋" w:hAnsi="仿宋" w:hint="eastAsia"/>
          <w:b/>
          <w:sz w:val="32"/>
          <w:szCs w:val="32"/>
        </w:rPr>
        <w:t>预算财政拨款安排的“三公经费”支出表</w:t>
      </w:r>
    </w:p>
    <w:p w:rsidR="008D41BC" w:rsidRPr="00927127" w:rsidRDefault="008D41BC" w:rsidP="008D41BC">
      <w:pPr>
        <w:jc w:val="right"/>
        <w:rPr>
          <w:rFonts w:ascii="仿宋" w:eastAsia="仿宋" w:hAnsi="仿宋" w:hint="eastAsia"/>
          <w:sz w:val="32"/>
          <w:szCs w:val="32"/>
        </w:rPr>
      </w:pPr>
      <w:r w:rsidRPr="00927127">
        <w:rPr>
          <w:rFonts w:ascii="仿宋" w:eastAsia="仿宋" w:hAnsi="仿宋" w:hint="eastAsia"/>
          <w:sz w:val="32"/>
          <w:szCs w:val="32"/>
        </w:rPr>
        <w:t>单位： 元</w:t>
      </w:r>
    </w:p>
    <w:tbl>
      <w:tblPr>
        <w:tblW w:w="9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3"/>
        <w:gridCol w:w="1120"/>
        <w:gridCol w:w="1570"/>
        <w:gridCol w:w="1600"/>
        <w:gridCol w:w="1716"/>
        <w:gridCol w:w="1548"/>
      </w:tblGrid>
      <w:tr w:rsidR="008D41BC" w:rsidRPr="00CA39BE" w:rsidTr="00A778B4">
        <w:trPr>
          <w:jc w:val="center"/>
        </w:trPr>
        <w:tc>
          <w:tcPr>
            <w:tcW w:w="2125" w:type="dxa"/>
            <w:vMerge w:val="restart"/>
            <w:vAlign w:val="center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合计</w:t>
            </w:r>
          </w:p>
        </w:tc>
        <w:tc>
          <w:tcPr>
            <w:tcW w:w="865" w:type="dxa"/>
            <w:vMerge w:val="restart"/>
            <w:vAlign w:val="center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因公出国（境）费</w:t>
            </w:r>
          </w:p>
        </w:tc>
        <w:tc>
          <w:tcPr>
            <w:tcW w:w="5036" w:type="dxa"/>
            <w:gridSpan w:val="3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公务用车购置及运行维护费</w:t>
            </w:r>
          </w:p>
        </w:tc>
        <w:tc>
          <w:tcPr>
            <w:tcW w:w="1591" w:type="dxa"/>
            <w:vMerge w:val="restart"/>
            <w:vAlign w:val="center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公务接待费</w:t>
            </w:r>
          </w:p>
        </w:tc>
      </w:tr>
      <w:tr w:rsidR="008D41BC" w:rsidRPr="00CA39BE" w:rsidTr="00A778B4">
        <w:trPr>
          <w:trHeight w:val="1381"/>
          <w:jc w:val="center"/>
        </w:trPr>
        <w:tc>
          <w:tcPr>
            <w:tcW w:w="2125" w:type="dxa"/>
            <w:vMerge/>
          </w:tcPr>
          <w:p w:rsidR="008D41BC" w:rsidRPr="00CA39BE" w:rsidRDefault="008D41BC" w:rsidP="00A778B4">
            <w:pPr>
              <w:jc w:val="right"/>
              <w:rPr>
                <w:rFonts w:ascii="仿宋" w:eastAsia="仿宋" w:hAnsi="仿宋" w:hint="eastAsia"/>
                <w:b/>
                <w:sz w:val="32"/>
                <w:szCs w:val="32"/>
              </w:rPr>
            </w:pPr>
          </w:p>
        </w:tc>
        <w:tc>
          <w:tcPr>
            <w:tcW w:w="865" w:type="dxa"/>
            <w:vMerge/>
          </w:tcPr>
          <w:p w:rsidR="008D41BC" w:rsidRPr="00CA39BE" w:rsidRDefault="008D41BC" w:rsidP="00A778B4">
            <w:pPr>
              <w:jc w:val="right"/>
              <w:rPr>
                <w:rFonts w:ascii="仿宋" w:eastAsia="仿宋" w:hAnsi="仿宋" w:hint="eastAsia"/>
                <w:b/>
                <w:sz w:val="32"/>
                <w:szCs w:val="32"/>
              </w:rPr>
            </w:pPr>
          </w:p>
        </w:tc>
        <w:tc>
          <w:tcPr>
            <w:tcW w:w="1672" w:type="dxa"/>
            <w:vAlign w:val="center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CA39BE">
              <w:rPr>
                <w:rFonts w:ascii="仿宋" w:eastAsia="仿宋" w:hAnsi="仿宋" w:hint="eastAsia"/>
                <w:b/>
                <w:sz w:val="32"/>
                <w:szCs w:val="32"/>
              </w:rPr>
              <w:t>小 计</w:t>
            </w:r>
          </w:p>
        </w:tc>
        <w:tc>
          <w:tcPr>
            <w:tcW w:w="1648" w:type="dxa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CA39BE">
              <w:rPr>
                <w:rFonts w:ascii="仿宋" w:eastAsia="仿宋" w:hAnsi="仿宋" w:hint="eastAsia"/>
                <w:b/>
                <w:sz w:val="32"/>
                <w:szCs w:val="32"/>
              </w:rPr>
              <w:t>公务用车运行维护费</w:t>
            </w:r>
          </w:p>
        </w:tc>
        <w:tc>
          <w:tcPr>
            <w:tcW w:w="1716" w:type="dxa"/>
            <w:vAlign w:val="center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CA39BE">
              <w:rPr>
                <w:rFonts w:ascii="仿宋" w:eastAsia="仿宋" w:hAnsi="仿宋" w:hint="eastAsia"/>
                <w:b/>
                <w:sz w:val="32"/>
                <w:szCs w:val="32"/>
              </w:rPr>
              <w:t>公务用</w:t>
            </w:r>
          </w:p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CA39BE">
              <w:rPr>
                <w:rFonts w:ascii="仿宋" w:eastAsia="仿宋" w:hAnsi="仿宋" w:hint="eastAsia"/>
                <w:b/>
                <w:sz w:val="32"/>
                <w:szCs w:val="32"/>
              </w:rPr>
              <w:t>车购置</w:t>
            </w:r>
          </w:p>
        </w:tc>
        <w:tc>
          <w:tcPr>
            <w:tcW w:w="1591" w:type="dxa"/>
            <w:vMerge/>
          </w:tcPr>
          <w:p w:rsidR="008D41BC" w:rsidRPr="00CA39BE" w:rsidRDefault="008D41BC" w:rsidP="00A778B4">
            <w:pPr>
              <w:jc w:val="righ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8D41BC" w:rsidRPr="00CA39BE" w:rsidTr="00A778B4">
        <w:trPr>
          <w:jc w:val="center"/>
        </w:trPr>
        <w:tc>
          <w:tcPr>
            <w:tcW w:w="2125" w:type="dxa"/>
          </w:tcPr>
          <w:p w:rsidR="008D41BC" w:rsidRPr="00CA39BE" w:rsidRDefault="008D41BC" w:rsidP="00A778B4">
            <w:pPr>
              <w:ind w:right="320"/>
              <w:jc w:val="righ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147，800.00</w:t>
            </w:r>
          </w:p>
        </w:tc>
        <w:tc>
          <w:tcPr>
            <w:tcW w:w="865" w:type="dxa"/>
          </w:tcPr>
          <w:p w:rsidR="008D41BC" w:rsidRPr="00CA39BE" w:rsidRDefault="008D41BC" w:rsidP="00A778B4">
            <w:pPr>
              <w:jc w:val="righ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0</w:t>
            </w:r>
          </w:p>
        </w:tc>
        <w:tc>
          <w:tcPr>
            <w:tcW w:w="1672" w:type="dxa"/>
          </w:tcPr>
          <w:p w:rsidR="008D41BC" w:rsidRPr="00CA39BE" w:rsidRDefault="008D41BC" w:rsidP="00A778B4">
            <w:pPr>
              <w:jc w:val="righ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48" w:type="dxa"/>
          </w:tcPr>
          <w:p w:rsidR="008D41BC" w:rsidRPr="00CA39BE" w:rsidRDefault="008D41BC" w:rsidP="00A778B4">
            <w:pPr>
              <w:jc w:val="righ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18，000.00</w:t>
            </w:r>
          </w:p>
        </w:tc>
        <w:tc>
          <w:tcPr>
            <w:tcW w:w="1716" w:type="dxa"/>
            <w:vAlign w:val="center"/>
          </w:tcPr>
          <w:p w:rsidR="008D41BC" w:rsidRPr="00CA39BE" w:rsidRDefault="008D41BC" w:rsidP="00A778B4">
            <w:pPr>
              <w:ind w:right="600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115，800.00</w:t>
            </w:r>
          </w:p>
        </w:tc>
        <w:tc>
          <w:tcPr>
            <w:tcW w:w="1591" w:type="dxa"/>
          </w:tcPr>
          <w:p w:rsidR="008D41BC" w:rsidRPr="00CA39BE" w:rsidRDefault="008D41BC" w:rsidP="00A778B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14，000.00</w:t>
            </w:r>
          </w:p>
        </w:tc>
      </w:tr>
    </w:tbl>
    <w:p w:rsidR="008D41BC" w:rsidRPr="00927127" w:rsidRDefault="008D41BC" w:rsidP="008D41BC">
      <w:pPr>
        <w:ind w:right="640"/>
        <w:rPr>
          <w:rFonts w:ascii="仿宋" w:eastAsia="仿宋" w:hAnsi="仿宋" w:hint="eastAsia"/>
          <w:sz w:val="32"/>
          <w:szCs w:val="32"/>
        </w:rPr>
      </w:pPr>
      <w:r w:rsidRPr="00927127">
        <w:rPr>
          <w:rFonts w:ascii="仿宋" w:eastAsia="仿宋" w:hAnsi="仿宋" w:hint="eastAsia"/>
          <w:sz w:val="32"/>
          <w:szCs w:val="32"/>
        </w:rPr>
        <w:t>补充资料：</w:t>
      </w:r>
    </w:p>
    <w:p w:rsidR="008D41BC" w:rsidRPr="00927127" w:rsidRDefault="008D41BC" w:rsidP="008D41BC">
      <w:pPr>
        <w:ind w:right="640"/>
        <w:rPr>
          <w:rFonts w:ascii="仿宋" w:eastAsia="仿宋" w:hAnsi="仿宋" w:hint="eastAsia"/>
          <w:sz w:val="32"/>
          <w:szCs w:val="32"/>
        </w:rPr>
      </w:pPr>
      <w:r w:rsidRPr="00927127">
        <w:rPr>
          <w:rFonts w:ascii="仿宋" w:eastAsia="仿宋" w:hAnsi="仿宋" w:hint="eastAsia"/>
          <w:sz w:val="32"/>
          <w:szCs w:val="32"/>
        </w:rPr>
        <w:t>1、因公出国（境）团组情况：201</w:t>
      </w:r>
      <w:r>
        <w:rPr>
          <w:rFonts w:ascii="仿宋" w:eastAsia="仿宋" w:hAnsi="仿宋" w:hint="eastAsia"/>
          <w:sz w:val="32"/>
          <w:szCs w:val="32"/>
        </w:rPr>
        <w:t>4</w:t>
      </w:r>
      <w:r w:rsidRPr="00927127">
        <w:rPr>
          <w:rFonts w:ascii="仿宋" w:eastAsia="仿宋" w:hAnsi="仿宋" w:hint="eastAsia"/>
          <w:sz w:val="32"/>
          <w:szCs w:val="32"/>
        </w:rPr>
        <w:t>年度本单位组织出国（境）团组0 个，参加其他单位组织的出国（境）团组0 个，本单位全年因公出国（境）累计0人次。</w:t>
      </w:r>
    </w:p>
    <w:p w:rsidR="008D41BC" w:rsidRPr="00927127" w:rsidRDefault="008D41BC" w:rsidP="008D41BC">
      <w:pPr>
        <w:ind w:right="640"/>
        <w:rPr>
          <w:rFonts w:ascii="仿宋" w:eastAsia="仿宋" w:hAnsi="仿宋" w:hint="eastAsia"/>
          <w:sz w:val="32"/>
          <w:szCs w:val="32"/>
        </w:rPr>
      </w:pPr>
      <w:r w:rsidRPr="00927127">
        <w:rPr>
          <w:rFonts w:ascii="仿宋" w:eastAsia="仿宋" w:hAnsi="仿宋" w:hint="eastAsia"/>
          <w:sz w:val="32"/>
          <w:szCs w:val="32"/>
        </w:rPr>
        <w:t>2、公务用车购置及保有情况：201</w:t>
      </w:r>
      <w:r>
        <w:rPr>
          <w:rFonts w:ascii="仿宋" w:eastAsia="仿宋" w:hAnsi="仿宋" w:hint="eastAsia"/>
          <w:sz w:val="32"/>
          <w:szCs w:val="32"/>
        </w:rPr>
        <w:t>4</w:t>
      </w:r>
      <w:r w:rsidRPr="00927127">
        <w:rPr>
          <w:rFonts w:ascii="仿宋" w:eastAsia="仿宋" w:hAnsi="仿宋" w:hint="eastAsia"/>
          <w:sz w:val="32"/>
          <w:szCs w:val="32"/>
        </w:rPr>
        <w:t>年度本单位购置公务用车</w:t>
      </w:r>
      <w:r>
        <w:rPr>
          <w:rFonts w:ascii="仿宋" w:eastAsia="仿宋" w:hAnsi="仿宋" w:hint="eastAsia"/>
          <w:sz w:val="32"/>
          <w:szCs w:val="32"/>
        </w:rPr>
        <w:t>1</w:t>
      </w:r>
      <w:r w:rsidRPr="00927127">
        <w:rPr>
          <w:rFonts w:ascii="仿宋" w:eastAsia="仿宋" w:hAnsi="仿宋" w:hint="eastAsia"/>
          <w:sz w:val="32"/>
          <w:szCs w:val="32"/>
        </w:rPr>
        <w:t>辆，</w:t>
      </w:r>
      <w:r>
        <w:rPr>
          <w:rFonts w:ascii="仿宋" w:eastAsia="仿宋" w:hAnsi="仿宋" w:hint="eastAsia"/>
          <w:sz w:val="32"/>
          <w:szCs w:val="32"/>
        </w:rPr>
        <w:t>费用为115800.00元，</w:t>
      </w:r>
      <w:r w:rsidRPr="00927127">
        <w:rPr>
          <w:rFonts w:ascii="仿宋" w:eastAsia="仿宋" w:hAnsi="仿宋" w:hint="eastAsia"/>
          <w:sz w:val="32"/>
          <w:szCs w:val="32"/>
        </w:rPr>
        <w:t>年末公务用车保有量</w:t>
      </w:r>
      <w:r>
        <w:rPr>
          <w:rFonts w:ascii="仿宋" w:eastAsia="仿宋" w:hAnsi="仿宋" w:hint="eastAsia"/>
          <w:sz w:val="32"/>
          <w:szCs w:val="32"/>
        </w:rPr>
        <w:t>2</w:t>
      </w:r>
      <w:r w:rsidRPr="00927127">
        <w:rPr>
          <w:rFonts w:ascii="仿宋" w:eastAsia="仿宋" w:hAnsi="仿宋" w:hint="eastAsia"/>
          <w:sz w:val="32"/>
          <w:szCs w:val="32"/>
        </w:rPr>
        <w:t>辆。</w:t>
      </w:r>
    </w:p>
    <w:p w:rsidR="00AA6489" w:rsidRPr="008D41BC" w:rsidRDefault="00AA6489"/>
    <w:sectPr w:rsidR="00AA6489" w:rsidRPr="008D4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489" w:rsidRDefault="00AA6489" w:rsidP="008D41BC">
      <w:r>
        <w:separator/>
      </w:r>
    </w:p>
  </w:endnote>
  <w:endnote w:type="continuationSeparator" w:id="1">
    <w:p w:rsidR="00AA6489" w:rsidRDefault="00AA6489" w:rsidP="008D41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489" w:rsidRDefault="00AA6489" w:rsidP="008D41BC">
      <w:r>
        <w:separator/>
      </w:r>
    </w:p>
  </w:footnote>
  <w:footnote w:type="continuationSeparator" w:id="1">
    <w:p w:rsidR="00AA6489" w:rsidRDefault="00AA6489" w:rsidP="008D41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41BC"/>
    <w:rsid w:val="008D41BC"/>
    <w:rsid w:val="00AA6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1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4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41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41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41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dbk03</dc:creator>
  <cp:keywords/>
  <dc:description/>
  <cp:lastModifiedBy>dbk03</cp:lastModifiedBy>
  <cp:revision>2</cp:revision>
  <dcterms:created xsi:type="dcterms:W3CDTF">2015-10-30T09:48:00Z</dcterms:created>
  <dcterms:modified xsi:type="dcterms:W3CDTF">2015-10-30T09:48:00Z</dcterms:modified>
</cp:coreProperties>
</file>